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4658"/>
        <w:gridCol w:w="6142"/>
      </w:tblGrid>
      <w:tr w:rsidR="00D2398B" w14:paraId="2C64BBD3" w14:textId="77777777" w:rsidTr="003153D4">
        <w:trPr>
          <w:trHeight w:val="530"/>
        </w:trPr>
        <w:tc>
          <w:tcPr>
            <w:tcW w:w="10800"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3153D4" w14:paraId="2C64BBD6" w14:textId="77777777" w:rsidTr="00EF5183">
        <w:trPr>
          <w:trHeight w:val="815"/>
        </w:trPr>
        <w:tc>
          <w:tcPr>
            <w:tcW w:w="4658" w:type="dxa"/>
            <w:vMerge w:val="restart"/>
            <w:tcBorders>
              <w:top w:val="single" w:sz="8" w:space="0" w:color="4F81BD" w:themeColor="accent1"/>
              <w:right w:val="single" w:sz="8" w:space="0" w:color="4F81BD" w:themeColor="accent1"/>
            </w:tcBorders>
            <w:vAlign w:val="center"/>
          </w:tcPr>
          <w:p w14:paraId="2C64BBD4" w14:textId="77777777" w:rsidR="003153D4" w:rsidRDefault="003153D4" w:rsidP="00D2398B">
            <w:pPr>
              <w:jc w:val="center"/>
            </w:pPr>
            <w:r>
              <w:rPr>
                <w:noProof/>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1">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2C64BBD5" w14:textId="3D58F0E1" w:rsidR="003153D4" w:rsidRPr="00795E41" w:rsidRDefault="003153D4" w:rsidP="003153D4">
            <w:pPr>
              <w:rPr>
                <w:b/>
              </w:rPr>
            </w:pPr>
            <w:r w:rsidRPr="00795E41">
              <w:rPr>
                <w:b/>
              </w:rPr>
              <w:t xml:space="preserve">School Name: </w:t>
            </w:r>
            <w:r w:rsidR="00EA7AEF">
              <w:rPr>
                <w:b/>
              </w:rPr>
              <w:t>Westwood Elementary</w:t>
            </w:r>
          </w:p>
        </w:tc>
      </w:tr>
      <w:tr w:rsidR="003153D4" w14:paraId="14638130" w14:textId="77777777" w:rsidTr="00EF5183">
        <w:trPr>
          <w:trHeight w:val="815"/>
        </w:trPr>
        <w:tc>
          <w:tcPr>
            <w:tcW w:w="4658" w:type="dxa"/>
            <w:vMerge/>
            <w:tcBorders>
              <w:right w:val="single" w:sz="8" w:space="0" w:color="4F81BD" w:themeColor="accent1"/>
            </w:tcBorders>
            <w:vAlign w:val="center"/>
          </w:tcPr>
          <w:p w14:paraId="0EEC4B8C"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1A1AE22C" w14:textId="5FF11804" w:rsidR="003153D4" w:rsidRPr="00795E41" w:rsidRDefault="003153D4" w:rsidP="00D34FA9">
            <w:pPr>
              <w:rPr>
                <w:b/>
              </w:rPr>
            </w:pPr>
            <w:r w:rsidRPr="00795E41">
              <w:rPr>
                <w:b/>
              </w:rPr>
              <w:t xml:space="preserve">School Goal:  </w:t>
            </w:r>
            <w:sdt>
              <w:sdtPr>
                <w:rPr>
                  <w:b/>
                  <w:sz w:val="22"/>
                  <w:szCs w:val="22"/>
                </w:rPr>
                <w:id w:val="-374849383"/>
                <w:placeholder>
                  <w:docPart w:val="6ABDF4E80F484A1384D9EDCD3D085A9E"/>
                </w:placeholder>
                <w:dropDownList>
                  <w:listItem w:value="Choose an item."/>
                  <w:listItem w:displayText="Literacy" w:value="Literacy"/>
                  <w:listItem w:displayText="Numeracy" w:value="Numeracy"/>
                  <w:listItem w:displayText="Social Responsibility" w:value="Social Responsibility"/>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8E1DB8">
                  <w:rPr>
                    <w:b/>
                    <w:sz w:val="22"/>
                    <w:szCs w:val="22"/>
                  </w:rPr>
                  <w:t>Social Emotional Learning</w:t>
                </w:r>
              </w:sdtContent>
            </w:sdt>
          </w:p>
        </w:tc>
      </w:tr>
      <w:tr w:rsidR="003153D4" w14:paraId="16A68FEE" w14:textId="77777777" w:rsidTr="00EF5183">
        <w:trPr>
          <w:trHeight w:val="815"/>
        </w:trPr>
        <w:tc>
          <w:tcPr>
            <w:tcW w:w="4658" w:type="dxa"/>
            <w:vMerge/>
            <w:tcBorders>
              <w:right w:val="single" w:sz="8" w:space="0" w:color="4F81BD" w:themeColor="accent1"/>
            </w:tcBorders>
            <w:vAlign w:val="center"/>
          </w:tcPr>
          <w:p w14:paraId="5FE52F8E"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tcBorders>
            <w:vAlign w:val="center"/>
          </w:tcPr>
          <w:p w14:paraId="765E31B9" w14:textId="7436BE11" w:rsidR="003153D4" w:rsidRPr="00795E41" w:rsidRDefault="003153D4" w:rsidP="00D34FA9">
            <w:pPr>
              <w:rPr>
                <w:b/>
              </w:rPr>
            </w:pPr>
            <w:r w:rsidRPr="00795E41">
              <w:rPr>
                <w:b/>
              </w:rPr>
              <w:t>School Year:</w:t>
            </w:r>
            <w:r w:rsidR="00EA7AEF">
              <w:rPr>
                <w:b/>
              </w:rPr>
              <w:t xml:space="preserve"> 201</w:t>
            </w:r>
            <w:r w:rsidR="005601AE">
              <w:rPr>
                <w:b/>
              </w:rPr>
              <w:t>8-2019</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670"/>
        <w:gridCol w:w="8110"/>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42B02D0B" w14:textId="77777777" w:rsidR="00005092" w:rsidRDefault="00EA7AEF" w:rsidP="009147A6">
            <w:pPr>
              <w:rPr>
                <w:b w:val="0"/>
                <w:sz w:val="22"/>
                <w:szCs w:val="20"/>
              </w:rPr>
            </w:pPr>
            <w:r>
              <w:rPr>
                <w:b w:val="0"/>
                <w:sz w:val="22"/>
                <w:szCs w:val="20"/>
              </w:rPr>
              <w:t>Increase Student Social Emotional Learning capabilities.</w:t>
            </w:r>
          </w:p>
          <w:p w14:paraId="2C64BBE2" w14:textId="7E87290C" w:rsidR="00EA7AEF" w:rsidRPr="004E748E" w:rsidRDefault="00EA7AEF" w:rsidP="009147A6">
            <w:pPr>
              <w:rPr>
                <w:b w:val="0"/>
                <w:i/>
                <w:sz w:val="22"/>
                <w:szCs w:val="20"/>
              </w:rPr>
            </w:pPr>
            <w:r w:rsidRPr="004E748E">
              <w:rPr>
                <w:b w:val="0"/>
                <w:i/>
                <w:sz w:val="22"/>
                <w:szCs w:val="20"/>
              </w:rPr>
              <w:t xml:space="preserve">How might the introduction of a </w:t>
            </w:r>
            <w:r w:rsidR="001A4A79" w:rsidRPr="004E748E">
              <w:rPr>
                <w:b w:val="0"/>
                <w:i/>
                <w:sz w:val="22"/>
                <w:szCs w:val="20"/>
              </w:rPr>
              <w:t xml:space="preserve">targeted, intentional </w:t>
            </w:r>
            <w:r w:rsidRPr="004E748E">
              <w:rPr>
                <w:b w:val="0"/>
                <w:i/>
                <w:sz w:val="22"/>
                <w:szCs w:val="20"/>
              </w:rPr>
              <w:t xml:space="preserve">school-wide SEL </w:t>
            </w:r>
            <w:proofErr w:type="spellStart"/>
            <w:r w:rsidRPr="004E748E">
              <w:rPr>
                <w:b w:val="0"/>
                <w:i/>
                <w:sz w:val="22"/>
                <w:szCs w:val="20"/>
              </w:rPr>
              <w:t>programme</w:t>
            </w:r>
            <w:proofErr w:type="spellEnd"/>
            <w:r w:rsidRPr="004E748E">
              <w:rPr>
                <w:b w:val="0"/>
                <w:i/>
                <w:sz w:val="22"/>
                <w:szCs w:val="20"/>
              </w:rPr>
              <w:t xml:space="preserve"> improve student self-regulation and reduce the number of negative interactions between students</w:t>
            </w:r>
            <w:r w:rsidR="001A4A79" w:rsidRPr="004E748E">
              <w:rPr>
                <w:b w:val="0"/>
                <w:i/>
                <w:sz w:val="22"/>
                <w:szCs w:val="20"/>
              </w:rPr>
              <w:t xml:space="preserve"> in the school and community</w:t>
            </w:r>
            <w:r w:rsidRPr="004E748E">
              <w:rPr>
                <w:b w:val="0"/>
                <w:i/>
                <w:sz w:val="22"/>
                <w:szCs w:val="20"/>
              </w:rPr>
              <w:t>?</w:t>
            </w: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669"/>
        <w:gridCol w:w="8111"/>
      </w:tblGrid>
      <w:tr w:rsidR="009147A6"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7D9BBD93" w14:textId="0C3DEA1C" w:rsidR="001D2D52" w:rsidRDefault="00EA7AEF" w:rsidP="00EA7AEF">
            <w:pPr>
              <w:pStyle w:val="ListParagraph"/>
              <w:numPr>
                <w:ilvl w:val="0"/>
                <w:numId w:val="12"/>
              </w:numPr>
              <w:rPr>
                <w:sz w:val="22"/>
              </w:rPr>
            </w:pPr>
            <w:r>
              <w:rPr>
                <w:sz w:val="22"/>
              </w:rPr>
              <w:t>Teachers identified a high need for supporting students in self-regulation and social emotional learning</w:t>
            </w:r>
            <w:r w:rsidR="00E55E52">
              <w:rPr>
                <w:sz w:val="22"/>
              </w:rPr>
              <w:t xml:space="preserve"> throughout </w:t>
            </w:r>
            <w:r w:rsidR="005601AE">
              <w:rPr>
                <w:sz w:val="22"/>
              </w:rPr>
              <w:t>2017-2018</w:t>
            </w:r>
            <w:r w:rsidR="004E748E">
              <w:rPr>
                <w:sz w:val="22"/>
              </w:rPr>
              <w:t xml:space="preserve"> and wish to</w:t>
            </w:r>
            <w:r w:rsidR="00806D21">
              <w:rPr>
                <w:sz w:val="22"/>
              </w:rPr>
              <w:t xml:space="preserve"> continue to</w:t>
            </w:r>
            <w:r w:rsidR="004E748E">
              <w:rPr>
                <w:sz w:val="22"/>
              </w:rPr>
              <w:t xml:space="preserve"> support students in the 201</w:t>
            </w:r>
            <w:r w:rsidR="005601AE">
              <w:rPr>
                <w:sz w:val="22"/>
              </w:rPr>
              <w:t>8-2019</w:t>
            </w:r>
            <w:r w:rsidR="004E748E">
              <w:rPr>
                <w:sz w:val="22"/>
              </w:rPr>
              <w:t xml:space="preserve"> school year.</w:t>
            </w:r>
          </w:p>
          <w:p w14:paraId="43951501" w14:textId="773F3146" w:rsidR="00EA7AEF" w:rsidRDefault="00EA7AEF" w:rsidP="00EA7AEF">
            <w:pPr>
              <w:pStyle w:val="ListParagraph"/>
              <w:numPr>
                <w:ilvl w:val="0"/>
                <w:numId w:val="12"/>
              </w:numPr>
              <w:rPr>
                <w:sz w:val="22"/>
              </w:rPr>
            </w:pPr>
            <w:r>
              <w:rPr>
                <w:sz w:val="22"/>
              </w:rPr>
              <w:t xml:space="preserve">Westwood is </w:t>
            </w:r>
            <w:r w:rsidR="005601AE">
              <w:rPr>
                <w:sz w:val="22"/>
              </w:rPr>
              <w:t>high on the vulnerability index (third highest in the district)</w:t>
            </w:r>
          </w:p>
          <w:p w14:paraId="2C64BBE8" w14:textId="6CAF5CFC" w:rsidR="00E55E52" w:rsidRPr="00EA7AEF" w:rsidRDefault="00E55E52" w:rsidP="00EA7AEF">
            <w:pPr>
              <w:pStyle w:val="ListParagraph"/>
              <w:numPr>
                <w:ilvl w:val="0"/>
                <w:numId w:val="12"/>
              </w:numPr>
              <w:rPr>
                <w:sz w:val="22"/>
              </w:rPr>
            </w:pPr>
            <w:r>
              <w:rPr>
                <w:sz w:val="22"/>
              </w:rPr>
              <w:t>There have been incidents involving negative interactions between students that have indicated a greater need to have SEL infused within school culture</w:t>
            </w:r>
          </w:p>
        </w:tc>
      </w:tr>
    </w:tbl>
    <w:p w14:paraId="2C64BBEA" w14:textId="77777777" w:rsidR="00090AC0" w:rsidRDefault="00090AC0"/>
    <w:tbl>
      <w:tblPr>
        <w:tblStyle w:val="LightGrid-Accent1"/>
        <w:tblW w:w="0" w:type="auto"/>
        <w:tblLook w:val="0620" w:firstRow="1" w:lastRow="0" w:firstColumn="0" w:lastColumn="0" w:noHBand="1" w:noVBand="1"/>
      </w:tblPr>
      <w:tblGrid>
        <w:gridCol w:w="2685"/>
        <w:gridCol w:w="8095"/>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3EAAFF94" w14:textId="2D5A5AE1" w:rsidR="001D2D52" w:rsidRDefault="00E55E52" w:rsidP="00E55E52">
            <w:pPr>
              <w:pStyle w:val="ListParagraph"/>
              <w:numPr>
                <w:ilvl w:val="0"/>
                <w:numId w:val="13"/>
              </w:numPr>
              <w:rPr>
                <w:sz w:val="22"/>
              </w:rPr>
            </w:pPr>
            <w:r>
              <w:rPr>
                <w:sz w:val="22"/>
              </w:rPr>
              <w:t>CHEQ pilot report</w:t>
            </w:r>
          </w:p>
          <w:p w14:paraId="4BA12CEF" w14:textId="77777777" w:rsidR="00E55E52" w:rsidRDefault="00E55E52" w:rsidP="00E55E52">
            <w:pPr>
              <w:pStyle w:val="ListParagraph"/>
              <w:numPr>
                <w:ilvl w:val="0"/>
                <w:numId w:val="13"/>
              </w:numPr>
              <w:rPr>
                <w:sz w:val="22"/>
              </w:rPr>
            </w:pPr>
            <w:r>
              <w:rPr>
                <w:sz w:val="22"/>
              </w:rPr>
              <w:t xml:space="preserve">EDI 2015/2016 report </w:t>
            </w:r>
          </w:p>
          <w:p w14:paraId="0E672FEB" w14:textId="77777777" w:rsidR="00E55E52" w:rsidRDefault="00E55E52" w:rsidP="00E55E52">
            <w:pPr>
              <w:pStyle w:val="ListParagraph"/>
              <w:numPr>
                <w:ilvl w:val="0"/>
                <w:numId w:val="13"/>
              </w:numPr>
              <w:rPr>
                <w:sz w:val="22"/>
              </w:rPr>
            </w:pPr>
            <w:r>
              <w:rPr>
                <w:sz w:val="22"/>
              </w:rPr>
              <w:t>MDI 2017 report</w:t>
            </w:r>
          </w:p>
          <w:p w14:paraId="2C64BBED" w14:textId="6A2D2F84" w:rsidR="00806D21" w:rsidRPr="00E55E52" w:rsidRDefault="00806D21" w:rsidP="00E55E52">
            <w:pPr>
              <w:pStyle w:val="ListParagraph"/>
              <w:numPr>
                <w:ilvl w:val="0"/>
                <w:numId w:val="13"/>
              </w:numPr>
              <w:rPr>
                <w:sz w:val="22"/>
              </w:rPr>
            </w:pPr>
            <w:r>
              <w:rPr>
                <w:sz w:val="22"/>
              </w:rPr>
              <w:t>District IST, Staff and Admin feedback on issues relating to student behaviour</w:t>
            </w:r>
          </w:p>
        </w:tc>
      </w:tr>
      <w:tr w:rsidR="00E3364B" w14:paraId="2C64BBF1" w14:textId="77777777" w:rsidTr="00D71E79">
        <w:tc>
          <w:tcPr>
            <w:tcW w:w="2718" w:type="dxa"/>
          </w:tcPr>
          <w:p w14:paraId="2C64BBEF" w14:textId="77777777"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2C64BBF0" w14:textId="42FB427E" w:rsidR="001D56DF" w:rsidRPr="009147A6" w:rsidRDefault="00E55E52" w:rsidP="00B04B5F">
            <w:pPr>
              <w:rPr>
                <w:b/>
                <w:sz w:val="22"/>
              </w:rPr>
            </w:pPr>
            <w:r>
              <w:rPr>
                <w:b/>
                <w:sz w:val="22"/>
              </w:rPr>
              <w:t>Learning Services Team class meetings;</w:t>
            </w:r>
            <w:r w:rsidR="004E748E">
              <w:rPr>
                <w:b/>
                <w:sz w:val="22"/>
              </w:rPr>
              <w:t xml:space="preserve"> CHEQ report; EDI report; MDI report;</w:t>
            </w:r>
          </w:p>
        </w:tc>
      </w:tr>
    </w:tbl>
    <w:p w14:paraId="2C64BBF2" w14:textId="77777777" w:rsidR="009147A6" w:rsidRDefault="009147A6"/>
    <w:tbl>
      <w:tblPr>
        <w:tblStyle w:val="LightGrid-Accent1"/>
        <w:tblW w:w="0" w:type="auto"/>
        <w:tblLook w:val="0620" w:firstRow="1" w:lastRow="0" w:firstColumn="0" w:lastColumn="0" w:noHBand="1" w:noVBand="1"/>
      </w:tblPr>
      <w:tblGrid>
        <w:gridCol w:w="2680"/>
        <w:gridCol w:w="8100"/>
      </w:tblGrid>
      <w:tr w:rsidR="00E3364B"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4E8A4615" w14:textId="6D8C2FA6" w:rsidR="001D2D52" w:rsidRDefault="00E55E52" w:rsidP="00E55E52">
            <w:pPr>
              <w:pStyle w:val="ListParagraph"/>
              <w:numPr>
                <w:ilvl w:val="0"/>
                <w:numId w:val="14"/>
              </w:numPr>
            </w:pPr>
            <w:r>
              <w:t>Continue to use and bring to w</w:t>
            </w:r>
            <w:r w:rsidR="00912AF2">
              <w:t xml:space="preserve">hole school the </w:t>
            </w:r>
            <w:r w:rsidR="005601AE">
              <w:t>Zones of Regulation</w:t>
            </w:r>
            <w:r w:rsidR="00912AF2">
              <w:t xml:space="preserve"> program</w:t>
            </w:r>
          </w:p>
          <w:p w14:paraId="1471F2A1" w14:textId="7BD955C0" w:rsidR="00E55E52" w:rsidRDefault="005601AE" w:rsidP="00E55E52">
            <w:pPr>
              <w:pStyle w:val="ListParagraph"/>
              <w:numPr>
                <w:ilvl w:val="0"/>
                <w:numId w:val="14"/>
              </w:numPr>
            </w:pPr>
            <w:r>
              <w:t>Continue to use Power Up in the morning.</w:t>
            </w:r>
          </w:p>
          <w:p w14:paraId="68E05DA5" w14:textId="31734609" w:rsidR="00E55E52" w:rsidRDefault="00E26E9F" w:rsidP="00E55E52">
            <w:pPr>
              <w:pStyle w:val="ListParagraph"/>
              <w:numPr>
                <w:ilvl w:val="0"/>
                <w:numId w:val="14"/>
              </w:numPr>
            </w:pPr>
            <w:r>
              <w:t xml:space="preserve">Use monthly parent newsletter to promote the </w:t>
            </w:r>
            <w:r w:rsidR="00912AF2">
              <w:t>SEL program</w:t>
            </w:r>
            <w:r>
              <w:t xml:space="preserve"> and celebrate </w:t>
            </w:r>
            <w:r w:rsidR="00912AF2">
              <w:t>our responsibility program</w:t>
            </w:r>
            <w:r w:rsidR="005601AE">
              <w:t>.</w:t>
            </w:r>
          </w:p>
          <w:p w14:paraId="6FD748A2" w14:textId="77777777" w:rsidR="00912AF2" w:rsidRDefault="00912AF2" w:rsidP="00E55E52">
            <w:pPr>
              <w:pStyle w:val="ListParagraph"/>
              <w:numPr>
                <w:ilvl w:val="0"/>
                <w:numId w:val="14"/>
              </w:numPr>
            </w:pPr>
            <w:r>
              <w:t xml:space="preserve">Monitor progress through reduced negative interactions/issues on the playground during recess/lunch.  </w:t>
            </w:r>
          </w:p>
          <w:p w14:paraId="56D7FEF9" w14:textId="77777777" w:rsidR="00912AF2" w:rsidRDefault="00912AF2" w:rsidP="00E55E52">
            <w:pPr>
              <w:pStyle w:val="ListParagraph"/>
              <w:numPr>
                <w:ilvl w:val="0"/>
                <w:numId w:val="14"/>
              </w:numPr>
            </w:pPr>
            <w:r>
              <w:t>Monitor progress through reduced ‘red</w:t>
            </w:r>
            <w:r w:rsidR="004E748E">
              <w:t xml:space="preserve"> </w:t>
            </w:r>
            <w:r>
              <w:t xml:space="preserve">hand’ and classroom interruptions due to better emotional understanding by students and staff </w:t>
            </w:r>
          </w:p>
          <w:p w14:paraId="291FB1D8" w14:textId="77777777" w:rsidR="005601AE" w:rsidRDefault="005601AE" w:rsidP="00E55E52">
            <w:pPr>
              <w:pStyle w:val="ListParagraph"/>
              <w:numPr>
                <w:ilvl w:val="0"/>
                <w:numId w:val="14"/>
              </w:numPr>
            </w:pPr>
            <w:r>
              <w:t>Elaborate on the Regulation Room with use of EA/Learning Support Teachers and scheduling of use with vulnerable students and expand to whole school</w:t>
            </w:r>
          </w:p>
          <w:p w14:paraId="2C64BBFA" w14:textId="10D5927A" w:rsidR="00806D21" w:rsidRPr="00E55E52" w:rsidRDefault="00806D21" w:rsidP="00E55E52">
            <w:pPr>
              <w:pStyle w:val="ListParagraph"/>
              <w:numPr>
                <w:ilvl w:val="0"/>
                <w:numId w:val="14"/>
              </w:numPr>
            </w:pPr>
            <w:r>
              <w:t>Scheduling of EA, Learning Support Teachers to create opportunities for breakfast program enhancement, recess and lunch supervision and activities</w:t>
            </w:r>
          </w:p>
        </w:tc>
      </w:tr>
      <w:tr w:rsidR="00E3364B" w14:paraId="2C64BBFE" w14:textId="77777777" w:rsidTr="00D71E79">
        <w:tc>
          <w:tcPr>
            <w:tcW w:w="2718" w:type="dxa"/>
          </w:tcPr>
          <w:p w14:paraId="2C64BBFC" w14:textId="77777777" w:rsidR="00E3364B" w:rsidRPr="00481FEF" w:rsidRDefault="001D56DF" w:rsidP="009147A6">
            <w:pPr>
              <w:rPr>
                <w:sz w:val="28"/>
                <w:szCs w:val="28"/>
              </w:rPr>
            </w:pPr>
            <w:r w:rsidRPr="00E3364B">
              <w:rPr>
                <w:sz w:val="22"/>
                <w:szCs w:val="28"/>
              </w:rPr>
              <w:t>Backup</w:t>
            </w:r>
            <w:r w:rsidR="00E3364B" w:rsidRPr="00E3364B">
              <w:rPr>
                <w:sz w:val="22"/>
                <w:szCs w:val="28"/>
              </w:rPr>
              <w:t xml:space="preserve"> Documentation</w:t>
            </w:r>
          </w:p>
        </w:tc>
        <w:tc>
          <w:tcPr>
            <w:tcW w:w="8298" w:type="dxa"/>
          </w:tcPr>
          <w:p w14:paraId="2C64BBFD" w14:textId="77777777" w:rsidR="004056D2" w:rsidRPr="00AB26B3" w:rsidRDefault="004056D2" w:rsidP="009147A6"/>
        </w:tc>
      </w:tr>
    </w:tbl>
    <w:p w14:paraId="2C64BBFF" w14:textId="77777777" w:rsidR="00090AC0" w:rsidRDefault="00090AC0" w:rsidP="00090AC0"/>
    <w:p w14:paraId="2C64BC00" w14:textId="77777777" w:rsidR="00F53225" w:rsidRDefault="00F53225">
      <w:r>
        <w:br w:type="page"/>
      </w:r>
    </w:p>
    <w:p w14:paraId="2C64BC01" w14:textId="77777777" w:rsidR="009147A6" w:rsidRDefault="009147A6"/>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43358FEE" w14:textId="77777777" w:rsidR="00E3364B" w:rsidRDefault="00806D21" w:rsidP="0071343B">
            <w:pPr>
              <w:rPr>
                <w:b w:val="0"/>
              </w:rPr>
            </w:pPr>
            <w:r>
              <w:rPr>
                <w:b w:val="0"/>
              </w:rPr>
              <w:t>This past year, we implemented a successful breakfast program, which not only gave nutrition to our vulnerable students but gave an opportunity for ‘check ins’ at the beginning of the day.</w:t>
            </w:r>
          </w:p>
          <w:p w14:paraId="2C64BC08" w14:textId="1A4479E7" w:rsidR="00806D21" w:rsidRPr="00F53225" w:rsidRDefault="00806D21" w:rsidP="0071343B">
            <w:pPr>
              <w:rPr>
                <w:b w:val="0"/>
              </w:rPr>
            </w:pPr>
            <w:r>
              <w:rPr>
                <w:b w:val="0"/>
              </w:rPr>
              <w:t>We also started the power up in the morning for whole school exercise.  This has been embraced by staff.</w:t>
            </w:r>
          </w:p>
        </w:tc>
      </w:tr>
      <w:tr w:rsidR="00D71E79" w14:paraId="2C64BC0C" w14:textId="77777777" w:rsidTr="00D71E79">
        <w:tc>
          <w:tcPr>
            <w:tcW w:w="2718" w:type="dxa"/>
          </w:tcPr>
          <w:p w14:paraId="2C64BC0A" w14:textId="77777777" w:rsidR="00D71E79" w:rsidRPr="00E3364B" w:rsidRDefault="001D56DF" w:rsidP="009147A6">
            <w:pPr>
              <w:rPr>
                <w:sz w:val="22"/>
                <w:szCs w:val="22"/>
              </w:rPr>
            </w:pPr>
            <w:r w:rsidRPr="00E3364B">
              <w:rPr>
                <w:sz w:val="22"/>
                <w:szCs w:val="22"/>
              </w:rPr>
              <w:t>Backup</w:t>
            </w:r>
            <w:r w:rsidR="00D71E79" w:rsidRPr="00E3364B">
              <w:rPr>
                <w:sz w:val="22"/>
                <w:szCs w:val="22"/>
              </w:rPr>
              <w:t xml:space="preserve"> Documentation</w:t>
            </w:r>
          </w:p>
        </w:tc>
        <w:tc>
          <w:tcPr>
            <w:tcW w:w="8298" w:type="dxa"/>
          </w:tcPr>
          <w:p w14:paraId="2C64BC0B" w14:textId="77777777" w:rsidR="00F1484D" w:rsidRPr="00AB26B3" w:rsidRDefault="00F1484D" w:rsidP="0071343B"/>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683"/>
        <w:gridCol w:w="8097"/>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326A2318" w14:textId="77777777" w:rsidR="008A03DF" w:rsidRDefault="00912AF2" w:rsidP="00912AF2">
            <w:pPr>
              <w:pStyle w:val="ListParagraph"/>
              <w:numPr>
                <w:ilvl w:val="0"/>
                <w:numId w:val="15"/>
              </w:numPr>
              <w:rPr>
                <w:sz w:val="22"/>
              </w:rPr>
            </w:pPr>
            <w:r>
              <w:rPr>
                <w:sz w:val="22"/>
              </w:rPr>
              <w:t>Consultations with teachers during class reviews</w:t>
            </w:r>
          </w:p>
          <w:p w14:paraId="347DF75A" w14:textId="77777777" w:rsidR="00912AF2" w:rsidRDefault="00912AF2" w:rsidP="00912AF2">
            <w:pPr>
              <w:pStyle w:val="ListParagraph"/>
              <w:numPr>
                <w:ilvl w:val="0"/>
                <w:numId w:val="15"/>
              </w:numPr>
              <w:rPr>
                <w:sz w:val="22"/>
              </w:rPr>
            </w:pPr>
            <w:r>
              <w:rPr>
                <w:sz w:val="22"/>
              </w:rPr>
              <w:t>Conversations with staff during monthly staff meetings.</w:t>
            </w:r>
          </w:p>
          <w:p w14:paraId="7CC8AFA2" w14:textId="5E8CAFB9" w:rsidR="00912AF2" w:rsidRDefault="00912AF2" w:rsidP="00912AF2">
            <w:pPr>
              <w:pStyle w:val="ListParagraph"/>
              <w:numPr>
                <w:ilvl w:val="0"/>
                <w:numId w:val="15"/>
              </w:numPr>
              <w:rPr>
                <w:sz w:val="22"/>
              </w:rPr>
            </w:pPr>
            <w:r>
              <w:rPr>
                <w:sz w:val="22"/>
              </w:rPr>
              <w:t>Introduce and celebrate success with parents through newsletters</w:t>
            </w:r>
            <w:r w:rsidR="00806D21">
              <w:rPr>
                <w:sz w:val="22"/>
              </w:rPr>
              <w:t>, weekly emails</w:t>
            </w:r>
          </w:p>
          <w:p w14:paraId="481958EE" w14:textId="1849D6B5" w:rsidR="00912AF2" w:rsidRPr="00912AF2" w:rsidRDefault="00912AF2" w:rsidP="00912AF2">
            <w:pPr>
              <w:pStyle w:val="ListParagraph"/>
              <w:numPr>
                <w:ilvl w:val="0"/>
                <w:numId w:val="15"/>
              </w:numPr>
              <w:rPr>
                <w:sz w:val="22"/>
              </w:rPr>
            </w:pPr>
            <w:r>
              <w:rPr>
                <w:sz w:val="22"/>
              </w:rPr>
              <w:t>Celebrate successes through PAC meetings</w:t>
            </w:r>
          </w:p>
        </w:tc>
      </w:tr>
      <w:tr w:rsidR="008A03DF" w14:paraId="67018012" w14:textId="77777777" w:rsidTr="00914819">
        <w:tc>
          <w:tcPr>
            <w:tcW w:w="2718" w:type="dxa"/>
          </w:tcPr>
          <w:p w14:paraId="283CF282" w14:textId="77777777" w:rsidR="008A03DF" w:rsidRPr="00E3364B" w:rsidRDefault="008A03DF" w:rsidP="00914819">
            <w:r w:rsidRPr="00D71E79">
              <w:rPr>
                <w:sz w:val="22"/>
              </w:rPr>
              <w:t>Backup Documentation</w:t>
            </w:r>
          </w:p>
        </w:tc>
        <w:tc>
          <w:tcPr>
            <w:tcW w:w="8298" w:type="dxa"/>
          </w:tcPr>
          <w:p w14:paraId="45303F84" w14:textId="77777777" w:rsidR="008A03DF" w:rsidRPr="00F53225" w:rsidRDefault="008A03DF" w:rsidP="00914819">
            <w:pPr>
              <w:rPr>
                <w:sz w:val="22"/>
              </w:rPr>
            </w:pPr>
          </w:p>
        </w:tc>
      </w:tr>
    </w:tbl>
    <w:p w14:paraId="1D6C5C85" w14:textId="77777777" w:rsidR="008A03DF" w:rsidRDefault="008A03DF"/>
    <w:p w14:paraId="18BC8430" w14:textId="77777777" w:rsidR="008A03DF" w:rsidRDefault="008A03DF"/>
    <w:tbl>
      <w:tblPr>
        <w:tblStyle w:val="LightGrid-Accent1"/>
        <w:tblW w:w="0" w:type="auto"/>
        <w:tblLook w:val="0620" w:firstRow="1" w:lastRow="0" w:firstColumn="0" w:lastColumn="0" w:noHBand="1" w:noVBand="1"/>
      </w:tblPr>
      <w:tblGrid>
        <w:gridCol w:w="2688"/>
        <w:gridCol w:w="8092"/>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are some patterns 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4894586B" w14:textId="77777777" w:rsidR="00F1484D" w:rsidRDefault="005601AE" w:rsidP="00B04B5F">
            <w:pPr>
              <w:rPr>
                <w:b w:val="0"/>
                <w:sz w:val="22"/>
              </w:rPr>
            </w:pPr>
            <w:r>
              <w:rPr>
                <w:b w:val="0"/>
                <w:sz w:val="22"/>
              </w:rPr>
              <w:t>Currently, the regulation room is being used by a small group of our students.  This is going well and needs to grow to include more students next year.  Reports from teachers and EA’s is that it is working well.</w:t>
            </w:r>
          </w:p>
          <w:p w14:paraId="2C64BC16" w14:textId="5A3718A2" w:rsidR="005601AE" w:rsidRPr="009147A6" w:rsidRDefault="005601AE" w:rsidP="00B04B5F">
            <w:pPr>
              <w:rPr>
                <w:b w:val="0"/>
                <w:sz w:val="22"/>
              </w:rPr>
            </w:pPr>
            <w:r>
              <w:rPr>
                <w:b w:val="0"/>
                <w:sz w:val="22"/>
              </w:rPr>
              <w:t>Zones has just started in most classrooms and starting next year, will be in all classrooms with specific language tied to the Strong Start week in September to start off the year.</w:t>
            </w:r>
          </w:p>
        </w:tc>
      </w:tr>
      <w:tr w:rsidR="00E3364B" w14:paraId="2C64BC1A" w14:textId="77777777" w:rsidTr="00D71E79">
        <w:tc>
          <w:tcPr>
            <w:tcW w:w="2718" w:type="dxa"/>
          </w:tcPr>
          <w:p w14:paraId="2C64BC18" w14:textId="77777777" w:rsidR="00E3364B" w:rsidRPr="00E3364B" w:rsidRDefault="001D56DF" w:rsidP="00E3364B">
            <w:r w:rsidRPr="00D71E79">
              <w:rPr>
                <w:sz w:val="22"/>
              </w:rPr>
              <w:t>Backup</w:t>
            </w:r>
            <w:r w:rsidR="00E3364B" w:rsidRPr="00D71E79">
              <w:rPr>
                <w:sz w:val="22"/>
              </w:rPr>
              <w:t xml:space="preserve"> Documentation</w:t>
            </w:r>
          </w:p>
        </w:tc>
        <w:tc>
          <w:tcPr>
            <w:tcW w:w="8298" w:type="dxa"/>
          </w:tcPr>
          <w:p w14:paraId="2C64BC19" w14:textId="77777777" w:rsidR="001D56DF" w:rsidRPr="00F53225" w:rsidRDefault="001D56DF" w:rsidP="00B04B5F">
            <w:pPr>
              <w:rPr>
                <w:sz w:val="22"/>
              </w:rPr>
            </w:pPr>
          </w:p>
        </w:tc>
      </w:tr>
    </w:tbl>
    <w:p w14:paraId="2C64BC1B" w14:textId="77777777" w:rsidR="00612657" w:rsidRDefault="00612657" w:rsidP="00AB26B3">
      <w:pPr>
        <w:rPr>
          <w:sz w:val="22"/>
          <w:szCs w:val="22"/>
        </w:rPr>
      </w:pPr>
    </w:p>
    <w:p w14:paraId="2C64BC1C" w14:textId="77777777" w:rsidR="005A61B2" w:rsidRDefault="005A61B2" w:rsidP="00AB26B3">
      <w:pPr>
        <w:rPr>
          <w:sz w:val="22"/>
          <w:szCs w:val="22"/>
        </w:rPr>
      </w:pPr>
    </w:p>
    <w:p w14:paraId="139CF190" w14:textId="0A10A8D8" w:rsidR="008A03DF" w:rsidRDefault="008A03DF">
      <w:pPr>
        <w:rPr>
          <w:b/>
          <w:color w:val="FF0000"/>
          <w:sz w:val="22"/>
          <w:szCs w:val="22"/>
        </w:rPr>
      </w:pPr>
    </w:p>
    <w:p w14:paraId="462FE217" w14:textId="77777777" w:rsidR="00266950" w:rsidRDefault="00266950" w:rsidP="00AB26B3">
      <w:pPr>
        <w:rPr>
          <w:b/>
          <w:color w:val="FF0000"/>
          <w:sz w:val="22"/>
          <w:szCs w:val="22"/>
        </w:rPr>
      </w:pPr>
    </w:p>
    <w:p w14:paraId="5BD450B1" w14:textId="77777777" w:rsidR="00266950" w:rsidRDefault="00266950" w:rsidP="00AB26B3">
      <w:pPr>
        <w:rPr>
          <w:b/>
          <w:color w:val="FF0000"/>
          <w:sz w:val="22"/>
          <w:szCs w:val="22"/>
        </w:rPr>
      </w:pPr>
    </w:p>
    <w:p w14:paraId="7DD48046" w14:textId="77777777" w:rsidR="00266950" w:rsidRDefault="00266950" w:rsidP="00AB26B3">
      <w:pPr>
        <w:rPr>
          <w:b/>
          <w:color w:val="FF0000"/>
          <w:sz w:val="22"/>
          <w:szCs w:val="22"/>
        </w:rPr>
      </w:pPr>
    </w:p>
    <w:p w14:paraId="2C64BC1D" w14:textId="64D29615" w:rsidR="005A61B2" w:rsidRPr="00E03891" w:rsidRDefault="00E03891" w:rsidP="00AB26B3">
      <w:pPr>
        <w:rPr>
          <w:b/>
          <w:color w:val="FF0000"/>
          <w:sz w:val="22"/>
          <w:szCs w:val="22"/>
        </w:rPr>
      </w:pPr>
      <w:r w:rsidRPr="00E03891">
        <w:rPr>
          <w:b/>
          <w:color w:val="FF0000"/>
          <w:sz w:val="22"/>
          <w:szCs w:val="22"/>
        </w:rPr>
        <w:t>(Delete this section if Literacy is your main goal)</w:t>
      </w:r>
    </w:p>
    <w:tbl>
      <w:tblPr>
        <w:tblStyle w:val="LightGrid-Accent1"/>
        <w:tblW w:w="0" w:type="auto"/>
        <w:tblLook w:val="0600" w:firstRow="0" w:lastRow="0" w:firstColumn="0" w:lastColumn="0" w:noHBand="1" w:noVBand="1"/>
      </w:tblPr>
      <w:tblGrid>
        <w:gridCol w:w="2683"/>
        <w:gridCol w:w="8097"/>
      </w:tblGrid>
      <w:tr w:rsidR="002653F0" w14:paraId="2C64BC24" w14:textId="77777777" w:rsidTr="00341A67">
        <w:tc>
          <w:tcPr>
            <w:tcW w:w="2683" w:type="dxa"/>
          </w:tcPr>
          <w:p w14:paraId="2C64BC1E" w14:textId="77777777" w:rsidR="002653F0" w:rsidRPr="00585DED" w:rsidRDefault="002653F0" w:rsidP="002653F0">
            <w:pPr>
              <w:rPr>
                <w:b/>
                <w:sz w:val="22"/>
                <w:szCs w:val="28"/>
              </w:rPr>
            </w:pPr>
            <w:r w:rsidRPr="00585DED">
              <w:rPr>
                <w:b/>
                <w:sz w:val="22"/>
                <w:szCs w:val="28"/>
              </w:rPr>
              <w:t>Literacy Data</w:t>
            </w:r>
          </w:p>
          <w:p w14:paraId="2C64BC1F" w14:textId="1A794745" w:rsidR="00585DED" w:rsidRPr="00585DED" w:rsidRDefault="002653F0" w:rsidP="002653F0">
            <w:pPr>
              <w:rPr>
                <w:sz w:val="22"/>
                <w:szCs w:val="28"/>
              </w:rPr>
            </w:pPr>
            <w:r w:rsidRPr="00585DED">
              <w:rPr>
                <w:sz w:val="22"/>
                <w:szCs w:val="28"/>
              </w:rPr>
              <w:t>Attach</w:t>
            </w:r>
            <w:r w:rsidR="00F945AC">
              <w:rPr>
                <w:sz w:val="22"/>
                <w:szCs w:val="28"/>
              </w:rPr>
              <w:t xml:space="preserve"> the </w:t>
            </w:r>
            <w:r w:rsidR="00973E21">
              <w:rPr>
                <w:sz w:val="22"/>
                <w:szCs w:val="28"/>
              </w:rPr>
              <w:t>following</w:t>
            </w:r>
            <w:r w:rsidR="00973E21" w:rsidRPr="00585DED">
              <w:rPr>
                <w:sz w:val="22"/>
                <w:szCs w:val="28"/>
              </w:rPr>
              <w:t>:</w:t>
            </w:r>
          </w:p>
          <w:p w14:paraId="2C64BC20" w14:textId="77777777" w:rsidR="00585DED" w:rsidRDefault="002653F0" w:rsidP="00585DED">
            <w:pPr>
              <w:pStyle w:val="ListParagraph"/>
              <w:numPr>
                <w:ilvl w:val="0"/>
                <w:numId w:val="11"/>
              </w:numPr>
              <w:ind w:left="180" w:hanging="180"/>
              <w:rPr>
                <w:sz w:val="22"/>
                <w:szCs w:val="28"/>
              </w:rPr>
            </w:pPr>
            <w:r w:rsidRPr="00585DED">
              <w:rPr>
                <w:rFonts w:asciiTheme="majorHAnsi" w:eastAsiaTheme="majorEastAsia" w:hAnsiTheme="majorHAnsi" w:cstheme="majorBidi"/>
                <w:bCs/>
                <w:sz w:val="22"/>
                <w:szCs w:val="28"/>
              </w:rPr>
              <w:t xml:space="preserve">Classroom </w:t>
            </w:r>
            <w:r w:rsidR="00585DED" w:rsidRPr="00585DED">
              <w:rPr>
                <w:sz w:val="22"/>
                <w:szCs w:val="28"/>
              </w:rPr>
              <w:t xml:space="preserve">Assessment </w:t>
            </w:r>
          </w:p>
          <w:p w14:paraId="2C64BC21" w14:textId="77777777" w:rsidR="00F945AC" w:rsidRPr="00585DED" w:rsidRDefault="00F945AC" w:rsidP="00585DED">
            <w:pPr>
              <w:pStyle w:val="ListParagraph"/>
              <w:numPr>
                <w:ilvl w:val="0"/>
                <w:numId w:val="11"/>
              </w:numPr>
              <w:ind w:left="180" w:hanging="180"/>
              <w:rPr>
                <w:sz w:val="22"/>
                <w:szCs w:val="28"/>
              </w:rPr>
            </w:pPr>
            <w:r>
              <w:rPr>
                <w:sz w:val="22"/>
                <w:szCs w:val="28"/>
              </w:rPr>
              <w:t>School Assessment</w:t>
            </w:r>
          </w:p>
          <w:p w14:paraId="2C64BC22" w14:textId="77777777" w:rsidR="002653F0" w:rsidRPr="00585DED" w:rsidRDefault="002653F0" w:rsidP="00585DED">
            <w:pPr>
              <w:pStyle w:val="ListParagraph"/>
              <w:numPr>
                <w:ilvl w:val="0"/>
                <w:numId w:val="11"/>
              </w:numPr>
              <w:ind w:left="180" w:hanging="180"/>
              <w:rPr>
                <w:rFonts w:asciiTheme="majorHAnsi" w:eastAsiaTheme="majorEastAsia" w:hAnsiTheme="majorHAnsi" w:cstheme="majorBidi"/>
                <w:bCs/>
                <w:sz w:val="22"/>
                <w:szCs w:val="28"/>
              </w:rPr>
            </w:pPr>
            <w:r w:rsidRPr="00585DED">
              <w:rPr>
                <w:rFonts w:asciiTheme="majorHAnsi" w:eastAsiaTheme="majorEastAsia" w:hAnsiTheme="majorHAnsi" w:cstheme="majorBidi"/>
                <w:bCs/>
                <w:sz w:val="22"/>
                <w:szCs w:val="28"/>
              </w:rPr>
              <w:t>FSA results</w:t>
            </w:r>
          </w:p>
        </w:tc>
        <w:tc>
          <w:tcPr>
            <w:tcW w:w="8097" w:type="dxa"/>
          </w:tcPr>
          <w:p w14:paraId="10D8BF69" w14:textId="77777777" w:rsidR="00F80814" w:rsidRDefault="00A155B0" w:rsidP="008B7621">
            <w:pPr>
              <w:rPr>
                <w:b/>
                <w:sz w:val="22"/>
              </w:rPr>
            </w:pPr>
            <w:r>
              <w:rPr>
                <w:b/>
                <w:sz w:val="22"/>
              </w:rPr>
              <w:t>Classroom Assessment coming soon.</w:t>
            </w:r>
          </w:p>
          <w:p w14:paraId="2C64BC23" w14:textId="48B675DC" w:rsidR="00A155B0" w:rsidRPr="009147A6" w:rsidRDefault="00806D21" w:rsidP="008B7621">
            <w:pPr>
              <w:rPr>
                <w:b/>
                <w:sz w:val="22"/>
              </w:rPr>
            </w:pPr>
            <w:r>
              <w:rPr>
                <w:b/>
                <w:sz w:val="22"/>
              </w:rPr>
              <w:t xml:space="preserve">FSA data shows that work around literacy, especially reading and writing, is necessary to continue with reading groups, </w:t>
            </w:r>
            <w:proofErr w:type="spellStart"/>
            <w:r>
              <w:rPr>
                <w:b/>
                <w:sz w:val="22"/>
              </w:rPr>
              <w:t>Lexia</w:t>
            </w:r>
            <w:proofErr w:type="spellEnd"/>
            <w:r>
              <w:rPr>
                <w:b/>
                <w:sz w:val="22"/>
              </w:rPr>
              <w:t xml:space="preserve"> and targeted learning services</w:t>
            </w:r>
          </w:p>
        </w:tc>
      </w:tr>
    </w:tbl>
    <w:p w14:paraId="2C64BC25" w14:textId="42E27F1F" w:rsidR="005A61B2" w:rsidRDefault="005A61B2">
      <w:pPr>
        <w:rPr>
          <w:sz w:val="22"/>
          <w:szCs w:val="22"/>
        </w:rPr>
      </w:pPr>
    </w:p>
    <w:p w14:paraId="7AB6ED0E" w14:textId="77777777" w:rsidR="00973E21" w:rsidRDefault="00973E21" w:rsidP="00177A14">
      <w:pPr>
        <w:pStyle w:val="Title"/>
      </w:pPr>
    </w:p>
    <w:p w14:paraId="3911FC8B" w14:textId="77777777" w:rsidR="00973E21" w:rsidRDefault="00973E21" w:rsidP="00177A14">
      <w:pPr>
        <w:pStyle w:val="Title"/>
      </w:pPr>
    </w:p>
    <w:p w14:paraId="2C64BC26" w14:textId="42BBC8C5"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332"/>
        <w:gridCol w:w="4137"/>
        <w:gridCol w:w="2311"/>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6EB4BC29"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r w:rsidR="005601AE">
              <w:rPr>
                <w:bCs w:val="0"/>
                <w:sz w:val="22"/>
                <w:szCs w:val="22"/>
              </w:rPr>
              <w:t>Westwood Elementary</w:t>
            </w:r>
          </w:p>
        </w:tc>
        <w:tc>
          <w:tcPr>
            <w:tcW w:w="4230" w:type="dxa"/>
            <w:vAlign w:val="center"/>
          </w:tcPr>
          <w:p w14:paraId="2C64BC28" w14:textId="4C8BCD01"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330065418"/>
                <w:placeholder>
                  <w:docPart w:val="C420071BF2434AE7A14C3FE3C689DE97"/>
                </w:placeholder>
                <w:dropDownList>
                  <w:listItem w:value="Choose an item."/>
                  <w:listItem w:displayText="Literacy" w:value="Literacy"/>
                  <w:listItem w:displayText="Numeracy" w:value="Numeracy"/>
                  <w:listItem w:displayText="Social Responsibility" w:value="Social Responsibility"/>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E55E52">
                  <w:rPr>
                    <w:sz w:val="22"/>
                    <w:szCs w:val="22"/>
                  </w:rPr>
                  <w:t>Social Emotional Learning</w:t>
                </w:r>
              </w:sdtContent>
            </w:sdt>
          </w:p>
        </w:tc>
        <w:tc>
          <w:tcPr>
            <w:tcW w:w="2358" w:type="dxa"/>
            <w:vAlign w:val="center"/>
          </w:tcPr>
          <w:p w14:paraId="2C64BC29" w14:textId="42F9A5EB" w:rsidR="004056D2" w:rsidRPr="005A61B2" w:rsidRDefault="004056D2" w:rsidP="00964ED4">
            <w:pPr>
              <w:rPr>
                <w:sz w:val="22"/>
                <w:szCs w:val="22"/>
              </w:rPr>
            </w:pPr>
            <w:r>
              <w:rPr>
                <w:sz w:val="22"/>
                <w:szCs w:val="22"/>
              </w:rPr>
              <w:t>School Year:</w:t>
            </w:r>
            <w:r w:rsidR="00964ED4">
              <w:rPr>
                <w:sz w:val="22"/>
                <w:szCs w:val="22"/>
              </w:rPr>
              <w:t xml:space="preserve">  </w:t>
            </w:r>
            <w:r w:rsidR="005601AE">
              <w:rPr>
                <w:sz w:val="22"/>
                <w:szCs w:val="22"/>
              </w:rPr>
              <w:t>2018</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3F7ADD91" w:rsidR="005A61B2" w:rsidRDefault="00E55E52" w:rsidP="00B04883">
            <w:pPr>
              <w:jc w:val="center"/>
              <w:rPr>
                <w:b/>
                <w:sz w:val="22"/>
              </w:rPr>
            </w:pPr>
            <w:r>
              <w:rPr>
                <w:b/>
                <w:sz w:val="22"/>
              </w:rPr>
              <w:t>Bryn Williams</w:t>
            </w:r>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2A5E047E" w:rsidR="005A61B2" w:rsidRDefault="00E55E52" w:rsidP="00B04883">
            <w:pPr>
              <w:jc w:val="center"/>
              <w:rPr>
                <w:b/>
                <w:sz w:val="22"/>
              </w:rPr>
            </w:pPr>
            <w:r>
              <w:rPr>
                <w:b/>
                <w:sz w:val="22"/>
              </w:rPr>
              <w:t>Robert Zambrano</w:t>
            </w: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2B21DD98" w:rsidR="00FF28AD" w:rsidRPr="005A61B2" w:rsidRDefault="00806D21" w:rsidP="00FF28AD">
            <w:pPr>
              <w:rPr>
                <w:sz w:val="22"/>
                <w:szCs w:val="22"/>
              </w:rPr>
            </w:pPr>
            <w:hyperlink r:id="rId12" w:history="1">
              <w:r w:rsidRPr="00806D21">
                <w:rPr>
                  <w:rStyle w:val="Hyperlink"/>
                  <w:b w:val="0"/>
                  <w:bCs w:val="0"/>
                  <w:sz w:val="22"/>
                  <w:szCs w:val="22"/>
                </w:rPr>
                <w:t>N:\APL Westwood 2018.docx</w:t>
              </w:r>
            </w:hyperlink>
            <w:bookmarkStart w:id="0" w:name="_GoBack"/>
            <w:bookmarkEnd w:id="0"/>
          </w:p>
        </w:tc>
      </w:tr>
    </w:tbl>
    <w:p w14:paraId="2C64BC5D" w14:textId="77777777" w:rsidR="00FF28AD" w:rsidRPr="00481FEF" w:rsidRDefault="00FF28AD" w:rsidP="00AB26B3">
      <w:pPr>
        <w:rPr>
          <w:sz w:val="22"/>
          <w:szCs w:val="22"/>
        </w:rPr>
      </w:pPr>
    </w:p>
    <w:sectPr w:rsidR="00FF28AD" w:rsidRPr="00481FEF" w:rsidSect="00F53225">
      <w:footerReference w:type="default" r:id="rId13"/>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764A9" w14:textId="77777777" w:rsidR="00BB618D" w:rsidRDefault="00BB618D" w:rsidP="00090AC0">
      <w:r>
        <w:separator/>
      </w:r>
    </w:p>
  </w:endnote>
  <w:endnote w:type="continuationSeparator" w:id="0">
    <w:p w14:paraId="0193A839" w14:textId="77777777" w:rsidR="00BB618D" w:rsidRDefault="00BB618D"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5CC39B0E"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806D2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06D21">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FBEA9" w14:textId="77777777" w:rsidR="00BB618D" w:rsidRDefault="00BB618D" w:rsidP="00090AC0">
      <w:r>
        <w:separator/>
      </w:r>
    </w:p>
  </w:footnote>
  <w:footnote w:type="continuationSeparator" w:id="0">
    <w:p w14:paraId="107CA537" w14:textId="77777777" w:rsidR="00BB618D" w:rsidRDefault="00BB618D" w:rsidP="0009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F603B"/>
    <w:multiLevelType w:val="hybridMultilevel"/>
    <w:tmpl w:val="4C28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790D63"/>
    <w:multiLevelType w:val="hybridMultilevel"/>
    <w:tmpl w:val="0ED2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147D14"/>
    <w:multiLevelType w:val="hybridMultilevel"/>
    <w:tmpl w:val="E244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87C5F"/>
    <w:multiLevelType w:val="hybridMultilevel"/>
    <w:tmpl w:val="473C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63B9B"/>
    <w:multiLevelType w:val="hybridMultilevel"/>
    <w:tmpl w:val="E392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710FD"/>
    <w:multiLevelType w:val="hybridMultilevel"/>
    <w:tmpl w:val="DD54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F7D1F"/>
    <w:multiLevelType w:val="hybridMultilevel"/>
    <w:tmpl w:val="05C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0"/>
  </w:num>
  <w:num w:numId="5">
    <w:abstractNumId w:val="4"/>
  </w:num>
  <w:num w:numId="6">
    <w:abstractNumId w:val="8"/>
  </w:num>
  <w:num w:numId="7">
    <w:abstractNumId w:val="13"/>
  </w:num>
  <w:num w:numId="8">
    <w:abstractNumId w:val="7"/>
  </w:num>
  <w:num w:numId="9">
    <w:abstractNumId w:val="11"/>
  </w:num>
  <w:num w:numId="10">
    <w:abstractNumId w:val="9"/>
  </w:num>
  <w:num w:numId="11">
    <w:abstractNumId w:val="0"/>
  </w:num>
  <w:num w:numId="12">
    <w:abstractNumId w:val="6"/>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D8"/>
    <w:rsid w:val="000042CB"/>
    <w:rsid w:val="00005092"/>
    <w:rsid w:val="00007DBD"/>
    <w:rsid w:val="000660B9"/>
    <w:rsid w:val="00090AC0"/>
    <w:rsid w:val="000A6CA7"/>
    <w:rsid w:val="000C5C5C"/>
    <w:rsid w:val="000D0B33"/>
    <w:rsid w:val="00122939"/>
    <w:rsid w:val="00157F40"/>
    <w:rsid w:val="00177A14"/>
    <w:rsid w:val="00196DB9"/>
    <w:rsid w:val="001A2B94"/>
    <w:rsid w:val="001A4A79"/>
    <w:rsid w:val="001B76C2"/>
    <w:rsid w:val="001D2D52"/>
    <w:rsid w:val="001D56DF"/>
    <w:rsid w:val="001E268B"/>
    <w:rsid w:val="001F6184"/>
    <w:rsid w:val="00205FDA"/>
    <w:rsid w:val="0023560F"/>
    <w:rsid w:val="002653F0"/>
    <w:rsid w:val="00266950"/>
    <w:rsid w:val="00281B59"/>
    <w:rsid w:val="002A2287"/>
    <w:rsid w:val="003153D4"/>
    <w:rsid w:val="003358F8"/>
    <w:rsid w:val="00335EF7"/>
    <w:rsid w:val="00341A67"/>
    <w:rsid w:val="003630D0"/>
    <w:rsid w:val="0037438B"/>
    <w:rsid w:val="003B48DA"/>
    <w:rsid w:val="004056D2"/>
    <w:rsid w:val="0045765B"/>
    <w:rsid w:val="00474935"/>
    <w:rsid w:val="00481FEF"/>
    <w:rsid w:val="004947B0"/>
    <w:rsid w:val="004E748E"/>
    <w:rsid w:val="005601AE"/>
    <w:rsid w:val="005846BD"/>
    <w:rsid w:val="00585DED"/>
    <w:rsid w:val="005A61B2"/>
    <w:rsid w:val="005C3561"/>
    <w:rsid w:val="005C3923"/>
    <w:rsid w:val="005D2525"/>
    <w:rsid w:val="00605C0E"/>
    <w:rsid w:val="00612657"/>
    <w:rsid w:val="006B0CA6"/>
    <w:rsid w:val="006D3A8B"/>
    <w:rsid w:val="00712862"/>
    <w:rsid w:val="0071343B"/>
    <w:rsid w:val="0073139B"/>
    <w:rsid w:val="00777A83"/>
    <w:rsid w:val="00795E41"/>
    <w:rsid w:val="007A01E4"/>
    <w:rsid w:val="007B51D8"/>
    <w:rsid w:val="00806D21"/>
    <w:rsid w:val="00814255"/>
    <w:rsid w:val="00836B0D"/>
    <w:rsid w:val="0087110A"/>
    <w:rsid w:val="008A03DF"/>
    <w:rsid w:val="008E1DB8"/>
    <w:rsid w:val="00912AF2"/>
    <w:rsid w:val="009147A6"/>
    <w:rsid w:val="009179F7"/>
    <w:rsid w:val="009273FB"/>
    <w:rsid w:val="00964ED4"/>
    <w:rsid w:val="00973E21"/>
    <w:rsid w:val="00994546"/>
    <w:rsid w:val="009D099D"/>
    <w:rsid w:val="009D30D7"/>
    <w:rsid w:val="00A022A6"/>
    <w:rsid w:val="00A155B0"/>
    <w:rsid w:val="00A854BC"/>
    <w:rsid w:val="00AB26B3"/>
    <w:rsid w:val="00AB26BE"/>
    <w:rsid w:val="00AF28F2"/>
    <w:rsid w:val="00B04883"/>
    <w:rsid w:val="00B447D5"/>
    <w:rsid w:val="00B517C4"/>
    <w:rsid w:val="00B72C07"/>
    <w:rsid w:val="00BB618D"/>
    <w:rsid w:val="00BC4604"/>
    <w:rsid w:val="00C0785F"/>
    <w:rsid w:val="00C12977"/>
    <w:rsid w:val="00C212E6"/>
    <w:rsid w:val="00C52EF9"/>
    <w:rsid w:val="00C70371"/>
    <w:rsid w:val="00C76D33"/>
    <w:rsid w:val="00C76F2C"/>
    <w:rsid w:val="00C83ADC"/>
    <w:rsid w:val="00C94983"/>
    <w:rsid w:val="00CA73E2"/>
    <w:rsid w:val="00CB5433"/>
    <w:rsid w:val="00D2398B"/>
    <w:rsid w:val="00D25D8F"/>
    <w:rsid w:val="00D34FA9"/>
    <w:rsid w:val="00D71E79"/>
    <w:rsid w:val="00E03891"/>
    <w:rsid w:val="00E26406"/>
    <w:rsid w:val="00E26E9F"/>
    <w:rsid w:val="00E3364B"/>
    <w:rsid w:val="00E47BDD"/>
    <w:rsid w:val="00E55E52"/>
    <w:rsid w:val="00EA7AEF"/>
    <w:rsid w:val="00F03BE0"/>
    <w:rsid w:val="00F1484D"/>
    <w:rsid w:val="00F53225"/>
    <w:rsid w:val="00F80814"/>
    <w:rsid w:val="00F945AC"/>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15:docId w15:val="{F98F201D-B082-4ABE-B219-A81CE8C2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 w:type="character" w:styleId="CommentReference">
    <w:name w:val="annotation reference"/>
    <w:basedOn w:val="DefaultParagraphFont"/>
    <w:uiPriority w:val="99"/>
    <w:semiHidden/>
    <w:unhideWhenUsed/>
    <w:rsid w:val="001E268B"/>
    <w:rPr>
      <w:sz w:val="16"/>
      <w:szCs w:val="16"/>
    </w:rPr>
  </w:style>
  <w:style w:type="paragraph" w:styleId="CommentText">
    <w:name w:val="annotation text"/>
    <w:basedOn w:val="Normal"/>
    <w:link w:val="CommentTextChar"/>
    <w:uiPriority w:val="99"/>
    <w:semiHidden/>
    <w:unhideWhenUsed/>
    <w:rsid w:val="001E268B"/>
    <w:rPr>
      <w:sz w:val="20"/>
      <w:szCs w:val="20"/>
    </w:rPr>
  </w:style>
  <w:style w:type="character" w:customStyle="1" w:styleId="CommentTextChar">
    <w:name w:val="Comment Text Char"/>
    <w:basedOn w:val="DefaultParagraphFont"/>
    <w:link w:val="CommentText"/>
    <w:uiPriority w:val="99"/>
    <w:semiHidden/>
    <w:rsid w:val="001E268B"/>
    <w:rPr>
      <w:sz w:val="20"/>
      <w:szCs w:val="20"/>
    </w:rPr>
  </w:style>
  <w:style w:type="paragraph" w:styleId="CommentSubject">
    <w:name w:val="annotation subject"/>
    <w:basedOn w:val="CommentText"/>
    <w:next w:val="CommentText"/>
    <w:link w:val="CommentSubjectChar"/>
    <w:uiPriority w:val="99"/>
    <w:semiHidden/>
    <w:unhideWhenUsed/>
    <w:rsid w:val="001E268B"/>
    <w:rPr>
      <w:b/>
      <w:bCs/>
    </w:rPr>
  </w:style>
  <w:style w:type="character" w:customStyle="1" w:styleId="CommentSubjectChar">
    <w:name w:val="Comment Subject Char"/>
    <w:basedOn w:val="CommentTextChar"/>
    <w:link w:val="CommentSubject"/>
    <w:uiPriority w:val="99"/>
    <w:semiHidden/>
    <w:rsid w:val="001E268B"/>
    <w:rPr>
      <w:b/>
      <w:bCs/>
      <w:sz w:val="20"/>
      <w:szCs w:val="20"/>
    </w:rPr>
  </w:style>
  <w:style w:type="character" w:styleId="FollowedHyperlink">
    <w:name w:val="FollowedHyperlink"/>
    <w:basedOn w:val="DefaultParagraphFont"/>
    <w:uiPriority w:val="99"/>
    <w:semiHidden/>
    <w:unhideWhenUsed/>
    <w:rsid w:val="00A155B0"/>
    <w:rPr>
      <w:color w:val="800080" w:themeColor="followedHyperlink"/>
      <w:u w:val="single"/>
    </w:rPr>
  </w:style>
  <w:style w:type="character" w:styleId="UnresolvedMention">
    <w:name w:val="Unresolved Mention"/>
    <w:basedOn w:val="DefaultParagraphFont"/>
    <w:uiPriority w:val="99"/>
    <w:semiHidden/>
    <w:unhideWhenUsed/>
    <w:rsid w:val="00806D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N:/APL%20Westwood%202018.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20071BF2434AE7A14C3FE3C689DE97"/>
        <w:category>
          <w:name w:val="General"/>
          <w:gallery w:val="placeholder"/>
        </w:category>
        <w:types>
          <w:type w:val="bbPlcHdr"/>
        </w:types>
        <w:behaviors>
          <w:behavior w:val="content"/>
        </w:behaviors>
        <w:guid w:val="{0BE16CE1-D289-4CBB-B978-E889BAD53AB9}"/>
      </w:docPartPr>
      <w:docPartBody>
        <w:p w:rsidR="001C1914" w:rsidRDefault="00D73F08" w:rsidP="00D73F08">
          <w:pPr>
            <w:pStyle w:val="C420071BF2434AE7A14C3FE3C689DE971"/>
          </w:pPr>
          <w:r w:rsidRPr="004056D2">
            <w:rPr>
              <w:rStyle w:val="PlaceholderText"/>
            </w:rPr>
            <w:t>Choose a goal area.</w:t>
          </w:r>
        </w:p>
      </w:docPartBody>
    </w:docPart>
    <w:docPart>
      <w:docPartPr>
        <w:name w:val="6ABDF4E80F484A1384D9EDCD3D085A9E"/>
        <w:category>
          <w:name w:val="General"/>
          <w:gallery w:val="placeholder"/>
        </w:category>
        <w:types>
          <w:type w:val="bbPlcHdr"/>
        </w:types>
        <w:behaviors>
          <w:behavior w:val="content"/>
        </w:behaviors>
        <w:guid w:val="{B5B317F6-B9FC-465E-97B6-8EA89F25F733}"/>
      </w:docPartPr>
      <w:docPartBody>
        <w:p w:rsidR="005351B5" w:rsidRDefault="00D73F08" w:rsidP="00D73F08">
          <w:pPr>
            <w:pStyle w:val="6ABDF4E80F484A1384D9EDCD3D085A9E1"/>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17"/>
    <w:rsid w:val="000F4301"/>
    <w:rsid w:val="00110261"/>
    <w:rsid w:val="001571A6"/>
    <w:rsid w:val="001C1914"/>
    <w:rsid w:val="001E5200"/>
    <w:rsid w:val="00220567"/>
    <w:rsid w:val="002979D0"/>
    <w:rsid w:val="00452775"/>
    <w:rsid w:val="0046366F"/>
    <w:rsid w:val="00463FF1"/>
    <w:rsid w:val="005351B5"/>
    <w:rsid w:val="006B01AE"/>
    <w:rsid w:val="006E235A"/>
    <w:rsid w:val="006E25E6"/>
    <w:rsid w:val="007776B2"/>
    <w:rsid w:val="009153E3"/>
    <w:rsid w:val="00A03DBE"/>
    <w:rsid w:val="00A31BCB"/>
    <w:rsid w:val="00A92EC2"/>
    <w:rsid w:val="00B201ED"/>
    <w:rsid w:val="00B879D3"/>
    <w:rsid w:val="00C5061F"/>
    <w:rsid w:val="00C61017"/>
    <w:rsid w:val="00D73F08"/>
    <w:rsid w:val="00D778E8"/>
    <w:rsid w:val="00DC68F1"/>
    <w:rsid w:val="00E50115"/>
    <w:rsid w:val="00EB5C6B"/>
    <w:rsid w:val="00F941F4"/>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B5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F08"/>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6D1752AE092249831690B753F7B6FA" ma:contentTypeVersion="0" ma:contentTypeDescription="Create a new document." ma:contentTypeScope="" ma:versionID="cfc900d162e338cc02a8c2bc4248b2d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F6F71-2416-45E3-9782-ADA4F813EE49}"/>
</file>

<file path=customXml/itemProps2.xml><?xml version="1.0" encoding="utf-8"?>
<ds:datastoreItem xmlns:ds="http://schemas.openxmlformats.org/officeDocument/2006/customXml" ds:itemID="{7120EEF2-A821-4FF0-AC9A-36556C1669BB}"/>
</file>

<file path=customXml/itemProps3.xml><?xml version="1.0" encoding="utf-8"?>
<ds:datastoreItem xmlns:ds="http://schemas.openxmlformats.org/officeDocument/2006/customXml" ds:itemID="{8B3B9376-AB68-4EE2-90AF-1580712B697D}"/>
</file>

<file path=customXml/itemProps4.xml><?xml version="1.0" encoding="utf-8"?>
<ds:datastoreItem xmlns:ds="http://schemas.openxmlformats.org/officeDocument/2006/customXml" ds:itemID="{38EDE48D-E8FB-482B-A28A-BD1392B19DA7}"/>
</file>

<file path=docProps/app.xml><?xml version="1.0" encoding="utf-8"?>
<Properties xmlns="http://schemas.openxmlformats.org/officeDocument/2006/extended-properties" xmlns:vt="http://schemas.openxmlformats.org/officeDocument/2006/docPropsVTypes">
  <Template>Normal</Template>
  <TotalTime>47</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Williams, Bryn</cp:lastModifiedBy>
  <cp:revision>6</cp:revision>
  <cp:lastPrinted>2017-06-26T16:34:00Z</cp:lastPrinted>
  <dcterms:created xsi:type="dcterms:W3CDTF">2018-06-04T13:54:00Z</dcterms:created>
  <dcterms:modified xsi:type="dcterms:W3CDTF">2018-06-28T13:40:00Z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0x010100046D1752AE092249831690B753F7B6FA</vt:lpwstr>
  </property>
</Properties>
</file>