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9F75" w14:textId="77777777" w:rsidR="003E61EE" w:rsidRDefault="003E61EE" w:rsidP="003E61EE">
      <w:pPr>
        <w:jc w:val="center"/>
        <w:rPr>
          <w:rFonts w:ascii="Century Gothic" w:hAnsi="Century Gothic"/>
          <w:b/>
          <w:sz w:val="20"/>
          <w:szCs w:val="20"/>
          <w:u w:val="double"/>
        </w:rPr>
      </w:pPr>
      <w:r w:rsidRPr="008068EE">
        <w:rPr>
          <w:rFonts w:ascii="Century Gothic" w:hAnsi="Century Gothic"/>
          <w:b/>
          <w:sz w:val="20"/>
          <w:szCs w:val="20"/>
          <w:u w:val="double"/>
        </w:rPr>
        <w:t>PORT MOODY SECONDARY’S</w:t>
      </w:r>
    </w:p>
    <w:p w14:paraId="018112B1" w14:textId="77777777" w:rsidR="003E61EE" w:rsidRPr="008068EE" w:rsidRDefault="003E61EE" w:rsidP="003E61EE">
      <w:pPr>
        <w:jc w:val="center"/>
        <w:rPr>
          <w:rFonts w:ascii="Century Gothic" w:hAnsi="Century Gothic"/>
          <w:b/>
          <w:sz w:val="20"/>
          <w:szCs w:val="20"/>
          <w:u w:val="double"/>
        </w:rPr>
      </w:pPr>
      <w:r>
        <w:rPr>
          <w:rFonts w:ascii="Century Gothic" w:hAnsi="Century Gothic"/>
          <w:b/>
          <w:sz w:val="20"/>
          <w:szCs w:val="20"/>
          <w:u w:val="double"/>
        </w:rPr>
        <w:t xml:space="preserve"> PRE-DIPLOMA</w:t>
      </w:r>
      <w:r w:rsidRPr="008068EE">
        <w:rPr>
          <w:rFonts w:ascii="Century Gothic" w:hAnsi="Century Gothic"/>
          <w:b/>
          <w:sz w:val="20"/>
          <w:szCs w:val="20"/>
          <w:u w:val="double"/>
        </w:rPr>
        <w:t xml:space="preserve"> SOCIAL STUDIES 9</w:t>
      </w:r>
    </w:p>
    <w:p w14:paraId="4FB6B2D8" w14:textId="77777777" w:rsidR="003E61EE" w:rsidRPr="008068EE" w:rsidRDefault="003E61EE" w:rsidP="003E61EE">
      <w:pPr>
        <w:jc w:val="center"/>
        <w:rPr>
          <w:rFonts w:ascii="Century Gothic" w:hAnsi="Century Gothic"/>
          <w:b/>
          <w:sz w:val="20"/>
          <w:szCs w:val="20"/>
          <w:u w:val="double"/>
        </w:rPr>
      </w:pPr>
      <w:r w:rsidRPr="008068EE">
        <w:rPr>
          <w:rFonts w:ascii="Century Gothic" w:hAnsi="Century Gothic"/>
          <w:b/>
          <w:sz w:val="20"/>
          <w:szCs w:val="20"/>
          <w:u w:val="double"/>
        </w:rPr>
        <w:t>COURSE OUTLINE</w:t>
      </w:r>
    </w:p>
    <w:p w14:paraId="2EF7D832" w14:textId="77777777" w:rsidR="003E61EE" w:rsidRPr="00104EAF" w:rsidRDefault="003E61EE" w:rsidP="003E61EE">
      <w:pPr>
        <w:rPr>
          <w:rFonts w:ascii="Century Gothic" w:hAnsi="Century Gothic"/>
          <w:sz w:val="20"/>
          <w:szCs w:val="20"/>
        </w:rPr>
      </w:pPr>
    </w:p>
    <w:p w14:paraId="752DBF4B" w14:textId="77777777" w:rsidR="003E61EE" w:rsidRPr="00104EAF" w:rsidRDefault="003E61EE" w:rsidP="003E61EE">
      <w:pPr>
        <w:rPr>
          <w:rFonts w:ascii="Century Gothic" w:hAnsi="Century Gothic"/>
          <w:sz w:val="20"/>
          <w:szCs w:val="20"/>
        </w:rPr>
      </w:pPr>
      <w:r w:rsidRPr="00104EAF">
        <w:rPr>
          <w:rFonts w:ascii="Century Gothic" w:hAnsi="Century Gothic"/>
          <w:b/>
          <w:sz w:val="20"/>
          <w:szCs w:val="20"/>
        </w:rPr>
        <w:t>Teache</w:t>
      </w:r>
      <w:r w:rsidRPr="00104EAF">
        <w:rPr>
          <w:rFonts w:ascii="Century Gothic" w:hAnsi="Century Gothic"/>
          <w:sz w:val="20"/>
          <w:szCs w:val="20"/>
        </w:rPr>
        <w:t>r: Lisa Herzog</w:t>
      </w:r>
    </w:p>
    <w:p w14:paraId="771084DF" w14:textId="77777777" w:rsidR="003E61EE" w:rsidRPr="00104EAF" w:rsidRDefault="003E61EE" w:rsidP="003E61EE">
      <w:pPr>
        <w:rPr>
          <w:rFonts w:ascii="Century Gothic" w:hAnsi="Century Gothic"/>
          <w:sz w:val="20"/>
          <w:szCs w:val="20"/>
        </w:rPr>
      </w:pPr>
      <w:r w:rsidRPr="00104EAF">
        <w:rPr>
          <w:rFonts w:ascii="Century Gothic" w:hAnsi="Century Gothic"/>
          <w:b/>
          <w:sz w:val="20"/>
          <w:szCs w:val="20"/>
        </w:rPr>
        <w:t>Office</w:t>
      </w:r>
      <w:r w:rsidRPr="00104EAF">
        <w:rPr>
          <w:rFonts w:ascii="Century Gothic" w:hAnsi="Century Gothic"/>
          <w:sz w:val="20"/>
          <w:szCs w:val="20"/>
        </w:rPr>
        <w:t>: 3152</w:t>
      </w:r>
    </w:p>
    <w:p w14:paraId="4FC65D1E" w14:textId="77777777" w:rsidR="003E61EE" w:rsidRPr="00104EAF" w:rsidRDefault="003E61EE" w:rsidP="003E61EE">
      <w:pPr>
        <w:rPr>
          <w:rFonts w:ascii="Century Gothic" w:hAnsi="Century Gothic"/>
          <w:sz w:val="20"/>
          <w:szCs w:val="20"/>
        </w:rPr>
      </w:pPr>
      <w:r w:rsidRPr="00104EAF">
        <w:rPr>
          <w:rFonts w:ascii="Century Gothic" w:hAnsi="Century Gothic"/>
          <w:b/>
          <w:sz w:val="20"/>
          <w:szCs w:val="20"/>
        </w:rPr>
        <w:t>Classroom</w:t>
      </w:r>
      <w:r w:rsidRPr="00104EAF">
        <w:rPr>
          <w:rFonts w:ascii="Century Gothic" w:hAnsi="Century Gothic"/>
          <w:sz w:val="20"/>
          <w:szCs w:val="20"/>
        </w:rPr>
        <w:t>: 315</w:t>
      </w:r>
    </w:p>
    <w:p w14:paraId="07EF165A" w14:textId="77777777" w:rsidR="003E61EE" w:rsidRPr="00104EAF" w:rsidRDefault="003E61EE" w:rsidP="003E61EE">
      <w:pPr>
        <w:rPr>
          <w:rFonts w:ascii="Century Gothic" w:hAnsi="Century Gothic"/>
          <w:sz w:val="20"/>
          <w:szCs w:val="20"/>
        </w:rPr>
      </w:pPr>
      <w:r w:rsidRPr="00104EAF">
        <w:rPr>
          <w:rFonts w:ascii="Century Gothic" w:hAnsi="Century Gothic"/>
          <w:b/>
          <w:sz w:val="20"/>
          <w:szCs w:val="20"/>
        </w:rPr>
        <w:t>Email</w:t>
      </w:r>
      <w:r w:rsidRPr="00104EAF">
        <w:rPr>
          <w:rFonts w:ascii="Century Gothic" w:hAnsi="Century Gothic"/>
          <w:sz w:val="20"/>
          <w:szCs w:val="20"/>
        </w:rPr>
        <w:t>: lherzog@sd43.bc.ca</w:t>
      </w:r>
    </w:p>
    <w:p w14:paraId="7A3934FC" w14:textId="77777777" w:rsidR="003E61EE" w:rsidRPr="00104EAF" w:rsidRDefault="003E61EE" w:rsidP="003E61EE">
      <w:pPr>
        <w:rPr>
          <w:rFonts w:ascii="Century Gothic" w:hAnsi="Century Gothic"/>
          <w:sz w:val="20"/>
          <w:szCs w:val="20"/>
        </w:rPr>
      </w:pPr>
      <w:r w:rsidRPr="00104EAF">
        <w:rPr>
          <w:rFonts w:ascii="Century Gothic" w:hAnsi="Century Gothic"/>
          <w:b/>
          <w:sz w:val="20"/>
          <w:szCs w:val="20"/>
        </w:rPr>
        <w:t xml:space="preserve">Textbooks: </w:t>
      </w:r>
      <w:r w:rsidRPr="00104EAF">
        <w:rPr>
          <w:rFonts w:ascii="Century Gothic" w:hAnsi="Century Gothic"/>
          <w:sz w:val="20"/>
          <w:szCs w:val="20"/>
        </w:rPr>
        <w:tab/>
      </w:r>
      <w:r w:rsidRPr="00104EAF">
        <w:rPr>
          <w:rFonts w:ascii="Century Gothic" w:hAnsi="Century Gothic"/>
          <w:sz w:val="20"/>
          <w:szCs w:val="20"/>
          <w:u w:val="single"/>
        </w:rPr>
        <w:t>Patterns of Civilization</w:t>
      </w:r>
      <w:r w:rsidRPr="00104EAF">
        <w:rPr>
          <w:rFonts w:ascii="Century Gothic" w:hAnsi="Century Gothic"/>
          <w:sz w:val="20"/>
          <w:szCs w:val="20"/>
        </w:rPr>
        <w:t>, Burton Beers</w:t>
      </w:r>
    </w:p>
    <w:p w14:paraId="7FB2B3E2"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ab/>
      </w:r>
      <w:r w:rsidRPr="00104EAF">
        <w:rPr>
          <w:rFonts w:ascii="Century Gothic" w:hAnsi="Century Gothic"/>
          <w:sz w:val="20"/>
          <w:szCs w:val="20"/>
        </w:rPr>
        <w:tab/>
      </w:r>
      <w:r w:rsidRPr="00104EAF">
        <w:rPr>
          <w:rFonts w:ascii="Century Gothic" w:hAnsi="Century Gothic"/>
          <w:sz w:val="20"/>
          <w:szCs w:val="20"/>
          <w:u w:val="single"/>
        </w:rPr>
        <w:t>Community Canada</w:t>
      </w:r>
      <w:r w:rsidRPr="00104EAF">
        <w:rPr>
          <w:rFonts w:ascii="Century Gothic" w:hAnsi="Century Gothic"/>
          <w:sz w:val="20"/>
          <w:szCs w:val="20"/>
        </w:rPr>
        <w:t xml:space="preserve">, J. Bradley </w:t>
      </w:r>
      <w:proofErr w:type="spellStart"/>
      <w:r w:rsidRPr="00104EAF">
        <w:rPr>
          <w:rFonts w:ascii="Century Gothic" w:hAnsi="Century Gothic"/>
          <w:sz w:val="20"/>
          <w:szCs w:val="20"/>
        </w:rPr>
        <w:t>Cruxton</w:t>
      </w:r>
      <w:proofErr w:type="spellEnd"/>
      <w:r w:rsidRPr="00104EAF">
        <w:rPr>
          <w:rFonts w:ascii="Century Gothic" w:hAnsi="Century Gothic"/>
          <w:sz w:val="20"/>
          <w:szCs w:val="20"/>
        </w:rPr>
        <w:t xml:space="preserve"> and Robert J. Walker</w:t>
      </w:r>
    </w:p>
    <w:p w14:paraId="05ABED8D"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ab/>
      </w:r>
      <w:r w:rsidRPr="00104EAF">
        <w:rPr>
          <w:rFonts w:ascii="Century Gothic" w:hAnsi="Century Gothic"/>
          <w:sz w:val="20"/>
          <w:szCs w:val="20"/>
        </w:rPr>
        <w:tab/>
      </w:r>
      <w:r w:rsidRPr="00104EAF">
        <w:rPr>
          <w:rFonts w:ascii="Century Gothic" w:hAnsi="Century Gothic"/>
          <w:sz w:val="20"/>
          <w:szCs w:val="20"/>
          <w:u w:val="single"/>
        </w:rPr>
        <w:t>Horizons: Canada moves West</w:t>
      </w:r>
      <w:r w:rsidRPr="00104EAF">
        <w:rPr>
          <w:rFonts w:ascii="Century Gothic" w:hAnsi="Century Gothic"/>
          <w:sz w:val="20"/>
          <w:szCs w:val="20"/>
        </w:rPr>
        <w:t>, Cam Murray and Graham Jarvis</w:t>
      </w:r>
    </w:p>
    <w:p w14:paraId="2FC4E4DC" w14:textId="77777777" w:rsidR="003E61EE" w:rsidRPr="00104EAF" w:rsidRDefault="003E61EE" w:rsidP="003E61EE">
      <w:pPr>
        <w:spacing w:after="0" w:line="240" w:lineRule="auto"/>
        <w:rPr>
          <w:rFonts w:ascii="Century Gothic" w:eastAsia="Times New Roman" w:hAnsi="Century Gothic" w:cs="Times New Roman"/>
          <w:color w:val="000000"/>
          <w:sz w:val="20"/>
          <w:szCs w:val="20"/>
          <w:lang w:eastAsia="en-CA"/>
        </w:rPr>
      </w:pPr>
    </w:p>
    <w:p w14:paraId="2F8C8CF6" w14:textId="77777777" w:rsidR="003E61EE" w:rsidRPr="00104EAF" w:rsidRDefault="003E61EE" w:rsidP="003E61EE">
      <w:pPr>
        <w:spacing w:after="0" w:line="240" w:lineRule="auto"/>
        <w:rPr>
          <w:rFonts w:ascii="Century Gothic" w:eastAsia="Times New Roman" w:hAnsi="Century Gothic" w:cs="Times New Roman"/>
          <w:color w:val="000000"/>
          <w:sz w:val="20"/>
          <w:szCs w:val="20"/>
          <w:lang w:eastAsia="en-CA"/>
        </w:rPr>
      </w:pPr>
      <w:r w:rsidRPr="00104EAF">
        <w:rPr>
          <w:rFonts w:ascii="Century Gothic" w:eastAsia="Times New Roman" w:hAnsi="Century Gothic" w:cs="Times New Roman"/>
          <w:color w:val="000000"/>
          <w:sz w:val="20"/>
          <w:szCs w:val="20"/>
          <w:lang w:eastAsia="en-CA"/>
        </w:rPr>
        <w:t> </w:t>
      </w:r>
      <w:r w:rsidRPr="00104EAF">
        <w:rPr>
          <w:rFonts w:ascii="Century Gothic" w:eastAsia="Times New Roman" w:hAnsi="Century Gothic" w:cs="Times New Roman"/>
          <w:b/>
          <w:color w:val="000000"/>
          <w:sz w:val="20"/>
          <w:szCs w:val="20"/>
          <w:lang w:eastAsia="en-CA"/>
        </w:rPr>
        <w:t>BC CURRICULUM</w:t>
      </w:r>
      <w:r w:rsidRPr="00104EAF">
        <w:rPr>
          <w:rFonts w:ascii="Century Gothic" w:eastAsia="Times New Roman" w:hAnsi="Century Gothic" w:cs="Times New Roman"/>
          <w:color w:val="000000"/>
          <w:sz w:val="20"/>
          <w:szCs w:val="20"/>
          <w:lang w:eastAsia="en-CA"/>
        </w:rPr>
        <w:t xml:space="preserve">: </w:t>
      </w:r>
      <w:r w:rsidRPr="00104EAF">
        <w:rPr>
          <w:rFonts w:ascii="Century Gothic" w:eastAsia="Times New Roman" w:hAnsi="Century Gothic" w:cs="Arial"/>
          <w:b/>
          <w:bCs/>
          <w:color w:val="000000"/>
          <w:sz w:val="20"/>
          <w:szCs w:val="20"/>
          <w:lang w:eastAsia="en-CA"/>
        </w:rPr>
        <w:t>Curricular Competenc</w:t>
      </w:r>
      <w:r>
        <w:rPr>
          <w:rFonts w:ascii="Century Gothic" w:eastAsia="Times New Roman" w:hAnsi="Century Gothic" w:cs="Arial"/>
          <w:b/>
          <w:bCs/>
          <w:color w:val="000000"/>
          <w:sz w:val="20"/>
          <w:szCs w:val="20"/>
          <w:lang w:eastAsia="en-CA"/>
        </w:rPr>
        <w:t>i</w:t>
      </w:r>
      <w:r w:rsidRPr="00104EAF">
        <w:rPr>
          <w:rFonts w:ascii="Century Gothic" w:eastAsia="Times New Roman" w:hAnsi="Century Gothic" w:cs="Arial"/>
          <w:b/>
          <w:bCs/>
          <w:color w:val="000000"/>
          <w:sz w:val="20"/>
          <w:szCs w:val="20"/>
          <w:lang w:eastAsia="en-CA"/>
        </w:rPr>
        <w:t>es</w:t>
      </w:r>
      <w:r w:rsidRPr="00104EAF">
        <w:rPr>
          <w:rFonts w:ascii="Century Gothic" w:eastAsia="Times New Roman" w:hAnsi="Century Gothic" w:cs="Times New Roman"/>
          <w:color w:val="000000"/>
          <w:sz w:val="20"/>
          <w:szCs w:val="20"/>
          <w:lang w:eastAsia="en-CA"/>
        </w:rPr>
        <w:t> </w:t>
      </w:r>
    </w:p>
    <w:p w14:paraId="3E088652" w14:textId="77777777" w:rsidR="003E61EE" w:rsidRPr="00104EAF" w:rsidRDefault="003E61EE" w:rsidP="003E61EE">
      <w:pPr>
        <w:spacing w:after="0" w:line="240" w:lineRule="auto"/>
        <w:rPr>
          <w:rFonts w:ascii="Century Gothic" w:eastAsia="Times New Roman" w:hAnsi="Century Gothic" w:cs="Times New Roman"/>
          <w:color w:val="000000"/>
          <w:sz w:val="20"/>
          <w:szCs w:val="20"/>
          <w:lang w:eastAsia="en-CA"/>
        </w:rPr>
      </w:pPr>
      <w:r w:rsidRPr="00104EAF">
        <w:rPr>
          <w:rFonts w:ascii="Century Gothic" w:eastAsia="Times New Roman" w:hAnsi="Century Gothic" w:cs="Arial"/>
          <w:color w:val="000000"/>
          <w:sz w:val="20"/>
          <w:szCs w:val="20"/>
          <w:lang w:eastAsia="en-CA"/>
        </w:rPr>
        <w:t xml:space="preserve">*Assess the significance of people, places, events, or developments, and compare varying perspectives on their historical significance at </w:t>
      </w:r>
      <w:proofErr w:type="gramStart"/>
      <w:r w:rsidRPr="00104EAF">
        <w:rPr>
          <w:rFonts w:ascii="Century Gothic" w:eastAsia="Times New Roman" w:hAnsi="Century Gothic" w:cs="Arial"/>
          <w:color w:val="000000"/>
          <w:sz w:val="20"/>
          <w:szCs w:val="20"/>
          <w:lang w:eastAsia="en-CA"/>
        </w:rPr>
        <w:t>particular times</w:t>
      </w:r>
      <w:proofErr w:type="gramEnd"/>
      <w:r w:rsidRPr="00104EAF">
        <w:rPr>
          <w:rFonts w:ascii="Century Gothic" w:eastAsia="Times New Roman" w:hAnsi="Century Gothic" w:cs="Arial"/>
          <w:color w:val="000000"/>
          <w:sz w:val="20"/>
          <w:szCs w:val="20"/>
          <w:lang w:eastAsia="en-CA"/>
        </w:rPr>
        <w:t xml:space="preserve"> and places, and from group to group (significance)</w:t>
      </w:r>
    </w:p>
    <w:p w14:paraId="6815C02B" w14:textId="77777777" w:rsidR="003E61EE" w:rsidRPr="00104EAF" w:rsidRDefault="003E61EE" w:rsidP="003E61EE">
      <w:pPr>
        <w:spacing w:after="0" w:line="240" w:lineRule="auto"/>
        <w:rPr>
          <w:rFonts w:ascii="Century Gothic" w:eastAsia="Times New Roman" w:hAnsi="Century Gothic" w:cs="Times New Roman"/>
          <w:color w:val="000000"/>
          <w:sz w:val="20"/>
          <w:szCs w:val="20"/>
          <w:lang w:eastAsia="en-CA"/>
        </w:rPr>
      </w:pPr>
      <w:r w:rsidRPr="00104EAF">
        <w:rPr>
          <w:rFonts w:ascii="Century Gothic" w:eastAsia="Times New Roman" w:hAnsi="Century Gothic" w:cs="Times New Roman"/>
          <w:color w:val="000000"/>
          <w:sz w:val="20"/>
          <w:szCs w:val="20"/>
          <w:lang w:eastAsia="en-CA"/>
        </w:rPr>
        <w:t> </w:t>
      </w:r>
    </w:p>
    <w:p w14:paraId="257A1D4C" w14:textId="77777777" w:rsidR="003E61EE" w:rsidRPr="00104EAF" w:rsidRDefault="003E61EE" w:rsidP="003E61EE">
      <w:pPr>
        <w:spacing w:after="0" w:line="240" w:lineRule="auto"/>
        <w:rPr>
          <w:rFonts w:ascii="Century Gothic" w:eastAsia="Times New Roman" w:hAnsi="Century Gothic" w:cs="Times New Roman"/>
          <w:color w:val="000000"/>
          <w:sz w:val="20"/>
          <w:szCs w:val="20"/>
          <w:lang w:eastAsia="en-CA"/>
        </w:rPr>
      </w:pPr>
      <w:r w:rsidRPr="00104EAF">
        <w:rPr>
          <w:rFonts w:ascii="Century Gothic" w:eastAsia="Times New Roman" w:hAnsi="Century Gothic" w:cs="Arial"/>
          <w:color w:val="000000"/>
          <w:sz w:val="20"/>
          <w:szCs w:val="20"/>
          <w:lang w:eastAsia="en-CA"/>
        </w:rPr>
        <w:t>*Assess the justification for competing historical accounts after investigating points of contention, reliability of sources, and adequacy of evidence (evidence)</w:t>
      </w:r>
    </w:p>
    <w:p w14:paraId="58C2A0C2" w14:textId="77777777" w:rsidR="003E61EE" w:rsidRPr="00104EAF" w:rsidRDefault="003E61EE" w:rsidP="003E61EE">
      <w:pPr>
        <w:spacing w:after="0" w:line="240" w:lineRule="auto"/>
        <w:rPr>
          <w:rFonts w:ascii="Century Gothic" w:eastAsia="Times New Roman" w:hAnsi="Century Gothic" w:cs="Times New Roman"/>
          <w:color w:val="000000"/>
          <w:sz w:val="20"/>
          <w:szCs w:val="20"/>
          <w:lang w:eastAsia="en-CA"/>
        </w:rPr>
      </w:pPr>
      <w:r w:rsidRPr="00104EAF">
        <w:rPr>
          <w:rFonts w:ascii="Century Gothic" w:eastAsia="Times New Roman" w:hAnsi="Century Gothic" w:cs="Times New Roman"/>
          <w:color w:val="000000"/>
          <w:sz w:val="20"/>
          <w:szCs w:val="20"/>
          <w:lang w:eastAsia="en-CA"/>
        </w:rPr>
        <w:t> </w:t>
      </w:r>
    </w:p>
    <w:p w14:paraId="3D9E1C80" w14:textId="77777777" w:rsidR="003E61EE" w:rsidRPr="00104EAF" w:rsidRDefault="003E61EE" w:rsidP="003E61EE">
      <w:pPr>
        <w:spacing w:after="0" w:line="240" w:lineRule="auto"/>
        <w:rPr>
          <w:rFonts w:ascii="Century Gothic" w:eastAsia="Times New Roman" w:hAnsi="Century Gothic" w:cs="Times New Roman"/>
          <w:color w:val="000000"/>
          <w:sz w:val="20"/>
          <w:szCs w:val="20"/>
          <w:lang w:eastAsia="en-CA"/>
        </w:rPr>
      </w:pPr>
      <w:r w:rsidRPr="00104EAF">
        <w:rPr>
          <w:rFonts w:ascii="Century Gothic" w:eastAsia="Times New Roman" w:hAnsi="Century Gothic" w:cs="Arial"/>
          <w:color w:val="000000"/>
          <w:sz w:val="20"/>
          <w:szCs w:val="20"/>
          <w:lang w:eastAsia="en-CA"/>
        </w:rPr>
        <w:t xml:space="preserve">*Compare and contrast continuities and changes for different groups at the same </w:t>
      </w:r>
      <w:proofErr w:type="gramStart"/>
      <w:r w:rsidRPr="00104EAF">
        <w:rPr>
          <w:rFonts w:ascii="Century Gothic" w:eastAsia="Times New Roman" w:hAnsi="Century Gothic" w:cs="Arial"/>
          <w:color w:val="000000"/>
          <w:sz w:val="20"/>
          <w:szCs w:val="20"/>
          <w:lang w:eastAsia="en-CA"/>
        </w:rPr>
        <w:t>time period</w:t>
      </w:r>
      <w:proofErr w:type="gramEnd"/>
      <w:r w:rsidRPr="00104EAF">
        <w:rPr>
          <w:rFonts w:ascii="Century Gothic" w:eastAsia="Times New Roman" w:hAnsi="Century Gothic" w:cs="Arial"/>
          <w:color w:val="000000"/>
          <w:sz w:val="20"/>
          <w:szCs w:val="20"/>
          <w:lang w:eastAsia="en-CA"/>
        </w:rPr>
        <w:t xml:space="preserve"> (continuity and change)</w:t>
      </w:r>
    </w:p>
    <w:p w14:paraId="75B83529" w14:textId="77777777" w:rsidR="003E61EE" w:rsidRPr="00104EAF" w:rsidRDefault="003E61EE" w:rsidP="003E61EE">
      <w:pPr>
        <w:spacing w:after="0" w:line="240" w:lineRule="auto"/>
        <w:rPr>
          <w:rFonts w:ascii="Century Gothic" w:eastAsia="Times New Roman" w:hAnsi="Century Gothic" w:cs="Times New Roman"/>
          <w:color w:val="000000"/>
          <w:sz w:val="20"/>
          <w:szCs w:val="20"/>
          <w:lang w:eastAsia="en-CA"/>
        </w:rPr>
      </w:pPr>
      <w:r w:rsidRPr="00104EAF">
        <w:rPr>
          <w:rFonts w:ascii="Century Gothic" w:eastAsia="Times New Roman" w:hAnsi="Century Gothic" w:cs="Times New Roman"/>
          <w:color w:val="000000"/>
          <w:sz w:val="20"/>
          <w:szCs w:val="20"/>
          <w:lang w:eastAsia="en-CA"/>
        </w:rPr>
        <w:t> </w:t>
      </w:r>
    </w:p>
    <w:p w14:paraId="36DC5DDB" w14:textId="77777777" w:rsidR="003E61EE" w:rsidRPr="00104EAF" w:rsidRDefault="003E61EE" w:rsidP="003E61EE">
      <w:pPr>
        <w:spacing w:after="0" w:line="240" w:lineRule="auto"/>
        <w:rPr>
          <w:rFonts w:ascii="Century Gothic" w:eastAsia="Times New Roman" w:hAnsi="Century Gothic" w:cs="Times New Roman"/>
          <w:color w:val="000000"/>
          <w:sz w:val="20"/>
          <w:szCs w:val="20"/>
          <w:lang w:eastAsia="en-CA"/>
        </w:rPr>
      </w:pPr>
      <w:r w:rsidRPr="00104EAF">
        <w:rPr>
          <w:rFonts w:ascii="Century Gothic" w:eastAsia="Times New Roman" w:hAnsi="Century Gothic" w:cs="Arial"/>
          <w:color w:val="000000"/>
          <w:sz w:val="20"/>
          <w:szCs w:val="20"/>
          <w:lang w:eastAsia="en-CA"/>
        </w:rPr>
        <w:t>*Assess how prevailing conditions and the actions of individuals or groups affect events, decisions, or developments (cause and consequence)</w:t>
      </w:r>
    </w:p>
    <w:p w14:paraId="3F096D0E" w14:textId="77777777" w:rsidR="003E61EE" w:rsidRPr="00104EAF" w:rsidRDefault="003E61EE" w:rsidP="003E61EE">
      <w:pPr>
        <w:spacing w:after="0" w:line="240" w:lineRule="auto"/>
        <w:rPr>
          <w:rFonts w:ascii="Century Gothic" w:eastAsia="Times New Roman" w:hAnsi="Century Gothic" w:cs="Times New Roman"/>
          <w:color w:val="000000"/>
          <w:sz w:val="20"/>
          <w:szCs w:val="20"/>
          <w:lang w:eastAsia="en-CA"/>
        </w:rPr>
      </w:pPr>
      <w:r w:rsidRPr="00104EAF">
        <w:rPr>
          <w:rFonts w:ascii="Century Gothic" w:eastAsia="Times New Roman" w:hAnsi="Century Gothic" w:cs="Times New Roman"/>
          <w:color w:val="000000"/>
          <w:sz w:val="20"/>
          <w:szCs w:val="20"/>
          <w:lang w:eastAsia="en-CA"/>
        </w:rPr>
        <w:t> </w:t>
      </w:r>
    </w:p>
    <w:p w14:paraId="67A98B66" w14:textId="77777777" w:rsidR="003E61EE" w:rsidRPr="00104EAF" w:rsidRDefault="003E61EE" w:rsidP="003E61EE">
      <w:pPr>
        <w:spacing w:after="0" w:line="240" w:lineRule="auto"/>
        <w:rPr>
          <w:rFonts w:ascii="Century Gothic" w:eastAsia="Times New Roman" w:hAnsi="Century Gothic" w:cs="Arial"/>
          <w:color w:val="000000"/>
          <w:sz w:val="20"/>
          <w:szCs w:val="20"/>
          <w:lang w:eastAsia="en-CA"/>
        </w:rPr>
      </w:pPr>
      <w:r w:rsidRPr="00104EAF">
        <w:rPr>
          <w:rFonts w:ascii="Century Gothic" w:eastAsia="Times New Roman" w:hAnsi="Century Gothic" w:cs="Arial"/>
          <w:color w:val="000000"/>
          <w:sz w:val="20"/>
          <w:szCs w:val="20"/>
          <w:lang w:eastAsia="en-CA"/>
        </w:rPr>
        <w:t>*Explain and infer different perspectives on past or present people, places, issues, or events by considering prevailing norms, values, worldviews, and beliefs (perspective)</w:t>
      </w:r>
    </w:p>
    <w:p w14:paraId="6E55B5AC" w14:textId="77777777" w:rsidR="003E61EE" w:rsidRPr="00104EAF" w:rsidRDefault="003E61EE" w:rsidP="003E61EE">
      <w:pPr>
        <w:spacing w:after="0" w:line="240" w:lineRule="auto"/>
        <w:rPr>
          <w:rFonts w:ascii="Century Gothic" w:eastAsia="Times New Roman" w:hAnsi="Century Gothic" w:cs="Times New Roman"/>
          <w:color w:val="000000"/>
          <w:sz w:val="20"/>
          <w:szCs w:val="20"/>
          <w:lang w:eastAsia="en-CA"/>
        </w:rPr>
      </w:pPr>
    </w:p>
    <w:p w14:paraId="69277DB8" w14:textId="77777777" w:rsidR="003E61EE" w:rsidRPr="00104EAF" w:rsidRDefault="003E61EE" w:rsidP="003E61EE">
      <w:pPr>
        <w:spacing w:after="0" w:line="240" w:lineRule="auto"/>
        <w:rPr>
          <w:rFonts w:ascii="Century Gothic" w:eastAsia="Times New Roman" w:hAnsi="Century Gothic" w:cs="Arial"/>
          <w:color w:val="000000"/>
          <w:sz w:val="20"/>
          <w:szCs w:val="20"/>
          <w:lang w:eastAsia="en-CA"/>
        </w:rPr>
      </w:pPr>
      <w:r w:rsidRPr="00104EAF">
        <w:rPr>
          <w:rFonts w:ascii="Century Gothic" w:eastAsia="Times New Roman" w:hAnsi="Century Gothic" w:cs="Times New Roman"/>
          <w:color w:val="000000"/>
          <w:sz w:val="20"/>
          <w:szCs w:val="20"/>
          <w:lang w:eastAsia="en-CA"/>
        </w:rPr>
        <w:t> </w:t>
      </w:r>
      <w:r w:rsidRPr="00104EAF">
        <w:rPr>
          <w:rFonts w:ascii="Century Gothic" w:eastAsia="Times New Roman" w:hAnsi="Century Gothic" w:cs="Arial"/>
          <w:color w:val="000000"/>
          <w:sz w:val="20"/>
          <w:szCs w:val="20"/>
          <w:lang w:eastAsia="en-CA"/>
        </w:rPr>
        <w:t>*Recognize implicit and explicit ethical judgments in a variety of sources (ethical judgment)</w:t>
      </w:r>
    </w:p>
    <w:p w14:paraId="2B0EEDF6" w14:textId="77777777" w:rsidR="003E61EE" w:rsidRPr="00104EAF" w:rsidRDefault="003E61EE" w:rsidP="003E61EE">
      <w:pPr>
        <w:rPr>
          <w:rFonts w:ascii="Century Gothic" w:hAnsi="Century Gothic"/>
          <w:b/>
          <w:sz w:val="20"/>
          <w:szCs w:val="20"/>
        </w:rPr>
      </w:pPr>
    </w:p>
    <w:p w14:paraId="76CBC257" w14:textId="77777777" w:rsidR="003E61EE" w:rsidRPr="00104EAF" w:rsidRDefault="003E61EE" w:rsidP="003E61EE">
      <w:pPr>
        <w:rPr>
          <w:rFonts w:ascii="Century Gothic" w:hAnsi="Century Gothic"/>
          <w:b/>
          <w:sz w:val="20"/>
          <w:szCs w:val="20"/>
        </w:rPr>
      </w:pPr>
      <w:r w:rsidRPr="00104EAF">
        <w:rPr>
          <w:rFonts w:ascii="Century Gothic" w:hAnsi="Century Gothic"/>
          <w:b/>
          <w:sz w:val="20"/>
          <w:szCs w:val="20"/>
        </w:rPr>
        <w:t>BC CURRICULUM: Content Areas</w:t>
      </w:r>
      <w:r w:rsidRPr="00104EAF">
        <w:rPr>
          <w:rFonts w:ascii="Century Gothic" w:eastAsia="Times New Roman" w:hAnsi="Century Gothic" w:cs="Arial"/>
          <w:bCs/>
          <w:color w:val="000000"/>
          <w:sz w:val="20"/>
          <w:szCs w:val="20"/>
          <w:u w:val="single"/>
          <w:lang w:eastAsia="en-CA"/>
        </w:rPr>
        <w:t xml:space="preserve"> </w:t>
      </w:r>
    </w:p>
    <w:p w14:paraId="01EB8ADB" w14:textId="77777777" w:rsidR="003E61EE" w:rsidRPr="00104EAF" w:rsidRDefault="003E61EE" w:rsidP="003E61EE">
      <w:pPr>
        <w:spacing w:after="0" w:line="240" w:lineRule="auto"/>
        <w:rPr>
          <w:rFonts w:ascii="Century Gothic" w:eastAsia="Times New Roman" w:hAnsi="Century Gothic" w:cs="Times New Roman"/>
          <w:color w:val="000000"/>
          <w:sz w:val="20"/>
          <w:szCs w:val="20"/>
          <w:lang w:eastAsia="en-CA"/>
        </w:rPr>
      </w:pPr>
      <w:r w:rsidRPr="00104EAF">
        <w:rPr>
          <w:rFonts w:ascii="Century Gothic" w:eastAsia="Times New Roman" w:hAnsi="Century Gothic" w:cs="Arial"/>
          <w:color w:val="000000"/>
          <w:sz w:val="20"/>
          <w:szCs w:val="20"/>
          <w:lang w:eastAsia="en-CA"/>
        </w:rPr>
        <w:t>*</w:t>
      </w:r>
      <w:proofErr w:type="gramStart"/>
      <w:r w:rsidRPr="00104EAF">
        <w:rPr>
          <w:rFonts w:ascii="Century Gothic" w:eastAsia="Times New Roman" w:hAnsi="Century Gothic" w:cs="Arial"/>
          <w:color w:val="000000"/>
          <w:sz w:val="20"/>
          <w:szCs w:val="20"/>
          <w:lang w:eastAsia="en-CA"/>
        </w:rPr>
        <w:t>political</w:t>
      </w:r>
      <w:proofErr w:type="gramEnd"/>
      <w:r w:rsidRPr="00104EAF">
        <w:rPr>
          <w:rFonts w:ascii="Century Gothic" w:eastAsia="Times New Roman" w:hAnsi="Century Gothic" w:cs="Arial"/>
          <w:color w:val="000000"/>
          <w:sz w:val="20"/>
          <w:szCs w:val="20"/>
          <w:lang w:eastAsia="en-CA"/>
        </w:rPr>
        <w:t>, social, economic, and technological revolutions</w:t>
      </w:r>
    </w:p>
    <w:p w14:paraId="443AA1CA" w14:textId="77777777" w:rsidR="003E61EE" w:rsidRPr="00104EAF" w:rsidRDefault="003E61EE" w:rsidP="003E61EE">
      <w:pPr>
        <w:spacing w:after="0" w:line="240" w:lineRule="auto"/>
        <w:rPr>
          <w:rFonts w:ascii="Century Gothic" w:eastAsia="Times New Roman" w:hAnsi="Century Gothic" w:cs="Times New Roman"/>
          <w:color w:val="000000"/>
          <w:sz w:val="20"/>
          <w:szCs w:val="20"/>
          <w:lang w:eastAsia="en-CA"/>
        </w:rPr>
      </w:pPr>
      <w:r w:rsidRPr="00104EAF">
        <w:rPr>
          <w:rFonts w:ascii="Century Gothic" w:eastAsia="Times New Roman" w:hAnsi="Century Gothic" w:cs="Times New Roman"/>
          <w:color w:val="000000"/>
          <w:sz w:val="20"/>
          <w:szCs w:val="20"/>
          <w:lang w:eastAsia="en-CA"/>
        </w:rPr>
        <w:t> </w:t>
      </w:r>
    </w:p>
    <w:p w14:paraId="185D9F00" w14:textId="77777777" w:rsidR="003E61EE" w:rsidRPr="00104EAF" w:rsidRDefault="003E61EE" w:rsidP="003E61EE">
      <w:pPr>
        <w:spacing w:after="0" w:line="240" w:lineRule="auto"/>
        <w:rPr>
          <w:rFonts w:ascii="Century Gothic" w:eastAsia="Times New Roman" w:hAnsi="Century Gothic" w:cs="Times New Roman"/>
          <w:color w:val="000000"/>
          <w:sz w:val="20"/>
          <w:szCs w:val="20"/>
          <w:lang w:eastAsia="en-CA"/>
        </w:rPr>
      </w:pPr>
      <w:r w:rsidRPr="00104EAF">
        <w:rPr>
          <w:rFonts w:ascii="Century Gothic" w:eastAsia="Times New Roman" w:hAnsi="Century Gothic" w:cs="Arial"/>
          <w:color w:val="000000"/>
          <w:sz w:val="20"/>
          <w:szCs w:val="20"/>
          <w:lang w:eastAsia="en-CA"/>
        </w:rPr>
        <w:t>*</w:t>
      </w:r>
      <w:proofErr w:type="gramStart"/>
      <w:r w:rsidRPr="00104EAF">
        <w:rPr>
          <w:rFonts w:ascii="Century Gothic" w:eastAsia="Times New Roman" w:hAnsi="Century Gothic" w:cs="Arial"/>
          <w:color w:val="000000"/>
          <w:sz w:val="20"/>
          <w:szCs w:val="20"/>
          <w:lang w:eastAsia="en-CA"/>
        </w:rPr>
        <w:t>the</w:t>
      </w:r>
      <w:proofErr w:type="gramEnd"/>
      <w:r w:rsidRPr="00104EAF">
        <w:rPr>
          <w:rFonts w:ascii="Century Gothic" w:eastAsia="Times New Roman" w:hAnsi="Century Gothic" w:cs="Arial"/>
          <w:color w:val="000000"/>
          <w:sz w:val="20"/>
          <w:szCs w:val="20"/>
          <w:lang w:eastAsia="en-CA"/>
        </w:rPr>
        <w:t xml:space="preserve"> continuing effects of imperialism and colonialism</w:t>
      </w:r>
    </w:p>
    <w:p w14:paraId="5AA97A98" w14:textId="77777777" w:rsidR="003E61EE" w:rsidRPr="00104EAF" w:rsidRDefault="003E61EE" w:rsidP="003E61EE">
      <w:pPr>
        <w:spacing w:after="0" w:line="240" w:lineRule="auto"/>
        <w:rPr>
          <w:rFonts w:ascii="Century Gothic" w:eastAsia="Times New Roman" w:hAnsi="Century Gothic" w:cs="Times New Roman"/>
          <w:color w:val="000000"/>
          <w:sz w:val="20"/>
          <w:szCs w:val="20"/>
          <w:lang w:eastAsia="en-CA"/>
        </w:rPr>
      </w:pPr>
      <w:r w:rsidRPr="00104EAF">
        <w:rPr>
          <w:rFonts w:ascii="Century Gothic" w:eastAsia="Times New Roman" w:hAnsi="Century Gothic" w:cs="Times New Roman"/>
          <w:color w:val="000000"/>
          <w:sz w:val="20"/>
          <w:szCs w:val="20"/>
          <w:lang w:eastAsia="en-CA"/>
        </w:rPr>
        <w:t> </w:t>
      </w:r>
    </w:p>
    <w:p w14:paraId="32D110E1" w14:textId="77777777" w:rsidR="003E61EE" w:rsidRPr="00104EAF" w:rsidRDefault="003E61EE" w:rsidP="003E61EE">
      <w:pPr>
        <w:spacing w:after="0" w:line="240" w:lineRule="auto"/>
        <w:rPr>
          <w:rFonts w:ascii="Century Gothic" w:eastAsia="Times New Roman" w:hAnsi="Century Gothic" w:cs="Times New Roman"/>
          <w:color w:val="000000"/>
          <w:sz w:val="20"/>
          <w:szCs w:val="20"/>
          <w:lang w:eastAsia="en-CA"/>
        </w:rPr>
      </w:pPr>
      <w:r w:rsidRPr="00104EAF">
        <w:rPr>
          <w:rFonts w:ascii="Century Gothic" w:eastAsia="Times New Roman" w:hAnsi="Century Gothic" w:cs="Arial"/>
          <w:color w:val="000000"/>
          <w:sz w:val="20"/>
          <w:szCs w:val="20"/>
          <w:lang w:eastAsia="en-CA"/>
        </w:rPr>
        <w:t>*</w:t>
      </w:r>
      <w:proofErr w:type="gramStart"/>
      <w:r w:rsidRPr="00104EAF">
        <w:rPr>
          <w:rFonts w:ascii="Century Gothic" w:eastAsia="Times New Roman" w:hAnsi="Century Gothic" w:cs="Arial"/>
          <w:color w:val="000000"/>
          <w:sz w:val="20"/>
          <w:szCs w:val="20"/>
          <w:lang w:eastAsia="en-CA"/>
        </w:rPr>
        <w:t>global</w:t>
      </w:r>
      <w:proofErr w:type="gramEnd"/>
      <w:r w:rsidRPr="00104EAF">
        <w:rPr>
          <w:rFonts w:ascii="Century Gothic" w:eastAsia="Times New Roman" w:hAnsi="Century Gothic" w:cs="Arial"/>
          <w:color w:val="000000"/>
          <w:sz w:val="20"/>
          <w:szCs w:val="20"/>
          <w:lang w:eastAsia="en-CA"/>
        </w:rPr>
        <w:t xml:space="preserve"> demographic shifts, including patterns of migration and population growth</w:t>
      </w:r>
    </w:p>
    <w:p w14:paraId="198164A7" w14:textId="77777777" w:rsidR="003E61EE" w:rsidRPr="00104EAF" w:rsidRDefault="003E61EE" w:rsidP="003E61EE">
      <w:pPr>
        <w:spacing w:after="0" w:line="240" w:lineRule="auto"/>
        <w:rPr>
          <w:rFonts w:ascii="Century Gothic" w:eastAsia="Times New Roman" w:hAnsi="Century Gothic" w:cs="Times New Roman"/>
          <w:color w:val="000000"/>
          <w:sz w:val="20"/>
          <w:szCs w:val="20"/>
          <w:lang w:eastAsia="en-CA"/>
        </w:rPr>
      </w:pPr>
      <w:r w:rsidRPr="00104EAF">
        <w:rPr>
          <w:rFonts w:ascii="Century Gothic" w:eastAsia="Times New Roman" w:hAnsi="Century Gothic" w:cs="Times New Roman"/>
          <w:color w:val="000000"/>
          <w:sz w:val="20"/>
          <w:szCs w:val="20"/>
          <w:lang w:eastAsia="en-CA"/>
        </w:rPr>
        <w:t> </w:t>
      </w:r>
    </w:p>
    <w:p w14:paraId="13FF1723" w14:textId="77777777" w:rsidR="003E61EE" w:rsidRPr="00104EAF" w:rsidRDefault="003E61EE" w:rsidP="003E61EE">
      <w:pPr>
        <w:spacing w:after="0" w:line="240" w:lineRule="auto"/>
        <w:rPr>
          <w:rFonts w:ascii="Century Gothic" w:eastAsia="Times New Roman" w:hAnsi="Century Gothic" w:cs="Times New Roman"/>
          <w:color w:val="000000"/>
          <w:sz w:val="20"/>
          <w:szCs w:val="20"/>
          <w:lang w:eastAsia="en-CA"/>
        </w:rPr>
      </w:pPr>
      <w:r w:rsidRPr="00104EAF">
        <w:rPr>
          <w:rFonts w:ascii="Century Gothic" w:eastAsia="Times New Roman" w:hAnsi="Century Gothic" w:cs="Arial"/>
          <w:color w:val="000000"/>
          <w:sz w:val="20"/>
          <w:szCs w:val="20"/>
          <w:lang w:eastAsia="en-CA"/>
        </w:rPr>
        <w:t>*</w:t>
      </w:r>
      <w:proofErr w:type="gramStart"/>
      <w:r w:rsidRPr="00104EAF">
        <w:rPr>
          <w:rFonts w:ascii="Century Gothic" w:eastAsia="Times New Roman" w:hAnsi="Century Gothic" w:cs="Arial"/>
          <w:color w:val="000000"/>
          <w:sz w:val="20"/>
          <w:szCs w:val="20"/>
          <w:lang w:eastAsia="en-CA"/>
        </w:rPr>
        <w:t>nationalism</w:t>
      </w:r>
      <w:proofErr w:type="gramEnd"/>
      <w:r w:rsidRPr="00104EAF">
        <w:rPr>
          <w:rFonts w:ascii="Century Gothic" w:eastAsia="Times New Roman" w:hAnsi="Century Gothic" w:cs="Arial"/>
          <w:color w:val="000000"/>
          <w:sz w:val="20"/>
          <w:szCs w:val="20"/>
          <w:lang w:eastAsia="en-CA"/>
        </w:rPr>
        <w:t xml:space="preserve"> and the development of modern nation-states, including Canada</w:t>
      </w:r>
    </w:p>
    <w:p w14:paraId="3C276398" w14:textId="77777777" w:rsidR="003E61EE" w:rsidRPr="00104EAF" w:rsidRDefault="003E61EE" w:rsidP="003E61EE">
      <w:pPr>
        <w:spacing w:after="0" w:line="240" w:lineRule="auto"/>
        <w:rPr>
          <w:rFonts w:ascii="Century Gothic" w:eastAsia="Times New Roman" w:hAnsi="Century Gothic" w:cs="Times New Roman"/>
          <w:color w:val="000000"/>
          <w:sz w:val="20"/>
          <w:szCs w:val="20"/>
          <w:lang w:eastAsia="en-CA"/>
        </w:rPr>
      </w:pPr>
      <w:r w:rsidRPr="00104EAF">
        <w:rPr>
          <w:rFonts w:ascii="Century Gothic" w:eastAsia="Times New Roman" w:hAnsi="Century Gothic" w:cs="Times New Roman"/>
          <w:color w:val="000000"/>
          <w:sz w:val="20"/>
          <w:szCs w:val="20"/>
          <w:lang w:eastAsia="en-CA"/>
        </w:rPr>
        <w:t> </w:t>
      </w:r>
    </w:p>
    <w:p w14:paraId="4E249BCE" w14:textId="77777777" w:rsidR="003E61EE" w:rsidRPr="00104EAF" w:rsidRDefault="003E61EE" w:rsidP="003E61EE">
      <w:pPr>
        <w:spacing w:after="0" w:line="240" w:lineRule="auto"/>
        <w:rPr>
          <w:rFonts w:ascii="Century Gothic" w:eastAsia="Times New Roman" w:hAnsi="Century Gothic" w:cs="Times New Roman"/>
          <w:color w:val="000000"/>
          <w:sz w:val="20"/>
          <w:szCs w:val="20"/>
          <w:lang w:eastAsia="en-CA"/>
        </w:rPr>
      </w:pPr>
      <w:r w:rsidRPr="00104EAF">
        <w:rPr>
          <w:rFonts w:ascii="Century Gothic" w:eastAsia="Times New Roman" w:hAnsi="Century Gothic" w:cs="Arial"/>
          <w:color w:val="000000"/>
          <w:sz w:val="20"/>
          <w:szCs w:val="20"/>
          <w:lang w:eastAsia="en-CA"/>
        </w:rPr>
        <w:t>*</w:t>
      </w:r>
      <w:proofErr w:type="gramStart"/>
      <w:r w:rsidRPr="00104EAF">
        <w:rPr>
          <w:rFonts w:ascii="Century Gothic" w:eastAsia="Times New Roman" w:hAnsi="Century Gothic" w:cs="Arial"/>
          <w:color w:val="000000"/>
          <w:sz w:val="20"/>
          <w:szCs w:val="20"/>
          <w:lang w:eastAsia="en-CA"/>
        </w:rPr>
        <w:t>discriminatory</w:t>
      </w:r>
      <w:proofErr w:type="gramEnd"/>
      <w:r w:rsidRPr="00104EAF">
        <w:rPr>
          <w:rFonts w:ascii="Century Gothic" w:eastAsia="Times New Roman" w:hAnsi="Century Gothic" w:cs="Arial"/>
          <w:color w:val="000000"/>
          <w:sz w:val="20"/>
          <w:szCs w:val="20"/>
          <w:lang w:eastAsia="en-CA"/>
        </w:rPr>
        <w:t xml:space="preserve"> policies, attitudes, and historical wrongs</w:t>
      </w:r>
    </w:p>
    <w:p w14:paraId="6D7A02A7" w14:textId="77777777" w:rsidR="003E61EE" w:rsidRDefault="003E61EE" w:rsidP="003E61EE">
      <w:pPr>
        <w:spacing w:after="0" w:line="240" w:lineRule="auto"/>
        <w:rPr>
          <w:rFonts w:ascii="Century Gothic" w:eastAsia="Times New Roman" w:hAnsi="Century Gothic" w:cs="Times New Roman"/>
          <w:color w:val="000000"/>
          <w:sz w:val="20"/>
          <w:szCs w:val="20"/>
          <w:lang w:eastAsia="en-CA"/>
        </w:rPr>
      </w:pPr>
      <w:r w:rsidRPr="00104EAF">
        <w:rPr>
          <w:rFonts w:ascii="Century Gothic" w:eastAsia="Times New Roman" w:hAnsi="Century Gothic" w:cs="Times New Roman"/>
          <w:color w:val="000000"/>
          <w:sz w:val="20"/>
          <w:szCs w:val="20"/>
          <w:lang w:eastAsia="en-CA"/>
        </w:rPr>
        <w:t> </w:t>
      </w:r>
    </w:p>
    <w:p w14:paraId="71E5077E" w14:textId="77777777" w:rsidR="00AB0182" w:rsidRDefault="00AB0182" w:rsidP="00AB0182">
      <w:pPr>
        <w:rPr>
          <w:rFonts w:ascii="Century Gothic" w:eastAsia="Times New Roman" w:hAnsi="Century Gothic" w:cs="Times New Roman"/>
          <w:color w:val="000000"/>
          <w:sz w:val="20"/>
          <w:szCs w:val="20"/>
          <w:lang w:eastAsia="en-CA"/>
        </w:rPr>
      </w:pPr>
    </w:p>
    <w:p w14:paraId="42A33C49" w14:textId="48940733" w:rsidR="00AB0182" w:rsidRPr="00572CE3" w:rsidRDefault="00AB0182" w:rsidP="00AB0182">
      <w:pPr>
        <w:rPr>
          <w:rFonts w:ascii="Times New Roman" w:hAnsi="Times New Roman" w:cs="Times New Roman"/>
          <w:b/>
          <w:bCs/>
        </w:rPr>
      </w:pPr>
      <w:r w:rsidRPr="00572CE3">
        <w:rPr>
          <w:rFonts w:ascii="Times New Roman" w:hAnsi="Times New Roman" w:cs="Times New Roman"/>
          <w:b/>
          <w:bCs/>
        </w:rPr>
        <w:lastRenderedPageBreak/>
        <w:t>Approaches to Learning and Teaching</w:t>
      </w:r>
    </w:p>
    <w:p w14:paraId="0B4C90E4" w14:textId="77777777" w:rsidR="00AB0182" w:rsidRPr="00572CE3" w:rsidRDefault="00AB0182" w:rsidP="00AB0182">
      <w:pPr>
        <w:rPr>
          <w:rFonts w:ascii="Times New Roman" w:hAnsi="Times New Roman" w:cs="Times New Roman"/>
          <w:b/>
          <w:bCs/>
        </w:rPr>
      </w:pPr>
      <w:r w:rsidRPr="00572CE3">
        <w:rPr>
          <w:rFonts w:ascii="Times New Roman" w:hAnsi="Times New Roman" w:cs="Times New Roman"/>
        </w:rPr>
        <w:t xml:space="preserve">The IB Diploma Programme Approaches to Teaching and Learning are deliberate strategies, skills, and attitude that permeate the IB Teaching and Learning environment. The IB believes that a large influence on a student’s education is not only what you learn by how you learn. Teaching students how to learn will improve the quality of teaching and learning across the entire IB spectrum of programmes. </w:t>
      </w:r>
    </w:p>
    <w:p w14:paraId="135F428A" w14:textId="77777777" w:rsidR="00AB0182" w:rsidRPr="00572CE3" w:rsidRDefault="00AB0182" w:rsidP="00AB0182">
      <w:pPr>
        <w:spacing w:after="0"/>
        <w:rPr>
          <w:rFonts w:ascii="Times New Roman" w:hAnsi="Times New Roman" w:cs="Times New Roman"/>
        </w:rPr>
        <w:sectPr w:rsidR="00AB0182" w:rsidRPr="00572CE3" w:rsidSect="001320BB">
          <w:pgSz w:w="12240" w:h="15840"/>
          <w:pgMar w:top="1440" w:right="1440" w:bottom="1440" w:left="1440" w:header="709" w:footer="709" w:gutter="0"/>
          <w:cols w:space="720"/>
        </w:sectPr>
      </w:pPr>
    </w:p>
    <w:p w14:paraId="48885517" w14:textId="77777777" w:rsidR="00AB0182" w:rsidRPr="00572CE3" w:rsidRDefault="00AB0182" w:rsidP="00AB0182">
      <w:pPr>
        <w:rPr>
          <w:rFonts w:ascii="Times New Roman" w:hAnsi="Times New Roman" w:cs="Times New Roman"/>
        </w:rPr>
      </w:pPr>
      <w:r w:rsidRPr="00572CE3">
        <w:rPr>
          <w:rFonts w:ascii="Times New Roman" w:hAnsi="Times New Roman" w:cs="Times New Roman"/>
        </w:rPr>
        <w:t xml:space="preserve">The IB </w:t>
      </w:r>
      <w:r w:rsidRPr="00572CE3">
        <w:rPr>
          <w:rFonts w:ascii="Times New Roman" w:hAnsi="Times New Roman" w:cs="Times New Roman"/>
          <w:b/>
          <w:bCs/>
        </w:rPr>
        <w:t>approaches to learning</w:t>
      </w:r>
      <w:r w:rsidRPr="00572CE3">
        <w:rPr>
          <w:rFonts w:ascii="Times New Roman" w:hAnsi="Times New Roman" w:cs="Times New Roman"/>
        </w:rPr>
        <w:t xml:space="preserve"> skills are:</w:t>
      </w:r>
    </w:p>
    <w:p w14:paraId="31352C99" w14:textId="77777777" w:rsidR="00AB0182" w:rsidRPr="00572CE3" w:rsidRDefault="00AB0182" w:rsidP="00AB0182">
      <w:pPr>
        <w:pStyle w:val="ListParagraph"/>
        <w:numPr>
          <w:ilvl w:val="0"/>
          <w:numId w:val="1"/>
        </w:numPr>
        <w:spacing w:after="0" w:line="240" w:lineRule="auto"/>
        <w:rPr>
          <w:rFonts w:ascii="Times New Roman" w:hAnsi="Times New Roman" w:cs="Times New Roman"/>
        </w:rPr>
      </w:pPr>
      <w:r w:rsidRPr="00572CE3">
        <w:rPr>
          <w:rFonts w:ascii="Times New Roman" w:hAnsi="Times New Roman" w:cs="Times New Roman"/>
        </w:rPr>
        <w:t>Thinking skills</w:t>
      </w:r>
    </w:p>
    <w:p w14:paraId="5FFCA9DE" w14:textId="77777777" w:rsidR="00AB0182" w:rsidRPr="00572CE3" w:rsidRDefault="00AB0182" w:rsidP="00AB0182">
      <w:pPr>
        <w:pStyle w:val="ListParagraph"/>
        <w:numPr>
          <w:ilvl w:val="0"/>
          <w:numId w:val="1"/>
        </w:numPr>
        <w:spacing w:after="0" w:line="240" w:lineRule="auto"/>
        <w:rPr>
          <w:rFonts w:ascii="Times New Roman" w:hAnsi="Times New Roman" w:cs="Times New Roman"/>
        </w:rPr>
      </w:pPr>
      <w:r w:rsidRPr="00572CE3">
        <w:rPr>
          <w:rFonts w:ascii="Times New Roman" w:hAnsi="Times New Roman" w:cs="Times New Roman"/>
        </w:rPr>
        <w:t>Communication skills</w:t>
      </w:r>
    </w:p>
    <w:p w14:paraId="7B0DA401" w14:textId="77777777" w:rsidR="00AB0182" w:rsidRPr="00572CE3" w:rsidRDefault="00AB0182" w:rsidP="00AB0182">
      <w:pPr>
        <w:pStyle w:val="ListParagraph"/>
        <w:numPr>
          <w:ilvl w:val="0"/>
          <w:numId w:val="1"/>
        </w:numPr>
        <w:spacing w:after="0" w:line="240" w:lineRule="auto"/>
        <w:rPr>
          <w:rFonts w:ascii="Times New Roman" w:hAnsi="Times New Roman" w:cs="Times New Roman"/>
        </w:rPr>
      </w:pPr>
      <w:r w:rsidRPr="00572CE3">
        <w:rPr>
          <w:rFonts w:ascii="Times New Roman" w:hAnsi="Times New Roman" w:cs="Times New Roman"/>
        </w:rPr>
        <w:t>Social skills</w:t>
      </w:r>
    </w:p>
    <w:p w14:paraId="5559ABF4" w14:textId="77777777" w:rsidR="00AB0182" w:rsidRPr="00572CE3" w:rsidRDefault="00AB0182" w:rsidP="00AB0182">
      <w:pPr>
        <w:pStyle w:val="ListParagraph"/>
        <w:numPr>
          <w:ilvl w:val="0"/>
          <w:numId w:val="1"/>
        </w:numPr>
        <w:spacing w:after="0" w:line="240" w:lineRule="auto"/>
        <w:rPr>
          <w:rFonts w:ascii="Times New Roman" w:hAnsi="Times New Roman" w:cs="Times New Roman"/>
        </w:rPr>
      </w:pPr>
      <w:r w:rsidRPr="00572CE3">
        <w:rPr>
          <w:rFonts w:ascii="Times New Roman" w:hAnsi="Times New Roman" w:cs="Times New Roman"/>
        </w:rPr>
        <w:t>Self-management skills</w:t>
      </w:r>
    </w:p>
    <w:p w14:paraId="6C269790" w14:textId="77777777" w:rsidR="00AB0182" w:rsidRPr="00572CE3" w:rsidRDefault="00AB0182" w:rsidP="00AB0182">
      <w:pPr>
        <w:pStyle w:val="ListParagraph"/>
        <w:numPr>
          <w:ilvl w:val="0"/>
          <w:numId w:val="1"/>
        </w:numPr>
        <w:spacing w:after="0" w:line="240" w:lineRule="auto"/>
        <w:rPr>
          <w:rFonts w:ascii="Times New Roman" w:eastAsiaTheme="minorEastAsia" w:hAnsi="Times New Roman" w:cs="Times New Roman"/>
        </w:rPr>
      </w:pPr>
      <w:r w:rsidRPr="00572CE3">
        <w:rPr>
          <w:rFonts w:ascii="Times New Roman" w:hAnsi="Times New Roman" w:cs="Times New Roman"/>
        </w:rPr>
        <w:t>Research skills</w:t>
      </w:r>
    </w:p>
    <w:p w14:paraId="1F916D0B" w14:textId="77777777" w:rsidR="00AB0182" w:rsidRDefault="00AB0182" w:rsidP="00AB0182">
      <w:pPr>
        <w:pStyle w:val="ListParagraph"/>
        <w:spacing w:after="0" w:line="240" w:lineRule="auto"/>
        <w:rPr>
          <w:rFonts w:ascii="Times New Roman" w:eastAsiaTheme="minorEastAsia" w:hAnsi="Times New Roman" w:cs="Times New Roman"/>
          <w:sz w:val="20"/>
          <w:szCs w:val="20"/>
        </w:rPr>
      </w:pPr>
    </w:p>
    <w:p w14:paraId="10915A06" w14:textId="140A2A56" w:rsidR="00885247" w:rsidRPr="00AB0182" w:rsidRDefault="00885247" w:rsidP="00AB0182">
      <w:pPr>
        <w:pStyle w:val="ListParagraph"/>
        <w:spacing w:after="0" w:line="240"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rPr>
        <w:t>These skills are very closely related to the BC Core Competencies, as outlined in the graph below:</w:t>
      </w:r>
    </w:p>
    <w:p w14:paraId="1DE8B872" w14:textId="585770C8" w:rsidR="00AB0182" w:rsidRPr="00572CE3" w:rsidRDefault="00AB0182" w:rsidP="00572CE3">
      <w:pPr>
        <w:spacing w:after="0" w:line="240" w:lineRule="auto"/>
        <w:rPr>
          <w:rFonts w:ascii="Times New Roman" w:hAnsi="Times New Roman" w:cs="Times New Roman"/>
        </w:rPr>
      </w:pPr>
    </w:p>
    <w:tbl>
      <w:tblPr>
        <w:tblStyle w:val="TableGrid"/>
        <w:tblW w:w="9234" w:type="dxa"/>
        <w:tblLook w:val="04A0" w:firstRow="1" w:lastRow="0" w:firstColumn="1" w:lastColumn="0" w:noHBand="0" w:noVBand="1"/>
      </w:tblPr>
      <w:tblGrid>
        <w:gridCol w:w="1633"/>
        <w:gridCol w:w="2339"/>
        <w:gridCol w:w="2046"/>
        <w:gridCol w:w="3216"/>
      </w:tblGrid>
      <w:tr w:rsidR="00572CE3" w:rsidRPr="000214E6" w14:paraId="35319817" w14:textId="77777777" w:rsidTr="00280FBE">
        <w:trPr>
          <w:trHeight w:val="200"/>
        </w:trPr>
        <w:tc>
          <w:tcPr>
            <w:tcW w:w="3972" w:type="dxa"/>
            <w:gridSpan w:val="2"/>
            <w:tcBorders>
              <w:top w:val="single" w:sz="24" w:space="0" w:color="auto"/>
              <w:left w:val="single" w:sz="24" w:space="0" w:color="auto"/>
              <w:bottom w:val="single" w:sz="24" w:space="0" w:color="auto"/>
              <w:right w:val="single" w:sz="24" w:space="0" w:color="auto"/>
            </w:tcBorders>
            <w:hideMark/>
          </w:tcPr>
          <w:p w14:paraId="3FE64162" w14:textId="77777777" w:rsidR="00572CE3" w:rsidRPr="000214E6" w:rsidRDefault="00572CE3" w:rsidP="00280FBE">
            <w:pPr>
              <w:jc w:val="center"/>
              <w:rPr>
                <w:rFonts w:ascii="Times New Roman" w:hAnsi="Times New Roman" w:cs="Times New Roman"/>
                <w:b/>
                <w:sz w:val="18"/>
                <w:szCs w:val="18"/>
              </w:rPr>
            </w:pPr>
            <w:r w:rsidRPr="000214E6">
              <w:rPr>
                <w:rFonts w:ascii="Times New Roman" w:hAnsi="Times New Roman" w:cs="Times New Roman"/>
                <w:b/>
                <w:sz w:val="18"/>
                <w:szCs w:val="18"/>
              </w:rPr>
              <w:t>Approaches to Learning</w:t>
            </w:r>
          </w:p>
        </w:tc>
        <w:tc>
          <w:tcPr>
            <w:tcW w:w="5262" w:type="dxa"/>
            <w:gridSpan w:val="2"/>
            <w:tcBorders>
              <w:top w:val="single" w:sz="24" w:space="0" w:color="auto"/>
              <w:left w:val="single" w:sz="24" w:space="0" w:color="auto"/>
              <w:bottom w:val="single" w:sz="4" w:space="0" w:color="auto"/>
              <w:right w:val="single" w:sz="24" w:space="0" w:color="auto"/>
            </w:tcBorders>
            <w:hideMark/>
          </w:tcPr>
          <w:p w14:paraId="7F67338D" w14:textId="77777777" w:rsidR="00572CE3" w:rsidRPr="000214E6" w:rsidRDefault="00572CE3" w:rsidP="00280FBE">
            <w:pPr>
              <w:jc w:val="center"/>
              <w:rPr>
                <w:rFonts w:ascii="Times New Roman" w:hAnsi="Times New Roman" w:cs="Times New Roman"/>
                <w:b/>
                <w:sz w:val="18"/>
                <w:szCs w:val="18"/>
              </w:rPr>
            </w:pPr>
            <w:r w:rsidRPr="000214E6">
              <w:rPr>
                <w:rFonts w:ascii="Times New Roman" w:hAnsi="Times New Roman" w:cs="Times New Roman"/>
                <w:b/>
                <w:sz w:val="18"/>
                <w:szCs w:val="18"/>
              </w:rPr>
              <w:t>BC - Core Competencies</w:t>
            </w:r>
          </w:p>
        </w:tc>
      </w:tr>
      <w:tr w:rsidR="00572CE3" w:rsidRPr="000214E6" w14:paraId="05FE1010" w14:textId="77777777" w:rsidTr="00280FBE">
        <w:trPr>
          <w:trHeight w:val="588"/>
        </w:trPr>
        <w:tc>
          <w:tcPr>
            <w:tcW w:w="1633" w:type="dxa"/>
            <w:tcBorders>
              <w:top w:val="single" w:sz="24" w:space="0" w:color="auto"/>
              <w:left w:val="single" w:sz="4" w:space="0" w:color="auto"/>
              <w:bottom w:val="single" w:sz="4" w:space="0" w:color="auto"/>
              <w:right w:val="single" w:sz="4" w:space="0" w:color="auto"/>
            </w:tcBorders>
            <w:shd w:val="clear" w:color="auto" w:fill="B4C6E7" w:themeFill="accent1" w:themeFillTint="66"/>
            <w:hideMark/>
          </w:tcPr>
          <w:p w14:paraId="4AA48B8A" w14:textId="77777777" w:rsidR="00572CE3" w:rsidRPr="000214E6" w:rsidRDefault="00572CE3" w:rsidP="00280FBE">
            <w:pPr>
              <w:rPr>
                <w:rFonts w:ascii="Times New Roman" w:hAnsi="Times New Roman" w:cs="Times New Roman"/>
                <w:b/>
                <w:sz w:val="12"/>
                <w:szCs w:val="12"/>
              </w:rPr>
            </w:pPr>
            <w:r w:rsidRPr="000214E6">
              <w:rPr>
                <w:rFonts w:ascii="Times New Roman" w:hAnsi="Times New Roman" w:cs="Times New Roman"/>
                <w:b/>
                <w:sz w:val="12"/>
                <w:szCs w:val="12"/>
              </w:rPr>
              <w:t>Communication</w:t>
            </w:r>
          </w:p>
        </w:tc>
        <w:tc>
          <w:tcPr>
            <w:tcW w:w="2339" w:type="dxa"/>
            <w:tcBorders>
              <w:top w:val="single" w:sz="24" w:space="0" w:color="auto"/>
              <w:left w:val="single" w:sz="4" w:space="0" w:color="auto"/>
              <w:bottom w:val="single" w:sz="4" w:space="0" w:color="auto"/>
              <w:right w:val="single" w:sz="24" w:space="0" w:color="auto"/>
            </w:tcBorders>
            <w:shd w:val="clear" w:color="auto" w:fill="B4C6E7" w:themeFill="accent1" w:themeFillTint="66"/>
            <w:hideMark/>
          </w:tcPr>
          <w:p w14:paraId="2589F72A"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Communication Skills</w:t>
            </w:r>
          </w:p>
          <w:p w14:paraId="38DBCB6B" w14:textId="77777777" w:rsidR="00572CE3" w:rsidRPr="000214E6" w:rsidRDefault="00572CE3" w:rsidP="00280FBE">
            <w:pPr>
              <w:pStyle w:val="ListParagraph"/>
              <w:numPr>
                <w:ilvl w:val="0"/>
                <w:numId w:val="3"/>
              </w:num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Through interaction</w:t>
            </w:r>
          </w:p>
          <w:p w14:paraId="63179472" w14:textId="77777777" w:rsidR="00572CE3" w:rsidRPr="000214E6" w:rsidRDefault="00572CE3" w:rsidP="00280FBE">
            <w:pPr>
              <w:pStyle w:val="ListParagraph"/>
              <w:numPr>
                <w:ilvl w:val="0"/>
                <w:numId w:val="3"/>
              </w:num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Through language</w:t>
            </w:r>
          </w:p>
        </w:tc>
        <w:tc>
          <w:tcPr>
            <w:tcW w:w="2046" w:type="dxa"/>
            <w:vMerge w:val="restart"/>
            <w:tcBorders>
              <w:top w:val="single" w:sz="24" w:space="0" w:color="auto"/>
              <w:left w:val="single" w:sz="24" w:space="0" w:color="auto"/>
              <w:bottom w:val="single" w:sz="4" w:space="0" w:color="auto"/>
              <w:right w:val="single" w:sz="4" w:space="0" w:color="auto"/>
            </w:tcBorders>
            <w:shd w:val="clear" w:color="auto" w:fill="D8E5C1"/>
            <w:hideMark/>
          </w:tcPr>
          <w:p w14:paraId="1AA6CBAF" w14:textId="77777777" w:rsidR="00572CE3" w:rsidRPr="000214E6" w:rsidRDefault="00572CE3" w:rsidP="00280FBE">
            <w:pPr>
              <w:rPr>
                <w:rFonts w:ascii="Times New Roman" w:hAnsi="Times New Roman" w:cs="Times New Roman"/>
                <w:b/>
                <w:sz w:val="12"/>
                <w:szCs w:val="12"/>
              </w:rPr>
            </w:pPr>
            <w:r w:rsidRPr="000214E6">
              <w:rPr>
                <w:rFonts w:ascii="Times New Roman" w:hAnsi="Times New Roman" w:cs="Times New Roman"/>
                <w:b/>
                <w:sz w:val="12"/>
                <w:szCs w:val="12"/>
              </w:rPr>
              <w:t>Communication</w:t>
            </w:r>
          </w:p>
        </w:tc>
        <w:tc>
          <w:tcPr>
            <w:tcW w:w="3216" w:type="dxa"/>
            <w:vMerge w:val="restart"/>
            <w:tcBorders>
              <w:top w:val="single" w:sz="24" w:space="0" w:color="auto"/>
              <w:left w:val="single" w:sz="4" w:space="0" w:color="auto"/>
              <w:bottom w:val="single" w:sz="4" w:space="0" w:color="auto"/>
              <w:right w:val="single" w:sz="4" w:space="0" w:color="auto"/>
            </w:tcBorders>
            <w:shd w:val="clear" w:color="auto" w:fill="D8E5C1"/>
            <w:hideMark/>
          </w:tcPr>
          <w:p w14:paraId="0BE0AC21"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Connect and engage with others</w:t>
            </w:r>
          </w:p>
          <w:p w14:paraId="45382044"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Acquire (research), interpret and present</w:t>
            </w:r>
          </w:p>
          <w:p w14:paraId="153AA5F9"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Explain, recount and reflect</w:t>
            </w:r>
          </w:p>
        </w:tc>
      </w:tr>
      <w:tr w:rsidR="00572CE3" w:rsidRPr="000214E6" w14:paraId="5B712BB3" w14:textId="77777777" w:rsidTr="00280FBE">
        <w:trPr>
          <w:trHeight w:val="450"/>
        </w:trPr>
        <w:tc>
          <w:tcPr>
            <w:tcW w:w="1633" w:type="dxa"/>
            <w:vMerge w:val="restart"/>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EBAD7AD" w14:textId="77777777" w:rsidR="00572CE3" w:rsidRPr="000214E6" w:rsidRDefault="00572CE3" w:rsidP="00280FBE">
            <w:pPr>
              <w:rPr>
                <w:rFonts w:ascii="Times New Roman" w:hAnsi="Times New Roman" w:cs="Times New Roman"/>
                <w:b/>
                <w:sz w:val="12"/>
                <w:szCs w:val="12"/>
              </w:rPr>
            </w:pPr>
            <w:r w:rsidRPr="000214E6">
              <w:rPr>
                <w:rFonts w:ascii="Times New Roman" w:hAnsi="Times New Roman" w:cs="Times New Roman"/>
                <w:b/>
                <w:sz w:val="12"/>
                <w:szCs w:val="12"/>
              </w:rPr>
              <w:t>Research</w:t>
            </w:r>
          </w:p>
        </w:tc>
        <w:tc>
          <w:tcPr>
            <w:tcW w:w="2339" w:type="dxa"/>
            <w:vMerge w:val="restart"/>
            <w:tcBorders>
              <w:top w:val="single" w:sz="4" w:space="0" w:color="auto"/>
              <w:left w:val="single" w:sz="4" w:space="0" w:color="auto"/>
              <w:bottom w:val="single" w:sz="4" w:space="0" w:color="auto"/>
              <w:right w:val="single" w:sz="24" w:space="0" w:color="auto"/>
            </w:tcBorders>
            <w:shd w:val="clear" w:color="auto" w:fill="8EAADB" w:themeFill="accent1" w:themeFillTint="99"/>
            <w:hideMark/>
          </w:tcPr>
          <w:p w14:paraId="60F10BF2"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Information Literacy Skills</w:t>
            </w:r>
          </w:p>
          <w:p w14:paraId="1A6425BF"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Media Literacy Skills</w:t>
            </w:r>
          </w:p>
        </w:tc>
        <w:tc>
          <w:tcPr>
            <w:tcW w:w="0" w:type="auto"/>
            <w:vMerge/>
            <w:tcBorders>
              <w:top w:val="single" w:sz="24" w:space="0" w:color="auto"/>
              <w:left w:val="single" w:sz="24" w:space="0" w:color="auto"/>
              <w:bottom w:val="single" w:sz="4" w:space="0" w:color="auto"/>
              <w:right w:val="single" w:sz="4" w:space="0" w:color="auto"/>
            </w:tcBorders>
            <w:vAlign w:val="center"/>
            <w:hideMark/>
          </w:tcPr>
          <w:p w14:paraId="0F08DA45" w14:textId="77777777" w:rsidR="00572CE3" w:rsidRPr="000214E6" w:rsidRDefault="00572CE3" w:rsidP="00280FBE">
            <w:pPr>
              <w:rPr>
                <w:rFonts w:ascii="Times New Roman" w:hAnsi="Times New Roman" w:cs="Times New Roman"/>
                <w:b/>
                <w:sz w:val="12"/>
                <w:szCs w:val="12"/>
              </w:rPr>
            </w:pPr>
          </w:p>
        </w:tc>
        <w:tc>
          <w:tcPr>
            <w:tcW w:w="0" w:type="auto"/>
            <w:vMerge/>
            <w:tcBorders>
              <w:top w:val="single" w:sz="24" w:space="0" w:color="auto"/>
              <w:left w:val="single" w:sz="4" w:space="0" w:color="auto"/>
              <w:bottom w:val="single" w:sz="4" w:space="0" w:color="auto"/>
              <w:right w:val="single" w:sz="4" w:space="0" w:color="auto"/>
            </w:tcBorders>
            <w:vAlign w:val="center"/>
            <w:hideMark/>
          </w:tcPr>
          <w:p w14:paraId="61AA4049" w14:textId="77777777" w:rsidR="00572CE3" w:rsidRPr="000214E6" w:rsidRDefault="00572CE3" w:rsidP="00280FBE">
            <w:pPr>
              <w:rPr>
                <w:rFonts w:ascii="Times New Roman" w:hAnsi="Times New Roman" w:cs="Times New Roman"/>
                <w:sz w:val="12"/>
                <w:szCs w:val="12"/>
              </w:rPr>
            </w:pPr>
          </w:p>
        </w:tc>
      </w:tr>
      <w:tr w:rsidR="00572CE3" w:rsidRPr="000214E6" w14:paraId="48E8698B" w14:textId="77777777" w:rsidTr="00280FB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A6638C" w14:textId="77777777" w:rsidR="00572CE3" w:rsidRPr="000214E6" w:rsidRDefault="00572CE3" w:rsidP="00280FBE">
            <w:pPr>
              <w:rPr>
                <w:rFonts w:ascii="Times New Roman" w:hAnsi="Times New Roman" w:cs="Times New Roman"/>
                <w:b/>
                <w:sz w:val="12"/>
                <w:szCs w:val="12"/>
              </w:rPr>
            </w:pPr>
          </w:p>
        </w:tc>
        <w:tc>
          <w:tcPr>
            <w:tcW w:w="0" w:type="auto"/>
            <w:vMerge/>
            <w:tcBorders>
              <w:top w:val="single" w:sz="4" w:space="0" w:color="auto"/>
              <w:left w:val="single" w:sz="4" w:space="0" w:color="auto"/>
              <w:bottom w:val="single" w:sz="4" w:space="0" w:color="auto"/>
              <w:right w:val="single" w:sz="24" w:space="0" w:color="auto"/>
            </w:tcBorders>
            <w:vAlign w:val="center"/>
            <w:hideMark/>
          </w:tcPr>
          <w:p w14:paraId="4D45AC74" w14:textId="77777777" w:rsidR="00572CE3" w:rsidRPr="000214E6" w:rsidRDefault="00572CE3" w:rsidP="00280FBE">
            <w:pPr>
              <w:rPr>
                <w:rFonts w:ascii="Times New Roman" w:hAnsi="Times New Roman" w:cs="Times New Roman"/>
                <w:sz w:val="12"/>
                <w:szCs w:val="12"/>
              </w:rPr>
            </w:pPr>
          </w:p>
        </w:tc>
        <w:tc>
          <w:tcPr>
            <w:tcW w:w="2046" w:type="dxa"/>
            <w:vMerge w:val="restart"/>
            <w:tcBorders>
              <w:top w:val="single" w:sz="4" w:space="0" w:color="auto"/>
              <w:left w:val="single" w:sz="24" w:space="0" w:color="auto"/>
              <w:bottom w:val="single" w:sz="4" w:space="0" w:color="auto"/>
              <w:right w:val="single" w:sz="4" w:space="0" w:color="auto"/>
            </w:tcBorders>
            <w:shd w:val="clear" w:color="auto" w:fill="D8E5C1"/>
            <w:hideMark/>
          </w:tcPr>
          <w:p w14:paraId="04F5B9A2" w14:textId="77777777" w:rsidR="00572CE3" w:rsidRPr="000214E6" w:rsidRDefault="00572CE3" w:rsidP="00280FBE">
            <w:pPr>
              <w:rPr>
                <w:rFonts w:ascii="Times New Roman" w:hAnsi="Times New Roman" w:cs="Times New Roman"/>
                <w:b/>
                <w:sz w:val="12"/>
                <w:szCs w:val="12"/>
              </w:rPr>
            </w:pPr>
            <w:r w:rsidRPr="000214E6">
              <w:rPr>
                <w:rFonts w:ascii="Times New Roman" w:hAnsi="Times New Roman" w:cs="Times New Roman"/>
                <w:b/>
                <w:sz w:val="12"/>
                <w:szCs w:val="12"/>
              </w:rPr>
              <w:t>Collaboration</w:t>
            </w:r>
          </w:p>
        </w:tc>
        <w:tc>
          <w:tcPr>
            <w:tcW w:w="3216" w:type="dxa"/>
            <w:vMerge w:val="restart"/>
            <w:tcBorders>
              <w:top w:val="single" w:sz="4" w:space="0" w:color="auto"/>
              <w:left w:val="single" w:sz="4" w:space="0" w:color="auto"/>
              <w:bottom w:val="single" w:sz="4" w:space="0" w:color="auto"/>
              <w:right w:val="single" w:sz="4" w:space="0" w:color="auto"/>
            </w:tcBorders>
            <w:shd w:val="clear" w:color="auto" w:fill="D8E5C1"/>
            <w:hideMark/>
          </w:tcPr>
          <w:p w14:paraId="61DF2702"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Work together to pursue common purposes and goals</w:t>
            </w:r>
          </w:p>
        </w:tc>
      </w:tr>
      <w:tr w:rsidR="00572CE3" w:rsidRPr="000214E6" w14:paraId="39B7964E" w14:textId="77777777" w:rsidTr="00280FBE">
        <w:trPr>
          <w:trHeight w:val="450"/>
        </w:trPr>
        <w:tc>
          <w:tcPr>
            <w:tcW w:w="1633" w:type="dxa"/>
            <w:vMerge w:val="restart"/>
            <w:tcBorders>
              <w:top w:val="single" w:sz="4" w:space="0" w:color="auto"/>
              <w:left w:val="single" w:sz="4" w:space="0" w:color="auto"/>
              <w:bottom w:val="single" w:sz="4" w:space="0" w:color="auto"/>
              <w:right w:val="single" w:sz="4" w:space="0" w:color="auto"/>
            </w:tcBorders>
            <w:shd w:val="clear" w:color="auto" w:fill="FFFF66"/>
            <w:hideMark/>
          </w:tcPr>
          <w:p w14:paraId="1725CFF7" w14:textId="77777777" w:rsidR="00572CE3" w:rsidRPr="000214E6" w:rsidRDefault="00572CE3" w:rsidP="00280FBE">
            <w:pPr>
              <w:rPr>
                <w:rFonts w:ascii="Times New Roman" w:hAnsi="Times New Roman" w:cs="Times New Roman"/>
                <w:b/>
                <w:sz w:val="12"/>
                <w:szCs w:val="12"/>
              </w:rPr>
            </w:pPr>
            <w:r w:rsidRPr="000214E6">
              <w:rPr>
                <w:rFonts w:ascii="Times New Roman" w:hAnsi="Times New Roman" w:cs="Times New Roman"/>
                <w:b/>
                <w:sz w:val="12"/>
                <w:szCs w:val="12"/>
              </w:rPr>
              <w:t>Social</w:t>
            </w:r>
          </w:p>
        </w:tc>
        <w:tc>
          <w:tcPr>
            <w:tcW w:w="2339" w:type="dxa"/>
            <w:vMerge w:val="restart"/>
            <w:tcBorders>
              <w:top w:val="single" w:sz="4" w:space="0" w:color="auto"/>
              <w:left w:val="single" w:sz="4" w:space="0" w:color="auto"/>
              <w:bottom w:val="single" w:sz="4" w:space="0" w:color="auto"/>
              <w:right w:val="single" w:sz="24" w:space="0" w:color="auto"/>
            </w:tcBorders>
            <w:shd w:val="clear" w:color="auto" w:fill="FFFF66"/>
            <w:hideMark/>
          </w:tcPr>
          <w:p w14:paraId="20A801BC"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Collaboration Skills</w:t>
            </w:r>
          </w:p>
        </w:tc>
        <w:tc>
          <w:tcPr>
            <w:tcW w:w="0" w:type="auto"/>
            <w:vMerge/>
            <w:tcBorders>
              <w:top w:val="single" w:sz="4" w:space="0" w:color="auto"/>
              <w:left w:val="single" w:sz="24" w:space="0" w:color="auto"/>
              <w:bottom w:val="single" w:sz="4" w:space="0" w:color="auto"/>
              <w:right w:val="single" w:sz="4" w:space="0" w:color="auto"/>
            </w:tcBorders>
            <w:vAlign w:val="center"/>
            <w:hideMark/>
          </w:tcPr>
          <w:p w14:paraId="68575C51" w14:textId="77777777" w:rsidR="00572CE3" w:rsidRPr="000214E6" w:rsidRDefault="00572CE3" w:rsidP="00280FBE">
            <w:pPr>
              <w:rPr>
                <w:rFonts w:ascii="Times New Roman" w:hAnsi="Times New Roman" w:cs="Times New Roman"/>
                <w:b/>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D7327" w14:textId="77777777" w:rsidR="00572CE3" w:rsidRPr="000214E6" w:rsidRDefault="00572CE3" w:rsidP="00280FBE">
            <w:pPr>
              <w:rPr>
                <w:rFonts w:ascii="Times New Roman" w:hAnsi="Times New Roman" w:cs="Times New Roman"/>
                <w:sz w:val="12"/>
                <w:szCs w:val="12"/>
              </w:rPr>
            </w:pPr>
          </w:p>
        </w:tc>
      </w:tr>
      <w:tr w:rsidR="00572CE3" w:rsidRPr="000214E6" w14:paraId="2441A339" w14:textId="77777777" w:rsidTr="00280FB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0E00FB" w14:textId="77777777" w:rsidR="00572CE3" w:rsidRPr="000214E6" w:rsidRDefault="00572CE3" w:rsidP="00280FBE">
            <w:pPr>
              <w:rPr>
                <w:rFonts w:ascii="Times New Roman" w:hAnsi="Times New Roman" w:cs="Times New Roman"/>
                <w:b/>
                <w:sz w:val="12"/>
                <w:szCs w:val="12"/>
              </w:rPr>
            </w:pPr>
          </w:p>
        </w:tc>
        <w:tc>
          <w:tcPr>
            <w:tcW w:w="0" w:type="auto"/>
            <w:vMerge/>
            <w:tcBorders>
              <w:top w:val="single" w:sz="4" w:space="0" w:color="auto"/>
              <w:left w:val="single" w:sz="4" w:space="0" w:color="auto"/>
              <w:bottom w:val="single" w:sz="4" w:space="0" w:color="auto"/>
              <w:right w:val="single" w:sz="24" w:space="0" w:color="auto"/>
            </w:tcBorders>
            <w:vAlign w:val="center"/>
            <w:hideMark/>
          </w:tcPr>
          <w:p w14:paraId="5B48846F" w14:textId="77777777" w:rsidR="00572CE3" w:rsidRPr="000214E6" w:rsidRDefault="00572CE3" w:rsidP="00280FBE">
            <w:pPr>
              <w:rPr>
                <w:rFonts w:ascii="Times New Roman" w:hAnsi="Times New Roman" w:cs="Times New Roman"/>
                <w:sz w:val="12"/>
                <w:szCs w:val="12"/>
              </w:rPr>
            </w:pPr>
          </w:p>
        </w:tc>
        <w:tc>
          <w:tcPr>
            <w:tcW w:w="2046" w:type="dxa"/>
            <w:vMerge w:val="restart"/>
            <w:tcBorders>
              <w:top w:val="single" w:sz="4" w:space="0" w:color="auto"/>
              <w:left w:val="single" w:sz="24" w:space="0" w:color="auto"/>
              <w:bottom w:val="single" w:sz="4" w:space="0" w:color="auto"/>
              <w:right w:val="single" w:sz="4" w:space="0" w:color="auto"/>
            </w:tcBorders>
            <w:shd w:val="clear" w:color="auto" w:fill="FBCFAB"/>
            <w:hideMark/>
          </w:tcPr>
          <w:p w14:paraId="080D7BB5" w14:textId="77777777" w:rsidR="00572CE3" w:rsidRPr="000214E6" w:rsidRDefault="00572CE3" w:rsidP="00280FBE">
            <w:pPr>
              <w:tabs>
                <w:tab w:val="left" w:pos="2265"/>
              </w:tabs>
              <w:rPr>
                <w:rFonts w:ascii="Times New Roman" w:hAnsi="Times New Roman" w:cs="Times New Roman"/>
                <w:b/>
                <w:sz w:val="12"/>
                <w:szCs w:val="12"/>
              </w:rPr>
            </w:pPr>
            <w:r w:rsidRPr="000214E6">
              <w:rPr>
                <w:rFonts w:ascii="Times New Roman" w:hAnsi="Times New Roman" w:cs="Times New Roman"/>
                <w:b/>
                <w:sz w:val="12"/>
                <w:szCs w:val="12"/>
              </w:rPr>
              <w:t>Social Awareness and Responsibility</w:t>
            </w:r>
            <w:r w:rsidRPr="000214E6">
              <w:rPr>
                <w:rFonts w:ascii="Times New Roman" w:hAnsi="Times New Roman" w:cs="Times New Roman"/>
                <w:b/>
                <w:sz w:val="12"/>
                <w:szCs w:val="12"/>
              </w:rPr>
              <w:tab/>
            </w:r>
          </w:p>
        </w:tc>
        <w:tc>
          <w:tcPr>
            <w:tcW w:w="3216" w:type="dxa"/>
            <w:vMerge w:val="restart"/>
            <w:tcBorders>
              <w:top w:val="single" w:sz="4" w:space="0" w:color="auto"/>
              <w:left w:val="single" w:sz="4" w:space="0" w:color="auto"/>
              <w:bottom w:val="single" w:sz="4" w:space="0" w:color="auto"/>
              <w:right w:val="single" w:sz="4" w:space="0" w:color="auto"/>
            </w:tcBorders>
            <w:shd w:val="clear" w:color="auto" w:fill="FBCFAB"/>
            <w:hideMark/>
          </w:tcPr>
          <w:p w14:paraId="084F7904"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Contributing to community/environment</w:t>
            </w:r>
          </w:p>
          <w:p w14:paraId="6BE25303"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Problem solving</w:t>
            </w:r>
          </w:p>
          <w:p w14:paraId="64977BA5"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Valuing diversity</w:t>
            </w:r>
          </w:p>
          <w:p w14:paraId="226F55F7"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Building relationships</w:t>
            </w:r>
          </w:p>
        </w:tc>
      </w:tr>
      <w:tr w:rsidR="00572CE3" w:rsidRPr="000214E6" w14:paraId="667D2A1C" w14:textId="77777777" w:rsidTr="00280FBE">
        <w:trPr>
          <w:trHeight w:val="450"/>
        </w:trPr>
        <w:tc>
          <w:tcPr>
            <w:tcW w:w="1633" w:type="dxa"/>
            <w:vMerge w:val="restart"/>
            <w:tcBorders>
              <w:top w:val="single" w:sz="4" w:space="0" w:color="auto"/>
              <w:left w:val="single" w:sz="4" w:space="0" w:color="auto"/>
              <w:bottom w:val="single" w:sz="4" w:space="0" w:color="auto"/>
              <w:right w:val="single" w:sz="4" w:space="0" w:color="auto"/>
            </w:tcBorders>
            <w:shd w:val="clear" w:color="auto" w:fill="CB6D6B"/>
            <w:hideMark/>
          </w:tcPr>
          <w:p w14:paraId="051F87EB" w14:textId="77777777" w:rsidR="00572CE3" w:rsidRPr="000214E6" w:rsidRDefault="00572CE3" w:rsidP="00280FBE">
            <w:pPr>
              <w:rPr>
                <w:rFonts w:ascii="Times New Roman" w:hAnsi="Times New Roman" w:cs="Times New Roman"/>
                <w:b/>
                <w:sz w:val="12"/>
                <w:szCs w:val="12"/>
              </w:rPr>
            </w:pPr>
            <w:r w:rsidRPr="000214E6">
              <w:rPr>
                <w:rFonts w:ascii="Times New Roman" w:hAnsi="Times New Roman" w:cs="Times New Roman"/>
                <w:b/>
                <w:sz w:val="12"/>
                <w:szCs w:val="12"/>
              </w:rPr>
              <w:t>Self-Management</w:t>
            </w:r>
          </w:p>
        </w:tc>
        <w:tc>
          <w:tcPr>
            <w:tcW w:w="2339" w:type="dxa"/>
            <w:vMerge w:val="restart"/>
            <w:tcBorders>
              <w:top w:val="single" w:sz="4" w:space="0" w:color="auto"/>
              <w:left w:val="single" w:sz="4" w:space="0" w:color="auto"/>
              <w:bottom w:val="single" w:sz="4" w:space="0" w:color="auto"/>
              <w:right w:val="single" w:sz="24" w:space="0" w:color="auto"/>
            </w:tcBorders>
            <w:shd w:val="clear" w:color="auto" w:fill="CB6D6B"/>
            <w:hideMark/>
          </w:tcPr>
          <w:p w14:paraId="25ADFD6B"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Organization Skills</w:t>
            </w:r>
          </w:p>
          <w:p w14:paraId="1EDFAA72"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Affective Skills</w:t>
            </w:r>
          </w:p>
          <w:p w14:paraId="059A9037" w14:textId="77777777" w:rsidR="00572CE3" w:rsidRPr="000214E6" w:rsidRDefault="00572CE3" w:rsidP="00280FBE">
            <w:pPr>
              <w:pStyle w:val="ListParagraph"/>
              <w:numPr>
                <w:ilvl w:val="0"/>
                <w:numId w:val="3"/>
              </w:num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Manage your own state of mind</w:t>
            </w:r>
          </w:p>
          <w:p w14:paraId="159B3552"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Reflection Skills</w:t>
            </w:r>
          </w:p>
        </w:tc>
        <w:tc>
          <w:tcPr>
            <w:tcW w:w="0" w:type="auto"/>
            <w:vMerge/>
            <w:tcBorders>
              <w:top w:val="single" w:sz="4" w:space="0" w:color="auto"/>
              <w:left w:val="single" w:sz="24" w:space="0" w:color="auto"/>
              <w:bottom w:val="single" w:sz="4" w:space="0" w:color="auto"/>
              <w:right w:val="single" w:sz="4" w:space="0" w:color="auto"/>
            </w:tcBorders>
            <w:vAlign w:val="center"/>
            <w:hideMark/>
          </w:tcPr>
          <w:p w14:paraId="7E594C20" w14:textId="77777777" w:rsidR="00572CE3" w:rsidRPr="000214E6" w:rsidRDefault="00572CE3" w:rsidP="00280FBE">
            <w:pPr>
              <w:rPr>
                <w:rFonts w:ascii="Times New Roman" w:hAnsi="Times New Roman" w:cs="Times New Roman"/>
                <w:b/>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A5073" w14:textId="77777777" w:rsidR="00572CE3" w:rsidRPr="000214E6" w:rsidRDefault="00572CE3" w:rsidP="00280FBE">
            <w:pPr>
              <w:rPr>
                <w:rFonts w:ascii="Times New Roman" w:hAnsi="Times New Roman" w:cs="Times New Roman"/>
                <w:sz w:val="12"/>
                <w:szCs w:val="12"/>
              </w:rPr>
            </w:pPr>
          </w:p>
        </w:tc>
      </w:tr>
      <w:tr w:rsidR="00572CE3" w:rsidRPr="000214E6" w14:paraId="1C1D6420" w14:textId="77777777" w:rsidTr="00280FBE">
        <w:trPr>
          <w:trHeight w:val="5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C5684F" w14:textId="77777777" w:rsidR="00572CE3" w:rsidRPr="000214E6" w:rsidRDefault="00572CE3" w:rsidP="00280FBE">
            <w:pPr>
              <w:rPr>
                <w:rFonts w:ascii="Times New Roman" w:hAnsi="Times New Roman" w:cs="Times New Roman"/>
                <w:b/>
                <w:sz w:val="12"/>
                <w:szCs w:val="12"/>
              </w:rPr>
            </w:pPr>
          </w:p>
        </w:tc>
        <w:tc>
          <w:tcPr>
            <w:tcW w:w="0" w:type="auto"/>
            <w:vMerge/>
            <w:tcBorders>
              <w:top w:val="single" w:sz="4" w:space="0" w:color="auto"/>
              <w:left w:val="single" w:sz="4" w:space="0" w:color="auto"/>
              <w:bottom w:val="single" w:sz="4" w:space="0" w:color="auto"/>
              <w:right w:val="single" w:sz="24" w:space="0" w:color="auto"/>
            </w:tcBorders>
            <w:vAlign w:val="center"/>
            <w:hideMark/>
          </w:tcPr>
          <w:p w14:paraId="323F8D5F" w14:textId="77777777" w:rsidR="00572CE3" w:rsidRPr="000214E6" w:rsidRDefault="00572CE3" w:rsidP="00280FBE">
            <w:pPr>
              <w:rPr>
                <w:rFonts w:ascii="Times New Roman" w:hAnsi="Times New Roman" w:cs="Times New Roman"/>
                <w:sz w:val="12"/>
                <w:szCs w:val="12"/>
              </w:rPr>
            </w:pPr>
          </w:p>
        </w:tc>
        <w:tc>
          <w:tcPr>
            <w:tcW w:w="2046" w:type="dxa"/>
            <w:tcBorders>
              <w:top w:val="single" w:sz="4" w:space="0" w:color="auto"/>
              <w:left w:val="single" w:sz="24" w:space="0" w:color="auto"/>
              <w:bottom w:val="single" w:sz="4" w:space="0" w:color="auto"/>
              <w:right w:val="single" w:sz="4" w:space="0" w:color="auto"/>
            </w:tcBorders>
            <w:shd w:val="clear" w:color="auto" w:fill="EAC4C4"/>
            <w:hideMark/>
          </w:tcPr>
          <w:p w14:paraId="4B1F33ED" w14:textId="77777777" w:rsidR="00572CE3" w:rsidRPr="000214E6" w:rsidRDefault="00572CE3" w:rsidP="00280FBE">
            <w:pPr>
              <w:rPr>
                <w:rFonts w:ascii="Times New Roman" w:hAnsi="Times New Roman" w:cs="Times New Roman"/>
                <w:b/>
                <w:sz w:val="12"/>
                <w:szCs w:val="12"/>
              </w:rPr>
            </w:pPr>
            <w:r w:rsidRPr="000214E6">
              <w:rPr>
                <w:rFonts w:ascii="Times New Roman" w:hAnsi="Times New Roman" w:cs="Times New Roman"/>
                <w:b/>
                <w:sz w:val="12"/>
                <w:szCs w:val="12"/>
              </w:rPr>
              <w:t>Personal Awareness and Responsibility</w:t>
            </w:r>
          </w:p>
        </w:tc>
        <w:tc>
          <w:tcPr>
            <w:tcW w:w="3216" w:type="dxa"/>
            <w:tcBorders>
              <w:top w:val="single" w:sz="4" w:space="0" w:color="auto"/>
              <w:left w:val="single" w:sz="4" w:space="0" w:color="auto"/>
              <w:bottom w:val="single" w:sz="4" w:space="0" w:color="auto"/>
              <w:right w:val="single" w:sz="4" w:space="0" w:color="auto"/>
            </w:tcBorders>
            <w:shd w:val="clear" w:color="auto" w:fill="EAC4C4"/>
            <w:hideMark/>
          </w:tcPr>
          <w:p w14:paraId="0717F0B4"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Self-determination</w:t>
            </w:r>
          </w:p>
          <w:p w14:paraId="3C79E88E"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Self –regulation</w:t>
            </w:r>
          </w:p>
          <w:p w14:paraId="2BDB6E26"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Well-being</w:t>
            </w:r>
          </w:p>
        </w:tc>
      </w:tr>
      <w:tr w:rsidR="00572CE3" w:rsidRPr="000214E6" w14:paraId="2963B828" w14:textId="77777777" w:rsidTr="00280FBE">
        <w:trPr>
          <w:trHeight w:val="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6DB92" w14:textId="77777777" w:rsidR="00572CE3" w:rsidRPr="000214E6" w:rsidRDefault="00572CE3" w:rsidP="00280FBE">
            <w:pPr>
              <w:rPr>
                <w:rFonts w:ascii="Times New Roman" w:hAnsi="Times New Roman" w:cs="Times New Roman"/>
                <w:b/>
                <w:sz w:val="12"/>
                <w:szCs w:val="12"/>
              </w:rPr>
            </w:pPr>
          </w:p>
        </w:tc>
        <w:tc>
          <w:tcPr>
            <w:tcW w:w="0" w:type="auto"/>
            <w:vMerge/>
            <w:tcBorders>
              <w:top w:val="single" w:sz="4" w:space="0" w:color="auto"/>
              <w:left w:val="single" w:sz="4" w:space="0" w:color="auto"/>
              <w:bottom w:val="single" w:sz="4" w:space="0" w:color="auto"/>
              <w:right w:val="single" w:sz="24" w:space="0" w:color="auto"/>
            </w:tcBorders>
            <w:vAlign w:val="center"/>
            <w:hideMark/>
          </w:tcPr>
          <w:p w14:paraId="6C722F80" w14:textId="77777777" w:rsidR="00572CE3" w:rsidRPr="000214E6" w:rsidRDefault="00572CE3" w:rsidP="00280FBE">
            <w:pPr>
              <w:rPr>
                <w:rFonts w:ascii="Times New Roman" w:hAnsi="Times New Roman" w:cs="Times New Roman"/>
                <w:sz w:val="12"/>
                <w:szCs w:val="12"/>
              </w:rPr>
            </w:pPr>
          </w:p>
        </w:tc>
        <w:tc>
          <w:tcPr>
            <w:tcW w:w="2046" w:type="dxa"/>
            <w:tcBorders>
              <w:top w:val="single" w:sz="4" w:space="0" w:color="auto"/>
              <w:left w:val="single" w:sz="24" w:space="0" w:color="auto"/>
              <w:bottom w:val="single" w:sz="4" w:space="0" w:color="auto"/>
              <w:right w:val="single" w:sz="4" w:space="0" w:color="auto"/>
            </w:tcBorders>
            <w:shd w:val="clear" w:color="auto" w:fill="EAC4C4"/>
            <w:hideMark/>
          </w:tcPr>
          <w:p w14:paraId="73953BEE" w14:textId="77777777" w:rsidR="00572CE3" w:rsidRPr="000214E6" w:rsidRDefault="00572CE3" w:rsidP="00280FBE">
            <w:pPr>
              <w:rPr>
                <w:rFonts w:ascii="Times New Roman" w:hAnsi="Times New Roman" w:cs="Times New Roman"/>
                <w:b/>
                <w:sz w:val="12"/>
                <w:szCs w:val="12"/>
              </w:rPr>
            </w:pPr>
            <w:r w:rsidRPr="000214E6">
              <w:rPr>
                <w:rFonts w:ascii="Times New Roman" w:hAnsi="Times New Roman" w:cs="Times New Roman"/>
                <w:b/>
                <w:sz w:val="12"/>
                <w:szCs w:val="12"/>
              </w:rPr>
              <w:t>Positive Personal and Cultural Identity</w:t>
            </w:r>
          </w:p>
        </w:tc>
        <w:tc>
          <w:tcPr>
            <w:tcW w:w="3216" w:type="dxa"/>
            <w:tcBorders>
              <w:top w:val="single" w:sz="4" w:space="0" w:color="auto"/>
              <w:left w:val="single" w:sz="4" w:space="0" w:color="auto"/>
              <w:bottom w:val="single" w:sz="4" w:space="0" w:color="auto"/>
              <w:right w:val="single" w:sz="4" w:space="0" w:color="auto"/>
            </w:tcBorders>
            <w:shd w:val="clear" w:color="auto" w:fill="EAC4C4"/>
            <w:hideMark/>
          </w:tcPr>
          <w:p w14:paraId="3F29122C"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Relationships and cultural contexts</w:t>
            </w:r>
          </w:p>
          <w:p w14:paraId="25AAED70"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Personal strengths, abilities, values and choices</w:t>
            </w:r>
          </w:p>
        </w:tc>
      </w:tr>
      <w:tr w:rsidR="00572CE3" w:rsidRPr="000214E6" w14:paraId="76ADB4EE" w14:textId="77777777" w:rsidTr="00280FBE">
        <w:trPr>
          <w:trHeight w:val="297"/>
        </w:trPr>
        <w:tc>
          <w:tcPr>
            <w:tcW w:w="1633" w:type="dxa"/>
            <w:vMerge w:val="restart"/>
            <w:tcBorders>
              <w:top w:val="single" w:sz="4" w:space="0" w:color="auto"/>
              <w:left w:val="single" w:sz="4" w:space="0" w:color="auto"/>
              <w:bottom w:val="single" w:sz="4" w:space="0" w:color="auto"/>
              <w:right w:val="single" w:sz="4" w:space="0" w:color="auto"/>
            </w:tcBorders>
            <w:shd w:val="clear" w:color="auto" w:fill="977FB3"/>
            <w:hideMark/>
          </w:tcPr>
          <w:p w14:paraId="719CA188" w14:textId="77777777" w:rsidR="00572CE3" w:rsidRPr="000214E6" w:rsidRDefault="00572CE3" w:rsidP="00280FBE">
            <w:pPr>
              <w:rPr>
                <w:rFonts w:ascii="Times New Roman" w:hAnsi="Times New Roman" w:cs="Times New Roman"/>
                <w:b/>
                <w:sz w:val="12"/>
                <w:szCs w:val="12"/>
              </w:rPr>
            </w:pPr>
            <w:r w:rsidRPr="000214E6">
              <w:rPr>
                <w:rFonts w:ascii="Times New Roman" w:hAnsi="Times New Roman" w:cs="Times New Roman"/>
                <w:b/>
                <w:sz w:val="12"/>
                <w:szCs w:val="12"/>
              </w:rPr>
              <w:t>Thinking</w:t>
            </w:r>
          </w:p>
        </w:tc>
        <w:tc>
          <w:tcPr>
            <w:tcW w:w="2339" w:type="dxa"/>
            <w:vMerge w:val="restart"/>
            <w:tcBorders>
              <w:top w:val="single" w:sz="4" w:space="0" w:color="auto"/>
              <w:left w:val="single" w:sz="4" w:space="0" w:color="auto"/>
              <w:bottom w:val="single" w:sz="4" w:space="0" w:color="auto"/>
              <w:right w:val="single" w:sz="24" w:space="0" w:color="auto"/>
            </w:tcBorders>
            <w:shd w:val="clear" w:color="auto" w:fill="977FB3"/>
            <w:hideMark/>
          </w:tcPr>
          <w:p w14:paraId="20EDD7CB"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Critical Thinking Skills</w:t>
            </w:r>
          </w:p>
          <w:p w14:paraId="5F7C441C"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Creative Thinking Skills</w:t>
            </w:r>
          </w:p>
          <w:p w14:paraId="3D4DDD4F"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Transfer</w:t>
            </w:r>
          </w:p>
          <w:p w14:paraId="6F2FF231" w14:textId="77777777" w:rsidR="00572CE3" w:rsidRPr="000214E6" w:rsidRDefault="00572CE3" w:rsidP="00280FBE">
            <w:pPr>
              <w:pStyle w:val="ListParagraph"/>
              <w:numPr>
                <w:ilvl w:val="0"/>
                <w:numId w:val="3"/>
              </w:numPr>
              <w:spacing w:after="0" w:line="240" w:lineRule="auto"/>
              <w:rPr>
                <w:rFonts w:ascii="Times New Roman" w:hAnsi="Times New Roman" w:cs="Times New Roman"/>
                <w:sz w:val="12"/>
                <w:szCs w:val="12"/>
              </w:rPr>
            </w:pPr>
            <w:r w:rsidRPr="000214E6">
              <w:rPr>
                <w:rFonts w:ascii="Times New Roman" w:hAnsi="Times New Roman" w:cs="Times New Roman"/>
                <w:sz w:val="12"/>
                <w:szCs w:val="12"/>
              </w:rPr>
              <w:t>Skills and knowledge across different disciplines and subject groups</w:t>
            </w:r>
          </w:p>
        </w:tc>
        <w:tc>
          <w:tcPr>
            <w:tcW w:w="2046" w:type="dxa"/>
            <w:tcBorders>
              <w:top w:val="single" w:sz="4" w:space="0" w:color="auto"/>
              <w:left w:val="single" w:sz="24" w:space="0" w:color="auto"/>
              <w:bottom w:val="single" w:sz="4" w:space="0" w:color="auto"/>
              <w:right w:val="single" w:sz="4" w:space="0" w:color="auto"/>
            </w:tcBorders>
            <w:shd w:val="clear" w:color="auto" w:fill="CABED8"/>
            <w:hideMark/>
          </w:tcPr>
          <w:p w14:paraId="1D6B417B" w14:textId="77777777" w:rsidR="00572CE3" w:rsidRPr="000214E6" w:rsidRDefault="00572CE3" w:rsidP="00280FBE">
            <w:pPr>
              <w:rPr>
                <w:rFonts w:ascii="Times New Roman" w:hAnsi="Times New Roman" w:cs="Times New Roman"/>
                <w:b/>
                <w:sz w:val="12"/>
                <w:szCs w:val="12"/>
              </w:rPr>
            </w:pPr>
            <w:r w:rsidRPr="000214E6">
              <w:rPr>
                <w:rFonts w:ascii="Times New Roman" w:hAnsi="Times New Roman" w:cs="Times New Roman"/>
                <w:b/>
                <w:sz w:val="12"/>
                <w:szCs w:val="12"/>
              </w:rPr>
              <w:t>Creative Thinking</w:t>
            </w:r>
          </w:p>
        </w:tc>
        <w:tc>
          <w:tcPr>
            <w:tcW w:w="3216" w:type="dxa"/>
            <w:tcBorders>
              <w:top w:val="single" w:sz="4" w:space="0" w:color="auto"/>
              <w:left w:val="single" w:sz="4" w:space="0" w:color="auto"/>
              <w:bottom w:val="single" w:sz="4" w:space="0" w:color="auto"/>
              <w:right w:val="single" w:sz="4" w:space="0" w:color="auto"/>
            </w:tcBorders>
            <w:shd w:val="clear" w:color="auto" w:fill="CABED8"/>
            <w:hideMark/>
          </w:tcPr>
          <w:p w14:paraId="36BBD2F1"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Novelty and value</w:t>
            </w:r>
          </w:p>
          <w:p w14:paraId="5E98376C"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Generating ideas</w:t>
            </w:r>
          </w:p>
          <w:p w14:paraId="10931C34"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Developing ideas</w:t>
            </w:r>
          </w:p>
        </w:tc>
      </w:tr>
      <w:tr w:rsidR="00572CE3" w:rsidRPr="000214E6" w14:paraId="5FF36CFC" w14:textId="77777777" w:rsidTr="00280FBE">
        <w:trPr>
          <w:trHeight w:val="5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02F797" w14:textId="77777777" w:rsidR="00572CE3" w:rsidRPr="000214E6" w:rsidRDefault="00572CE3" w:rsidP="00280FBE">
            <w:pPr>
              <w:rPr>
                <w:rFonts w:ascii="Times New Roman" w:hAnsi="Times New Roman" w:cs="Times New Roman"/>
                <w:b/>
                <w:sz w:val="12"/>
                <w:szCs w:val="12"/>
              </w:rPr>
            </w:pPr>
          </w:p>
        </w:tc>
        <w:tc>
          <w:tcPr>
            <w:tcW w:w="0" w:type="auto"/>
            <w:vMerge/>
            <w:tcBorders>
              <w:top w:val="single" w:sz="4" w:space="0" w:color="auto"/>
              <w:left w:val="single" w:sz="4" w:space="0" w:color="auto"/>
              <w:bottom w:val="single" w:sz="4" w:space="0" w:color="auto"/>
              <w:right w:val="single" w:sz="24" w:space="0" w:color="auto"/>
            </w:tcBorders>
            <w:vAlign w:val="center"/>
            <w:hideMark/>
          </w:tcPr>
          <w:p w14:paraId="69E10956" w14:textId="77777777" w:rsidR="00572CE3" w:rsidRPr="000214E6" w:rsidRDefault="00572CE3" w:rsidP="00280FBE">
            <w:pPr>
              <w:rPr>
                <w:rFonts w:ascii="Times New Roman" w:hAnsi="Times New Roman" w:cs="Times New Roman"/>
                <w:sz w:val="12"/>
                <w:szCs w:val="12"/>
              </w:rPr>
            </w:pPr>
          </w:p>
        </w:tc>
        <w:tc>
          <w:tcPr>
            <w:tcW w:w="2046" w:type="dxa"/>
            <w:tcBorders>
              <w:top w:val="single" w:sz="4" w:space="0" w:color="auto"/>
              <w:left w:val="single" w:sz="24" w:space="0" w:color="auto"/>
              <w:bottom w:val="single" w:sz="4" w:space="0" w:color="auto"/>
              <w:right w:val="single" w:sz="4" w:space="0" w:color="auto"/>
            </w:tcBorders>
            <w:shd w:val="clear" w:color="auto" w:fill="CABED8"/>
            <w:hideMark/>
          </w:tcPr>
          <w:p w14:paraId="79300BE5" w14:textId="77777777" w:rsidR="00572CE3" w:rsidRPr="000214E6" w:rsidRDefault="00572CE3" w:rsidP="00280FBE">
            <w:pPr>
              <w:rPr>
                <w:rFonts w:ascii="Times New Roman" w:hAnsi="Times New Roman" w:cs="Times New Roman"/>
                <w:b/>
                <w:sz w:val="12"/>
                <w:szCs w:val="12"/>
              </w:rPr>
            </w:pPr>
            <w:r w:rsidRPr="000214E6">
              <w:rPr>
                <w:rFonts w:ascii="Times New Roman" w:hAnsi="Times New Roman" w:cs="Times New Roman"/>
                <w:b/>
                <w:sz w:val="12"/>
                <w:szCs w:val="12"/>
              </w:rPr>
              <w:t>Critical and Reflective Thinking</w:t>
            </w:r>
          </w:p>
        </w:tc>
        <w:tc>
          <w:tcPr>
            <w:tcW w:w="3216" w:type="dxa"/>
            <w:tcBorders>
              <w:top w:val="single" w:sz="4" w:space="0" w:color="auto"/>
              <w:left w:val="single" w:sz="4" w:space="0" w:color="auto"/>
              <w:bottom w:val="single" w:sz="4" w:space="0" w:color="auto"/>
              <w:right w:val="single" w:sz="4" w:space="0" w:color="auto"/>
            </w:tcBorders>
            <w:shd w:val="clear" w:color="auto" w:fill="CABED8"/>
            <w:hideMark/>
          </w:tcPr>
          <w:p w14:paraId="43454BD3"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Analyze and critique</w:t>
            </w:r>
          </w:p>
          <w:p w14:paraId="547AAC67" w14:textId="77777777" w:rsidR="00572CE3" w:rsidRPr="000214E6" w:rsidRDefault="00572CE3" w:rsidP="00280FBE">
            <w:pPr>
              <w:rPr>
                <w:rFonts w:ascii="Times New Roman" w:hAnsi="Times New Roman" w:cs="Times New Roman"/>
                <w:sz w:val="12"/>
                <w:szCs w:val="12"/>
              </w:rPr>
            </w:pPr>
            <w:r w:rsidRPr="000214E6">
              <w:rPr>
                <w:rFonts w:ascii="Times New Roman" w:hAnsi="Times New Roman" w:cs="Times New Roman"/>
                <w:sz w:val="12"/>
                <w:szCs w:val="12"/>
              </w:rPr>
              <w:t xml:space="preserve">Question and </w:t>
            </w:r>
            <w:proofErr w:type="gramStart"/>
            <w:r w:rsidRPr="000214E6">
              <w:rPr>
                <w:rFonts w:ascii="Times New Roman" w:hAnsi="Times New Roman" w:cs="Times New Roman"/>
                <w:sz w:val="12"/>
                <w:szCs w:val="12"/>
              </w:rPr>
              <w:t>investigate</w:t>
            </w:r>
            <w:proofErr w:type="gramEnd"/>
          </w:p>
          <w:p w14:paraId="0134C197" w14:textId="77777777" w:rsidR="00572CE3" w:rsidRPr="000214E6" w:rsidRDefault="00572CE3" w:rsidP="00280FBE">
            <w:pPr>
              <w:rPr>
                <w:rFonts w:ascii="Times New Roman" w:hAnsi="Times New Roman" w:cs="Times New Roman"/>
                <w:sz w:val="12"/>
                <w:szCs w:val="12"/>
              </w:rPr>
            </w:pPr>
            <w:proofErr w:type="gramStart"/>
            <w:r w:rsidRPr="000214E6">
              <w:rPr>
                <w:rFonts w:ascii="Times New Roman" w:hAnsi="Times New Roman" w:cs="Times New Roman"/>
                <w:sz w:val="12"/>
                <w:szCs w:val="12"/>
              </w:rPr>
              <w:t>Develop</w:t>
            </w:r>
            <w:proofErr w:type="gramEnd"/>
            <w:r w:rsidRPr="000214E6">
              <w:rPr>
                <w:rFonts w:ascii="Times New Roman" w:hAnsi="Times New Roman" w:cs="Times New Roman"/>
                <w:sz w:val="12"/>
                <w:szCs w:val="12"/>
              </w:rPr>
              <w:t xml:space="preserve"> and design</w:t>
            </w:r>
          </w:p>
        </w:tc>
      </w:tr>
    </w:tbl>
    <w:p w14:paraId="31F56BD2" w14:textId="77777777" w:rsidR="00AB0182" w:rsidRPr="000214E6" w:rsidRDefault="00AB0182" w:rsidP="00AB0182">
      <w:pPr>
        <w:rPr>
          <w:rFonts w:ascii="Times New Roman" w:hAnsi="Times New Roman" w:cs="Times New Roman"/>
          <w:b/>
          <w:sz w:val="14"/>
          <w:szCs w:val="14"/>
        </w:rPr>
      </w:pPr>
    </w:p>
    <w:p w14:paraId="62A16CC3" w14:textId="77777777" w:rsidR="00AB0182" w:rsidRDefault="00AB0182" w:rsidP="00AB0182">
      <w:pPr>
        <w:spacing w:after="0" w:line="240" w:lineRule="auto"/>
        <w:rPr>
          <w:rFonts w:ascii="Times New Roman" w:hAnsi="Times New Roman" w:cs="Times New Roman"/>
          <w:sz w:val="24"/>
          <w:szCs w:val="24"/>
        </w:rPr>
      </w:pPr>
    </w:p>
    <w:p w14:paraId="65D65BDD" w14:textId="77777777" w:rsidR="00AB0182" w:rsidRDefault="00AB0182" w:rsidP="00AB0182">
      <w:pPr>
        <w:spacing w:after="0" w:line="240" w:lineRule="auto"/>
        <w:rPr>
          <w:rFonts w:ascii="Times New Roman" w:hAnsi="Times New Roman" w:cs="Times New Roman"/>
          <w:b/>
          <w:bCs/>
          <w:sz w:val="24"/>
          <w:szCs w:val="24"/>
        </w:rPr>
      </w:pPr>
    </w:p>
    <w:p w14:paraId="6B8F241E" w14:textId="77777777" w:rsidR="00AB0182" w:rsidRDefault="00AB0182" w:rsidP="00AB0182">
      <w:pPr>
        <w:spacing w:after="0" w:line="240" w:lineRule="auto"/>
        <w:rPr>
          <w:rFonts w:ascii="Times New Roman" w:hAnsi="Times New Roman" w:cs="Times New Roman"/>
          <w:b/>
          <w:bCs/>
          <w:sz w:val="24"/>
          <w:szCs w:val="24"/>
        </w:rPr>
      </w:pPr>
    </w:p>
    <w:p w14:paraId="240082B6" w14:textId="77777777" w:rsidR="00AB0182" w:rsidRPr="00104EAF" w:rsidRDefault="00AB0182" w:rsidP="003E61EE">
      <w:pPr>
        <w:spacing w:after="0" w:line="240" w:lineRule="auto"/>
        <w:rPr>
          <w:rFonts w:ascii="Century Gothic" w:eastAsia="Times New Roman" w:hAnsi="Century Gothic" w:cs="Times New Roman"/>
          <w:color w:val="000000"/>
          <w:sz w:val="20"/>
          <w:szCs w:val="20"/>
          <w:lang w:eastAsia="en-CA"/>
        </w:rPr>
      </w:pPr>
    </w:p>
    <w:p w14:paraId="7CC4B22E" w14:textId="77777777" w:rsidR="003E61EE" w:rsidRDefault="003E61EE" w:rsidP="003E61EE">
      <w:pPr>
        <w:spacing w:after="0" w:line="240" w:lineRule="auto"/>
        <w:rPr>
          <w:rFonts w:ascii="Century Gothic" w:eastAsia="Times New Roman" w:hAnsi="Century Gothic" w:cs="Times New Roman"/>
          <w:color w:val="000000"/>
          <w:sz w:val="20"/>
          <w:szCs w:val="20"/>
          <w:lang w:eastAsia="en-CA"/>
        </w:rPr>
      </w:pPr>
      <w:r w:rsidRPr="00104EAF">
        <w:rPr>
          <w:rFonts w:ascii="Century Gothic" w:eastAsia="Times New Roman" w:hAnsi="Century Gothic" w:cs="Times New Roman"/>
          <w:color w:val="000000"/>
          <w:sz w:val="20"/>
          <w:szCs w:val="20"/>
          <w:lang w:eastAsia="en-CA"/>
        </w:rPr>
        <w:t> </w:t>
      </w:r>
    </w:p>
    <w:p w14:paraId="72FC3E04" w14:textId="77777777" w:rsidR="00572CE3" w:rsidRDefault="00572CE3" w:rsidP="003E61EE">
      <w:pPr>
        <w:spacing w:after="0" w:line="240" w:lineRule="auto"/>
        <w:rPr>
          <w:rFonts w:ascii="Century Gothic" w:hAnsi="Century Gothic"/>
          <w:b/>
          <w:sz w:val="20"/>
          <w:szCs w:val="20"/>
          <w:u w:val="double"/>
        </w:rPr>
      </w:pPr>
    </w:p>
    <w:p w14:paraId="36437181" w14:textId="77777777" w:rsidR="00572CE3" w:rsidRDefault="00572CE3" w:rsidP="003E61EE">
      <w:pPr>
        <w:spacing w:after="0" w:line="240" w:lineRule="auto"/>
        <w:rPr>
          <w:rFonts w:ascii="Century Gothic" w:hAnsi="Century Gothic"/>
          <w:b/>
          <w:sz w:val="20"/>
          <w:szCs w:val="20"/>
          <w:u w:val="double"/>
        </w:rPr>
      </w:pPr>
    </w:p>
    <w:p w14:paraId="6D500520" w14:textId="77777777" w:rsidR="00572CE3" w:rsidRDefault="00572CE3" w:rsidP="003E61EE">
      <w:pPr>
        <w:spacing w:after="0" w:line="240" w:lineRule="auto"/>
        <w:rPr>
          <w:rFonts w:ascii="Century Gothic" w:hAnsi="Century Gothic"/>
          <w:b/>
          <w:sz w:val="20"/>
          <w:szCs w:val="20"/>
          <w:u w:val="double"/>
        </w:rPr>
      </w:pPr>
    </w:p>
    <w:p w14:paraId="35E8B298" w14:textId="77777777" w:rsidR="00572CE3" w:rsidRDefault="00572CE3" w:rsidP="003E61EE">
      <w:pPr>
        <w:spacing w:after="0" w:line="240" w:lineRule="auto"/>
        <w:rPr>
          <w:rFonts w:ascii="Century Gothic" w:hAnsi="Century Gothic"/>
          <w:b/>
          <w:sz w:val="20"/>
          <w:szCs w:val="20"/>
          <w:u w:val="double"/>
        </w:rPr>
      </w:pPr>
    </w:p>
    <w:p w14:paraId="2F2C62CD" w14:textId="77777777" w:rsidR="00572CE3" w:rsidRDefault="00572CE3" w:rsidP="003E61EE">
      <w:pPr>
        <w:spacing w:after="0" w:line="240" w:lineRule="auto"/>
        <w:rPr>
          <w:rFonts w:ascii="Century Gothic" w:hAnsi="Century Gothic"/>
          <w:b/>
          <w:sz w:val="20"/>
          <w:szCs w:val="20"/>
          <w:u w:val="double"/>
        </w:rPr>
      </w:pPr>
    </w:p>
    <w:p w14:paraId="5D5BAFC7" w14:textId="77777777" w:rsidR="00572CE3" w:rsidRDefault="00572CE3" w:rsidP="003E61EE">
      <w:pPr>
        <w:spacing w:after="0" w:line="240" w:lineRule="auto"/>
        <w:rPr>
          <w:rFonts w:ascii="Century Gothic" w:hAnsi="Century Gothic"/>
          <w:b/>
          <w:sz w:val="20"/>
          <w:szCs w:val="20"/>
          <w:u w:val="double"/>
        </w:rPr>
      </w:pPr>
    </w:p>
    <w:p w14:paraId="5E4F6141" w14:textId="77777777" w:rsidR="00572CE3" w:rsidRDefault="00572CE3" w:rsidP="003E61EE">
      <w:pPr>
        <w:spacing w:after="0" w:line="240" w:lineRule="auto"/>
        <w:rPr>
          <w:rFonts w:ascii="Century Gothic" w:hAnsi="Century Gothic"/>
          <w:b/>
          <w:sz w:val="20"/>
          <w:szCs w:val="20"/>
          <w:u w:val="double"/>
        </w:rPr>
      </w:pPr>
    </w:p>
    <w:p w14:paraId="53E689B7" w14:textId="77777777" w:rsidR="00572CE3" w:rsidRDefault="00572CE3" w:rsidP="003E61EE">
      <w:pPr>
        <w:spacing w:after="0" w:line="240" w:lineRule="auto"/>
        <w:rPr>
          <w:rFonts w:ascii="Century Gothic" w:hAnsi="Century Gothic"/>
          <w:b/>
          <w:sz w:val="20"/>
          <w:szCs w:val="20"/>
          <w:u w:val="double"/>
        </w:rPr>
      </w:pPr>
    </w:p>
    <w:p w14:paraId="20F4961C" w14:textId="2652DC9F" w:rsidR="003E61EE" w:rsidRDefault="003E61EE" w:rsidP="003E61EE">
      <w:pPr>
        <w:spacing w:after="0" w:line="240" w:lineRule="auto"/>
        <w:rPr>
          <w:rFonts w:ascii="Century Gothic" w:hAnsi="Century Gothic"/>
          <w:b/>
          <w:sz w:val="20"/>
          <w:szCs w:val="20"/>
          <w:u w:val="double"/>
        </w:rPr>
      </w:pPr>
      <w:r w:rsidRPr="00104EAF">
        <w:rPr>
          <w:rFonts w:ascii="Century Gothic" w:hAnsi="Century Gothic"/>
          <w:b/>
          <w:sz w:val="20"/>
          <w:szCs w:val="20"/>
          <w:u w:val="double"/>
        </w:rPr>
        <w:t>COURSE CONTENT for Ms. Herzog’s class</w:t>
      </w:r>
    </w:p>
    <w:p w14:paraId="622F6C56" w14:textId="77777777" w:rsidR="003E61EE" w:rsidRPr="008068EE" w:rsidRDefault="003E61EE" w:rsidP="003E61EE">
      <w:pPr>
        <w:spacing w:after="0" w:line="240" w:lineRule="auto"/>
        <w:rPr>
          <w:rFonts w:ascii="Century Gothic" w:eastAsia="Times New Roman" w:hAnsi="Century Gothic" w:cs="Times New Roman"/>
          <w:color w:val="000000"/>
          <w:sz w:val="20"/>
          <w:szCs w:val="20"/>
          <w:lang w:eastAsia="en-CA"/>
        </w:rPr>
      </w:pPr>
    </w:p>
    <w:p w14:paraId="505C19F9" w14:textId="77777777" w:rsidR="003E61EE" w:rsidRDefault="003E61EE" w:rsidP="003E61EE">
      <w:pPr>
        <w:rPr>
          <w:rFonts w:ascii="Century Gothic" w:hAnsi="Century Gothic"/>
          <w:b/>
          <w:sz w:val="20"/>
          <w:szCs w:val="20"/>
        </w:rPr>
      </w:pPr>
      <w:r w:rsidRPr="007B47A1">
        <w:rPr>
          <w:rFonts w:ascii="Century Gothic" w:hAnsi="Century Gothic"/>
          <w:b/>
          <w:sz w:val="20"/>
          <w:szCs w:val="20"/>
        </w:rPr>
        <w:t>HISTORY</w:t>
      </w:r>
    </w:p>
    <w:p w14:paraId="785D5386" w14:textId="77777777" w:rsidR="003E61EE" w:rsidRPr="00104EAF" w:rsidRDefault="003E61EE" w:rsidP="003E61EE">
      <w:pPr>
        <w:rPr>
          <w:rFonts w:ascii="Century Gothic" w:hAnsi="Century Gothic"/>
          <w:b/>
          <w:sz w:val="20"/>
          <w:szCs w:val="20"/>
        </w:rPr>
      </w:pPr>
      <w:r w:rsidRPr="00104EAF">
        <w:rPr>
          <w:rFonts w:ascii="Century Gothic" w:hAnsi="Century Gothic"/>
          <w:b/>
          <w:sz w:val="20"/>
          <w:szCs w:val="20"/>
        </w:rPr>
        <w:t>EARLY CANADIAN HISTORY</w:t>
      </w:r>
    </w:p>
    <w:p w14:paraId="2F5A355D" w14:textId="358DE359" w:rsidR="003E61EE" w:rsidRPr="00104EAF" w:rsidRDefault="003E61EE" w:rsidP="003E61EE">
      <w:pPr>
        <w:rPr>
          <w:rFonts w:ascii="Century Gothic" w:hAnsi="Century Gothic"/>
          <w:sz w:val="20"/>
          <w:szCs w:val="20"/>
        </w:rPr>
      </w:pPr>
      <w:r w:rsidRPr="00104EAF">
        <w:rPr>
          <w:rFonts w:ascii="Century Gothic" w:hAnsi="Century Gothic"/>
          <w:sz w:val="20"/>
          <w:szCs w:val="20"/>
        </w:rPr>
        <w:t xml:space="preserve">The </w:t>
      </w:r>
      <w:r w:rsidR="001E401D">
        <w:rPr>
          <w:rFonts w:ascii="Century Gothic" w:hAnsi="Century Gothic"/>
          <w:sz w:val="20"/>
          <w:szCs w:val="20"/>
        </w:rPr>
        <w:t>Indigenous</w:t>
      </w:r>
      <w:r w:rsidRPr="00104EAF">
        <w:rPr>
          <w:rFonts w:ascii="Century Gothic" w:hAnsi="Century Gothic"/>
          <w:sz w:val="20"/>
          <w:szCs w:val="20"/>
        </w:rPr>
        <w:t xml:space="preserve"> peoples of Canada, exploration and early European settlement</w:t>
      </w:r>
    </w:p>
    <w:p w14:paraId="32BE0A07"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Life in New France</w:t>
      </w:r>
    </w:p>
    <w:p w14:paraId="3F936ED5" w14:textId="77777777" w:rsidR="003E61EE" w:rsidRPr="00C72D58" w:rsidRDefault="003E61EE" w:rsidP="003E61EE">
      <w:pPr>
        <w:rPr>
          <w:rFonts w:ascii="Century Gothic" w:hAnsi="Century Gothic"/>
          <w:sz w:val="20"/>
          <w:szCs w:val="20"/>
        </w:rPr>
      </w:pPr>
      <w:r w:rsidRPr="00104EAF">
        <w:rPr>
          <w:rFonts w:ascii="Century Gothic" w:hAnsi="Century Gothic"/>
          <w:sz w:val="20"/>
          <w:szCs w:val="20"/>
        </w:rPr>
        <w:t>The Seven Years’ War</w:t>
      </w:r>
    </w:p>
    <w:p w14:paraId="160FB560" w14:textId="77777777" w:rsidR="003E61EE" w:rsidRDefault="003E61EE" w:rsidP="003E61EE">
      <w:pPr>
        <w:rPr>
          <w:rFonts w:ascii="Century Gothic" w:hAnsi="Century Gothic"/>
          <w:b/>
          <w:sz w:val="20"/>
          <w:szCs w:val="20"/>
        </w:rPr>
      </w:pPr>
      <w:r w:rsidRPr="00104EAF">
        <w:rPr>
          <w:rFonts w:ascii="Century Gothic" w:hAnsi="Century Gothic"/>
          <w:b/>
          <w:sz w:val="20"/>
          <w:szCs w:val="20"/>
        </w:rPr>
        <w:t>WORLD REVOLUTION</w:t>
      </w:r>
    </w:p>
    <w:p w14:paraId="73ADEF1A" w14:textId="77777777" w:rsidR="003E61EE" w:rsidRPr="00C72D58" w:rsidRDefault="003E61EE" w:rsidP="003E61EE">
      <w:pPr>
        <w:rPr>
          <w:rFonts w:ascii="Century Gothic" w:hAnsi="Century Gothic"/>
          <w:sz w:val="20"/>
          <w:szCs w:val="20"/>
        </w:rPr>
      </w:pPr>
      <w:r w:rsidRPr="00104EAF">
        <w:rPr>
          <w:rFonts w:ascii="Century Gothic" w:hAnsi="Century Gothic"/>
          <w:sz w:val="20"/>
          <w:szCs w:val="20"/>
        </w:rPr>
        <w:t>The American Revolution</w:t>
      </w:r>
    </w:p>
    <w:p w14:paraId="72BAA05E"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The French Revolution and Napoleon</w:t>
      </w:r>
    </w:p>
    <w:p w14:paraId="7CA733F3"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The Industrial Revolution</w:t>
      </w:r>
    </w:p>
    <w:p w14:paraId="3580F095" w14:textId="77777777" w:rsidR="003E61EE" w:rsidRPr="00104EAF" w:rsidRDefault="003E61EE" w:rsidP="003E61EE">
      <w:pPr>
        <w:rPr>
          <w:rFonts w:ascii="Century Gothic" w:hAnsi="Century Gothic"/>
          <w:b/>
          <w:sz w:val="20"/>
          <w:szCs w:val="20"/>
        </w:rPr>
      </w:pPr>
      <w:r w:rsidRPr="00104EAF">
        <w:rPr>
          <w:rFonts w:ascii="Century Gothic" w:hAnsi="Century Gothic"/>
          <w:b/>
          <w:sz w:val="20"/>
          <w:szCs w:val="20"/>
        </w:rPr>
        <w:t>BRITISH NORTH AMERICA</w:t>
      </w:r>
    </w:p>
    <w:p w14:paraId="2E9A4EFC"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British immigration and the creation of British North America</w:t>
      </w:r>
    </w:p>
    <w:p w14:paraId="70D4DEA1"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The War of 1812</w:t>
      </w:r>
    </w:p>
    <w:p w14:paraId="316DB276"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The Rebellions of 1837</w:t>
      </w:r>
    </w:p>
    <w:p w14:paraId="586428F7"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Confederation</w:t>
      </w:r>
      <w:r>
        <w:rPr>
          <w:rFonts w:ascii="Century Gothic" w:hAnsi="Century Gothic"/>
          <w:sz w:val="20"/>
          <w:szCs w:val="20"/>
        </w:rPr>
        <w:t xml:space="preserve"> 1867</w:t>
      </w:r>
    </w:p>
    <w:p w14:paraId="15846C3E"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The opening of the West and the fur trade</w:t>
      </w:r>
    </w:p>
    <w:p w14:paraId="14393834"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The Riel resistance at the Red River and in the Northwest</w:t>
      </w:r>
    </w:p>
    <w:p w14:paraId="722DE6C6" w14:textId="77777777" w:rsidR="003E61EE" w:rsidRDefault="003E61EE" w:rsidP="003E61EE">
      <w:pPr>
        <w:rPr>
          <w:rFonts w:ascii="Century Gothic" w:hAnsi="Century Gothic"/>
          <w:sz w:val="20"/>
          <w:szCs w:val="20"/>
        </w:rPr>
      </w:pPr>
      <w:r w:rsidRPr="00104EAF">
        <w:rPr>
          <w:rFonts w:ascii="Century Gothic" w:hAnsi="Century Gothic"/>
          <w:sz w:val="20"/>
          <w:szCs w:val="20"/>
        </w:rPr>
        <w:t xml:space="preserve">BC history / </w:t>
      </w:r>
      <w:r>
        <w:rPr>
          <w:rFonts w:ascii="Century Gothic" w:hAnsi="Century Gothic"/>
          <w:sz w:val="20"/>
          <w:szCs w:val="20"/>
        </w:rPr>
        <w:t>geography</w:t>
      </w:r>
    </w:p>
    <w:p w14:paraId="65FB297F" w14:textId="77777777" w:rsidR="003E61EE" w:rsidRPr="008068EE" w:rsidRDefault="003E61EE" w:rsidP="003E61EE">
      <w:pPr>
        <w:rPr>
          <w:rFonts w:ascii="Century Gothic" w:hAnsi="Century Gothic"/>
          <w:sz w:val="20"/>
          <w:szCs w:val="20"/>
        </w:rPr>
      </w:pPr>
      <w:r w:rsidRPr="008068EE">
        <w:rPr>
          <w:rFonts w:ascii="Century Gothic" w:hAnsi="Century Gothic"/>
          <w:b/>
          <w:sz w:val="20"/>
          <w:szCs w:val="20"/>
        </w:rPr>
        <w:t>GOVERNMENT</w:t>
      </w:r>
    </w:p>
    <w:p w14:paraId="6F73D8CE"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Monarchy - absolute</w:t>
      </w:r>
    </w:p>
    <w:p w14:paraId="4A5157B6"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ab/>
        <w:t xml:space="preserve">     - constitutional</w:t>
      </w:r>
    </w:p>
    <w:p w14:paraId="2D9ECB24"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Dictatorship</w:t>
      </w:r>
      <w:r>
        <w:rPr>
          <w:rFonts w:ascii="Century Gothic" w:hAnsi="Century Gothic"/>
          <w:sz w:val="20"/>
          <w:szCs w:val="20"/>
        </w:rPr>
        <w:t xml:space="preserve"> </w:t>
      </w:r>
    </w:p>
    <w:p w14:paraId="3FE3FEBE"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 xml:space="preserve">Democracy - the growth of democracy in </w:t>
      </w:r>
      <w:r>
        <w:rPr>
          <w:rFonts w:ascii="Century Gothic" w:hAnsi="Century Gothic"/>
          <w:sz w:val="20"/>
          <w:szCs w:val="20"/>
        </w:rPr>
        <w:t>France</w:t>
      </w:r>
      <w:r w:rsidRPr="00104EAF">
        <w:rPr>
          <w:rFonts w:ascii="Century Gothic" w:hAnsi="Century Gothic"/>
          <w:sz w:val="20"/>
          <w:szCs w:val="20"/>
        </w:rPr>
        <w:t>, the USA and Canada</w:t>
      </w:r>
    </w:p>
    <w:p w14:paraId="28B0909F" w14:textId="77777777" w:rsidR="003E61EE" w:rsidRPr="008068EE" w:rsidRDefault="003E61EE" w:rsidP="003E61EE">
      <w:pPr>
        <w:rPr>
          <w:rFonts w:ascii="Century Gothic" w:hAnsi="Century Gothic"/>
          <w:b/>
          <w:sz w:val="20"/>
          <w:szCs w:val="20"/>
        </w:rPr>
      </w:pPr>
      <w:r w:rsidRPr="008068EE">
        <w:rPr>
          <w:rFonts w:ascii="Century Gothic" w:hAnsi="Century Gothic"/>
          <w:b/>
          <w:sz w:val="20"/>
          <w:szCs w:val="20"/>
        </w:rPr>
        <w:t>GEOGRAPHY</w:t>
      </w:r>
    </w:p>
    <w:p w14:paraId="18A8F630" w14:textId="77777777" w:rsidR="003E61EE" w:rsidRPr="00104EAF" w:rsidRDefault="003E61EE" w:rsidP="003E61EE">
      <w:pPr>
        <w:rPr>
          <w:rFonts w:ascii="Century Gothic" w:hAnsi="Century Gothic"/>
          <w:b/>
          <w:sz w:val="20"/>
          <w:szCs w:val="20"/>
        </w:rPr>
      </w:pPr>
      <w:r w:rsidRPr="00104EAF">
        <w:rPr>
          <w:rFonts w:ascii="Century Gothic" w:hAnsi="Century Gothic"/>
          <w:sz w:val="20"/>
          <w:szCs w:val="20"/>
        </w:rPr>
        <w:t>Canadian geography - political</w:t>
      </w:r>
    </w:p>
    <w:p w14:paraId="24F93B6C"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ab/>
      </w:r>
      <w:r w:rsidRPr="00104EAF">
        <w:rPr>
          <w:rFonts w:ascii="Century Gothic" w:hAnsi="Century Gothic"/>
          <w:sz w:val="20"/>
          <w:szCs w:val="20"/>
        </w:rPr>
        <w:tab/>
        <w:t xml:space="preserve">          - physical</w:t>
      </w:r>
    </w:p>
    <w:p w14:paraId="0869699E"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ab/>
      </w:r>
      <w:r w:rsidRPr="00104EAF">
        <w:rPr>
          <w:rFonts w:ascii="Century Gothic" w:hAnsi="Century Gothic"/>
          <w:sz w:val="20"/>
          <w:szCs w:val="20"/>
        </w:rPr>
        <w:tab/>
        <w:t xml:space="preserve">          - regions (including climate, flora, fauna, landforms,</w:t>
      </w:r>
      <w:r w:rsidRPr="00104EAF">
        <w:rPr>
          <w:rFonts w:ascii="Century Gothic" w:hAnsi="Century Gothic"/>
          <w:sz w:val="20"/>
          <w:szCs w:val="20"/>
        </w:rPr>
        <w:tab/>
      </w:r>
      <w:r w:rsidRPr="00104EAF">
        <w:rPr>
          <w:rFonts w:ascii="Century Gothic" w:hAnsi="Century Gothic"/>
          <w:sz w:val="20"/>
          <w:szCs w:val="20"/>
        </w:rPr>
        <w:tab/>
      </w:r>
      <w:r w:rsidRPr="00104EAF">
        <w:rPr>
          <w:rFonts w:ascii="Century Gothic" w:hAnsi="Century Gothic"/>
          <w:sz w:val="20"/>
          <w:szCs w:val="20"/>
        </w:rPr>
        <w:tab/>
      </w:r>
      <w:r w:rsidRPr="00104EAF">
        <w:rPr>
          <w:rFonts w:ascii="Century Gothic" w:hAnsi="Century Gothic"/>
          <w:sz w:val="20"/>
          <w:szCs w:val="20"/>
        </w:rPr>
        <w:tab/>
      </w:r>
      <w:r w:rsidRPr="00104EAF">
        <w:rPr>
          <w:rFonts w:ascii="Century Gothic" w:hAnsi="Century Gothic"/>
          <w:sz w:val="20"/>
          <w:szCs w:val="20"/>
        </w:rPr>
        <w:tab/>
        <w:t xml:space="preserve">                          resources, industry and agriculture)</w:t>
      </w:r>
    </w:p>
    <w:p w14:paraId="4F057B89" w14:textId="77777777" w:rsidR="003E61EE" w:rsidRPr="00104EAF" w:rsidRDefault="003E61EE" w:rsidP="003E61EE">
      <w:pPr>
        <w:rPr>
          <w:rFonts w:ascii="Century Gothic" w:hAnsi="Century Gothic"/>
          <w:sz w:val="20"/>
          <w:szCs w:val="20"/>
        </w:rPr>
      </w:pPr>
    </w:p>
    <w:p w14:paraId="206105E5"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Human geography - use of resources, patterns of settlement, exploration of the continent</w:t>
      </w:r>
    </w:p>
    <w:p w14:paraId="452BF4D6" w14:textId="77777777" w:rsidR="003E61EE" w:rsidRDefault="003E61EE" w:rsidP="003E61EE">
      <w:pPr>
        <w:rPr>
          <w:rFonts w:ascii="Century Gothic" w:hAnsi="Century Gothic"/>
          <w:sz w:val="20"/>
          <w:szCs w:val="20"/>
        </w:rPr>
      </w:pPr>
    </w:p>
    <w:p w14:paraId="425C9CFE" w14:textId="77777777" w:rsidR="003E61EE" w:rsidRPr="00104EAF" w:rsidRDefault="003E61EE" w:rsidP="003E61EE">
      <w:pPr>
        <w:rPr>
          <w:rFonts w:ascii="Century Gothic" w:hAnsi="Century Gothic"/>
          <w:b/>
          <w:sz w:val="20"/>
          <w:szCs w:val="20"/>
          <w:u w:val="single"/>
        </w:rPr>
      </w:pPr>
      <w:r w:rsidRPr="00104EAF">
        <w:rPr>
          <w:rFonts w:ascii="Century Gothic" w:hAnsi="Century Gothic"/>
          <w:b/>
          <w:sz w:val="20"/>
          <w:szCs w:val="20"/>
          <w:u w:val="single"/>
        </w:rPr>
        <w:t>ASSESSMENT</w:t>
      </w:r>
    </w:p>
    <w:p w14:paraId="75FFA1A6" w14:textId="77777777" w:rsidR="003E61EE" w:rsidRPr="00104EAF" w:rsidRDefault="003E61EE" w:rsidP="003E61EE">
      <w:pPr>
        <w:rPr>
          <w:rFonts w:ascii="Century Gothic" w:hAnsi="Century Gothic"/>
          <w:b/>
          <w:sz w:val="20"/>
          <w:szCs w:val="20"/>
        </w:rPr>
      </w:pPr>
    </w:p>
    <w:p w14:paraId="6AE9544A" w14:textId="69C48300" w:rsidR="003E61EE" w:rsidRPr="00104EAF" w:rsidRDefault="00CD2977" w:rsidP="003E61EE">
      <w:pPr>
        <w:rPr>
          <w:rFonts w:ascii="Century Gothic" w:hAnsi="Century Gothic"/>
          <w:b/>
          <w:sz w:val="20"/>
          <w:szCs w:val="20"/>
        </w:rPr>
      </w:pPr>
      <w:r>
        <w:rPr>
          <w:rFonts w:ascii="Century Gothic" w:hAnsi="Century Gothic"/>
          <w:b/>
          <w:sz w:val="20"/>
          <w:szCs w:val="20"/>
        </w:rPr>
        <w:t>Ms. Herzog’s</w:t>
      </w:r>
      <w:r w:rsidR="003E61EE" w:rsidRPr="00104EAF">
        <w:rPr>
          <w:rFonts w:ascii="Century Gothic" w:hAnsi="Century Gothic"/>
          <w:b/>
          <w:sz w:val="20"/>
          <w:szCs w:val="20"/>
        </w:rPr>
        <w:t xml:space="preserve"> four assessment objectives in pre-IB Social Studies 9/10</w:t>
      </w:r>
      <w:r w:rsidR="009A0248">
        <w:rPr>
          <w:rFonts w:ascii="Century Gothic" w:hAnsi="Century Gothic"/>
          <w:b/>
          <w:sz w:val="20"/>
          <w:szCs w:val="20"/>
        </w:rPr>
        <w:t xml:space="preserve"> </w:t>
      </w:r>
    </w:p>
    <w:p w14:paraId="145385CF" w14:textId="77777777" w:rsidR="003E61EE" w:rsidRPr="00104EAF" w:rsidRDefault="003E61EE" w:rsidP="003E61EE">
      <w:pPr>
        <w:rPr>
          <w:rFonts w:ascii="Century Gothic" w:hAnsi="Century Gothic"/>
          <w:b/>
          <w:sz w:val="20"/>
          <w:szCs w:val="20"/>
        </w:rPr>
      </w:pPr>
    </w:p>
    <w:p w14:paraId="63411177" w14:textId="77777777" w:rsidR="003E61EE" w:rsidRPr="00104EAF" w:rsidRDefault="003E61EE" w:rsidP="003E61EE">
      <w:pPr>
        <w:rPr>
          <w:rFonts w:ascii="Century Gothic" w:hAnsi="Century Gothic"/>
          <w:sz w:val="20"/>
          <w:szCs w:val="20"/>
        </w:rPr>
      </w:pPr>
      <w:r w:rsidRPr="00104EAF">
        <w:rPr>
          <w:rFonts w:ascii="Century Gothic" w:hAnsi="Century Gothic"/>
          <w:b/>
          <w:sz w:val="20"/>
          <w:szCs w:val="20"/>
        </w:rPr>
        <w:t>Knowledge</w:t>
      </w:r>
      <w:r w:rsidRPr="00104EAF">
        <w:rPr>
          <w:rFonts w:ascii="Century Gothic" w:hAnsi="Century Gothic"/>
          <w:sz w:val="20"/>
          <w:szCs w:val="20"/>
        </w:rPr>
        <w:t xml:space="preserve"> – Students will be expected to demonstrate their knowledge of the historical, geographical and political content, including facts, ideas, context, vocabulary</w:t>
      </w:r>
    </w:p>
    <w:p w14:paraId="5247F612" w14:textId="77777777" w:rsidR="003E61EE" w:rsidRPr="00104EAF" w:rsidRDefault="003E61EE" w:rsidP="003E61EE">
      <w:pPr>
        <w:rPr>
          <w:rFonts w:ascii="Century Gothic" w:hAnsi="Century Gothic"/>
          <w:sz w:val="20"/>
          <w:szCs w:val="20"/>
        </w:rPr>
      </w:pPr>
    </w:p>
    <w:p w14:paraId="2DB7E356" w14:textId="77777777" w:rsidR="003E61EE" w:rsidRPr="00104EAF" w:rsidRDefault="003E61EE" w:rsidP="003E61EE">
      <w:pPr>
        <w:rPr>
          <w:rFonts w:ascii="Century Gothic" w:hAnsi="Century Gothic"/>
          <w:sz w:val="20"/>
          <w:szCs w:val="20"/>
        </w:rPr>
      </w:pPr>
      <w:r w:rsidRPr="00104EAF">
        <w:rPr>
          <w:rFonts w:ascii="Century Gothic" w:hAnsi="Century Gothic"/>
          <w:b/>
          <w:sz w:val="20"/>
          <w:szCs w:val="20"/>
        </w:rPr>
        <w:t>Understanding</w:t>
      </w:r>
      <w:r w:rsidRPr="00104EAF">
        <w:rPr>
          <w:rFonts w:ascii="Century Gothic" w:hAnsi="Century Gothic"/>
          <w:sz w:val="20"/>
          <w:szCs w:val="20"/>
        </w:rPr>
        <w:t xml:space="preserve"> – Students will be expected to demonstrate their understanding of the course content by:</w:t>
      </w:r>
    </w:p>
    <w:p w14:paraId="02992912"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 xml:space="preserve">Comparing and contrasting information to find continuity and change </w:t>
      </w:r>
    </w:p>
    <w:p w14:paraId="48C94E50"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Connecting main ideas to one another</w:t>
      </w:r>
    </w:p>
    <w:p w14:paraId="6DCE246F"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Analyzing causes and consequences</w:t>
      </w:r>
    </w:p>
    <w:p w14:paraId="1858B136"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Determining the significance of people, places, events and ideas</w:t>
      </w:r>
    </w:p>
    <w:p w14:paraId="1D9313E6"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Interpreting data/ different perspectives</w:t>
      </w:r>
    </w:p>
    <w:p w14:paraId="2E6F29A2" w14:textId="77777777" w:rsidR="003E61EE" w:rsidRPr="00104EAF" w:rsidRDefault="003E61EE" w:rsidP="003E61EE">
      <w:pPr>
        <w:rPr>
          <w:rFonts w:ascii="Century Gothic" w:hAnsi="Century Gothic"/>
          <w:sz w:val="20"/>
          <w:szCs w:val="20"/>
        </w:rPr>
      </w:pPr>
    </w:p>
    <w:p w14:paraId="799D05D6" w14:textId="77777777" w:rsidR="003E61EE" w:rsidRPr="00104EAF" w:rsidRDefault="003E61EE" w:rsidP="003E61EE">
      <w:pPr>
        <w:rPr>
          <w:rFonts w:ascii="Century Gothic" w:hAnsi="Century Gothic"/>
          <w:sz w:val="20"/>
          <w:szCs w:val="20"/>
        </w:rPr>
      </w:pPr>
      <w:r w:rsidRPr="00104EAF">
        <w:rPr>
          <w:rFonts w:ascii="Century Gothic" w:hAnsi="Century Gothic"/>
          <w:b/>
          <w:sz w:val="20"/>
          <w:szCs w:val="20"/>
        </w:rPr>
        <w:t>Critical Thinking</w:t>
      </w:r>
      <w:r w:rsidRPr="00104EAF">
        <w:rPr>
          <w:rFonts w:ascii="Century Gothic" w:hAnsi="Century Gothic"/>
          <w:sz w:val="20"/>
          <w:szCs w:val="20"/>
        </w:rPr>
        <w:t xml:space="preserve"> – students will be expected to apply the knowledge and skills they have learned </w:t>
      </w:r>
      <w:proofErr w:type="gramStart"/>
      <w:r w:rsidRPr="00104EAF">
        <w:rPr>
          <w:rFonts w:ascii="Century Gothic" w:hAnsi="Century Gothic"/>
          <w:sz w:val="20"/>
          <w:szCs w:val="20"/>
        </w:rPr>
        <w:t>in order to</w:t>
      </w:r>
      <w:proofErr w:type="gramEnd"/>
      <w:r w:rsidRPr="00104EAF">
        <w:rPr>
          <w:rFonts w:ascii="Century Gothic" w:hAnsi="Century Gothic"/>
          <w:sz w:val="20"/>
          <w:szCs w:val="20"/>
        </w:rPr>
        <w:t>:</w:t>
      </w:r>
    </w:p>
    <w:p w14:paraId="17F5E8B7"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Show evidence of inquiry/using evidence to answer a question</w:t>
      </w:r>
    </w:p>
    <w:p w14:paraId="4FED85A1"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Produce a clear and coherent argument</w:t>
      </w:r>
      <w:r>
        <w:rPr>
          <w:rFonts w:ascii="Century Gothic" w:hAnsi="Century Gothic"/>
          <w:sz w:val="20"/>
          <w:szCs w:val="20"/>
        </w:rPr>
        <w:t xml:space="preserve"> using evidence</w:t>
      </w:r>
    </w:p>
    <w:p w14:paraId="662C4076"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Make an ethical judgement</w:t>
      </w:r>
    </w:p>
    <w:p w14:paraId="4AB1D9F0"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Answer new questions by applying acquired skills and/or knowledge</w:t>
      </w:r>
    </w:p>
    <w:p w14:paraId="2402BBAF" w14:textId="77777777" w:rsidR="003E61EE" w:rsidRPr="00104EAF" w:rsidRDefault="003E61EE" w:rsidP="003E61EE">
      <w:pPr>
        <w:rPr>
          <w:rFonts w:ascii="Century Gothic" w:hAnsi="Century Gothic"/>
          <w:b/>
          <w:sz w:val="20"/>
          <w:szCs w:val="20"/>
        </w:rPr>
      </w:pPr>
    </w:p>
    <w:p w14:paraId="17E6E6D8" w14:textId="77777777" w:rsidR="003E61EE" w:rsidRPr="00104EAF" w:rsidRDefault="003E61EE" w:rsidP="003E61EE">
      <w:pPr>
        <w:rPr>
          <w:rFonts w:ascii="Century Gothic" w:hAnsi="Century Gothic"/>
          <w:sz w:val="20"/>
          <w:szCs w:val="20"/>
        </w:rPr>
      </w:pPr>
      <w:r w:rsidRPr="00104EAF">
        <w:rPr>
          <w:rFonts w:ascii="Century Gothic" w:hAnsi="Century Gothic"/>
          <w:b/>
          <w:sz w:val="20"/>
          <w:szCs w:val="20"/>
        </w:rPr>
        <w:t>Use and application of appropriate conventions</w:t>
      </w:r>
      <w:r w:rsidRPr="00104EAF">
        <w:rPr>
          <w:rFonts w:ascii="Century Gothic" w:hAnsi="Century Gothic"/>
          <w:sz w:val="20"/>
          <w:szCs w:val="20"/>
        </w:rPr>
        <w:t xml:space="preserve"> – students will be expected to produce work which shows evidence of the following:</w:t>
      </w:r>
    </w:p>
    <w:p w14:paraId="10329DC6"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Organization</w:t>
      </w:r>
    </w:p>
    <w:p w14:paraId="00DB7C57"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Correct grammar and spelling</w:t>
      </w:r>
    </w:p>
    <w:p w14:paraId="7F3DCD0D"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Independent thought and expression (no plagiarism)</w:t>
      </w:r>
    </w:p>
    <w:p w14:paraId="00F05574" w14:textId="77777777" w:rsidR="003E61EE" w:rsidRPr="00104EAF" w:rsidRDefault="003E61EE" w:rsidP="003E61EE">
      <w:pPr>
        <w:rPr>
          <w:rFonts w:ascii="Century Gothic" w:hAnsi="Century Gothic"/>
          <w:sz w:val="20"/>
          <w:szCs w:val="20"/>
        </w:rPr>
      </w:pPr>
    </w:p>
    <w:p w14:paraId="1F0AE72F" w14:textId="77777777" w:rsidR="003E61EE" w:rsidRPr="00104EAF" w:rsidRDefault="003E61EE" w:rsidP="003E61EE">
      <w:pPr>
        <w:rPr>
          <w:rFonts w:ascii="Century Gothic" w:hAnsi="Century Gothic"/>
          <w:sz w:val="20"/>
          <w:szCs w:val="20"/>
        </w:rPr>
      </w:pPr>
    </w:p>
    <w:p w14:paraId="0053B7B7" w14:textId="77777777" w:rsidR="003E61EE" w:rsidRPr="00104EAF" w:rsidRDefault="003E61EE" w:rsidP="003E61EE">
      <w:pPr>
        <w:rPr>
          <w:rFonts w:ascii="Century Gothic" w:hAnsi="Century Gothic"/>
          <w:b/>
          <w:sz w:val="20"/>
          <w:szCs w:val="20"/>
        </w:rPr>
      </w:pPr>
    </w:p>
    <w:p w14:paraId="26BBAAF5" w14:textId="77777777" w:rsidR="003E61EE" w:rsidRPr="00104EAF" w:rsidRDefault="003E61EE" w:rsidP="003E61EE">
      <w:pPr>
        <w:rPr>
          <w:rFonts w:ascii="Century Gothic" w:hAnsi="Century Gothic"/>
          <w:b/>
          <w:sz w:val="20"/>
          <w:szCs w:val="20"/>
        </w:rPr>
      </w:pPr>
    </w:p>
    <w:p w14:paraId="089A2F12" w14:textId="77777777" w:rsidR="003E61EE" w:rsidRDefault="003E61EE" w:rsidP="003E61EE">
      <w:pPr>
        <w:rPr>
          <w:rFonts w:ascii="Century Gothic" w:hAnsi="Century Gothic"/>
          <w:b/>
          <w:sz w:val="20"/>
          <w:szCs w:val="20"/>
        </w:rPr>
      </w:pPr>
    </w:p>
    <w:p w14:paraId="1E0C7648" w14:textId="77777777" w:rsidR="003E61EE" w:rsidRPr="00104EAF" w:rsidRDefault="003E61EE" w:rsidP="003E61EE">
      <w:pPr>
        <w:rPr>
          <w:rFonts w:ascii="Century Gothic" w:hAnsi="Century Gothic"/>
          <w:b/>
          <w:sz w:val="20"/>
          <w:szCs w:val="20"/>
        </w:rPr>
      </w:pPr>
      <w:r w:rsidRPr="00104EAF">
        <w:rPr>
          <w:rFonts w:ascii="Century Gothic" w:hAnsi="Century Gothic"/>
          <w:b/>
          <w:sz w:val="20"/>
          <w:szCs w:val="20"/>
        </w:rPr>
        <w:t>The above objectives will be met in a variety of ways.</w:t>
      </w:r>
    </w:p>
    <w:p w14:paraId="5F2274D8" w14:textId="77777777" w:rsidR="003E61EE" w:rsidRPr="00104EAF" w:rsidRDefault="003E61EE" w:rsidP="003E61EE">
      <w:pPr>
        <w:rPr>
          <w:rFonts w:ascii="Century Gothic" w:hAnsi="Century Gothic"/>
          <w:sz w:val="20"/>
          <w:szCs w:val="20"/>
        </w:rPr>
      </w:pPr>
    </w:p>
    <w:p w14:paraId="47E96C01" w14:textId="77777777" w:rsidR="003E61EE" w:rsidRPr="00104EAF" w:rsidRDefault="003E61EE" w:rsidP="003E61EE">
      <w:pPr>
        <w:rPr>
          <w:rFonts w:ascii="Century Gothic" w:hAnsi="Century Gothic"/>
          <w:sz w:val="20"/>
          <w:szCs w:val="20"/>
        </w:rPr>
      </w:pPr>
      <w:r w:rsidRPr="00B3760A">
        <w:rPr>
          <w:rFonts w:ascii="Century Gothic" w:hAnsi="Century Gothic"/>
          <w:b/>
          <w:sz w:val="20"/>
          <w:szCs w:val="20"/>
        </w:rPr>
        <w:t>Homework</w:t>
      </w:r>
      <w:r w:rsidRPr="00104EAF">
        <w:rPr>
          <w:rFonts w:ascii="Century Gothic" w:hAnsi="Century Gothic"/>
          <w:sz w:val="20"/>
          <w:szCs w:val="20"/>
        </w:rPr>
        <w:t xml:space="preserve">: Homework often involves simple tasks such as reading, answering a few questions or making notes for the next day.  It is essential for students to keep up with their reading and homework </w:t>
      </w:r>
      <w:proofErr w:type="gramStart"/>
      <w:r w:rsidRPr="00104EAF">
        <w:rPr>
          <w:rFonts w:ascii="Century Gothic" w:hAnsi="Century Gothic"/>
          <w:sz w:val="20"/>
          <w:szCs w:val="20"/>
        </w:rPr>
        <w:t>in order to</w:t>
      </w:r>
      <w:proofErr w:type="gramEnd"/>
      <w:r w:rsidRPr="00104EAF">
        <w:rPr>
          <w:rFonts w:ascii="Century Gothic" w:hAnsi="Century Gothic"/>
          <w:sz w:val="20"/>
          <w:szCs w:val="20"/>
        </w:rPr>
        <w:t xml:space="preserve"> be successful in the course.  To aid in this habit, students’ notes/homework will be taken in periodically to be assessed as to its quality and marked discussions will take place to allow students to demonstrate their knowledge of the material orally.  Homework completion will count towards their work habits assessment.</w:t>
      </w:r>
    </w:p>
    <w:p w14:paraId="60E14950" w14:textId="77777777" w:rsidR="003E61EE" w:rsidRPr="00104EAF" w:rsidRDefault="003E61EE" w:rsidP="003E61EE">
      <w:pPr>
        <w:rPr>
          <w:rFonts w:ascii="Century Gothic" w:hAnsi="Century Gothic"/>
          <w:sz w:val="20"/>
          <w:szCs w:val="20"/>
        </w:rPr>
      </w:pPr>
    </w:p>
    <w:p w14:paraId="3DC671EE" w14:textId="350B52E2" w:rsidR="003E61EE" w:rsidRPr="00104EAF" w:rsidRDefault="003E61EE" w:rsidP="003E61EE">
      <w:pPr>
        <w:rPr>
          <w:rFonts w:ascii="Century Gothic" w:hAnsi="Century Gothic"/>
          <w:sz w:val="20"/>
          <w:szCs w:val="20"/>
        </w:rPr>
      </w:pPr>
      <w:r w:rsidRPr="00B3760A">
        <w:rPr>
          <w:rFonts w:ascii="Century Gothic" w:hAnsi="Century Gothic"/>
          <w:b/>
          <w:sz w:val="20"/>
          <w:szCs w:val="20"/>
        </w:rPr>
        <w:t>Assignments</w:t>
      </w:r>
      <w:r w:rsidRPr="00104EAF">
        <w:rPr>
          <w:rFonts w:ascii="Century Gothic" w:hAnsi="Century Gothic"/>
          <w:sz w:val="20"/>
          <w:szCs w:val="20"/>
        </w:rPr>
        <w:t xml:space="preserve">: Assignments involve </w:t>
      </w:r>
      <w:r w:rsidRPr="00104EAF">
        <w:rPr>
          <w:rFonts w:ascii="Century Gothic" w:hAnsi="Century Gothic"/>
          <w:b/>
          <w:sz w:val="20"/>
          <w:szCs w:val="20"/>
        </w:rPr>
        <w:t>analyzing</w:t>
      </w:r>
      <w:r w:rsidRPr="00104EAF">
        <w:rPr>
          <w:rFonts w:ascii="Century Gothic" w:hAnsi="Century Gothic"/>
          <w:sz w:val="20"/>
          <w:szCs w:val="20"/>
        </w:rPr>
        <w:t xml:space="preserve"> the material using knowledge to try to understand different perspectives or to come to an informed decision on a topic.  These assignments will be presented in a variety of creative and engaging ways.  Most of the time students may choose to work alone or in a group, but very occasionally students will be required to work in a group of their choosing.  In this case, their marks will be based on the performance of the whole group; individual marks will not be given for group project</w:t>
      </w:r>
      <w:r w:rsidR="00CC790B">
        <w:rPr>
          <w:rFonts w:ascii="Century Gothic" w:hAnsi="Century Gothic"/>
          <w:sz w:val="20"/>
          <w:szCs w:val="20"/>
        </w:rPr>
        <w:t>s</w:t>
      </w:r>
      <w:r>
        <w:rPr>
          <w:rFonts w:ascii="Century Gothic" w:hAnsi="Century Gothic"/>
          <w:sz w:val="20"/>
          <w:szCs w:val="20"/>
        </w:rPr>
        <w:t xml:space="preserve">. </w:t>
      </w:r>
      <w:r w:rsidRPr="00104EAF">
        <w:rPr>
          <w:rFonts w:ascii="Century Gothic" w:hAnsi="Century Gothic"/>
          <w:sz w:val="20"/>
          <w:szCs w:val="20"/>
        </w:rPr>
        <w:t xml:space="preserve"> </w:t>
      </w:r>
      <w:r>
        <w:rPr>
          <w:rFonts w:ascii="Century Gothic" w:hAnsi="Century Gothic"/>
          <w:sz w:val="20"/>
          <w:szCs w:val="20"/>
        </w:rPr>
        <w:t>T</w:t>
      </w:r>
      <w:r w:rsidRPr="00104EAF">
        <w:rPr>
          <w:rFonts w:ascii="Century Gothic" w:hAnsi="Century Gothic"/>
          <w:sz w:val="20"/>
          <w:szCs w:val="20"/>
        </w:rPr>
        <w:t>hus</w:t>
      </w:r>
      <w:r>
        <w:rPr>
          <w:rFonts w:ascii="Century Gothic" w:hAnsi="Century Gothic"/>
          <w:sz w:val="20"/>
          <w:szCs w:val="20"/>
        </w:rPr>
        <w:t>,</w:t>
      </w:r>
      <w:r w:rsidRPr="00104EAF">
        <w:rPr>
          <w:rFonts w:ascii="Century Gothic" w:hAnsi="Century Gothic"/>
          <w:sz w:val="20"/>
          <w:szCs w:val="20"/>
        </w:rPr>
        <w:t xml:space="preserve"> it is imperative that students work cooperatively.</w:t>
      </w:r>
    </w:p>
    <w:p w14:paraId="010D9892" w14:textId="77777777" w:rsidR="003E61EE" w:rsidRPr="00104EAF" w:rsidRDefault="003E61EE" w:rsidP="003E61EE">
      <w:pPr>
        <w:rPr>
          <w:rFonts w:ascii="Century Gothic" w:hAnsi="Century Gothic"/>
          <w:sz w:val="20"/>
          <w:szCs w:val="20"/>
        </w:rPr>
      </w:pPr>
      <w:r w:rsidRPr="00104EAF">
        <w:rPr>
          <w:rFonts w:ascii="Century Gothic" w:hAnsi="Century Gothic"/>
          <w:sz w:val="20"/>
          <w:szCs w:val="20"/>
        </w:rPr>
        <w:t xml:space="preserve"> </w:t>
      </w:r>
    </w:p>
    <w:p w14:paraId="5FE29ABA" w14:textId="3E4F5121" w:rsidR="003E61EE" w:rsidRPr="00104EAF" w:rsidRDefault="003E61EE" w:rsidP="003E61EE">
      <w:pPr>
        <w:rPr>
          <w:rFonts w:ascii="Century Gothic" w:hAnsi="Century Gothic"/>
          <w:sz w:val="20"/>
          <w:szCs w:val="20"/>
        </w:rPr>
      </w:pPr>
      <w:r w:rsidRPr="00B3760A">
        <w:rPr>
          <w:rFonts w:ascii="Century Gothic" w:hAnsi="Century Gothic"/>
          <w:b/>
          <w:sz w:val="20"/>
          <w:szCs w:val="20"/>
        </w:rPr>
        <w:t>In class assessment</w:t>
      </w:r>
      <w:r w:rsidRPr="00104EAF">
        <w:rPr>
          <w:rFonts w:ascii="Century Gothic" w:hAnsi="Century Gothic"/>
          <w:sz w:val="20"/>
          <w:szCs w:val="20"/>
        </w:rPr>
        <w:t xml:space="preserve">: At the end of each major unit, the students will be required to answer a series of written questions in class.  The emphasis of these examinations is to assess the students’ </w:t>
      </w:r>
      <w:r w:rsidRPr="00104EAF">
        <w:rPr>
          <w:rFonts w:ascii="Century Gothic" w:hAnsi="Century Gothic"/>
          <w:b/>
          <w:sz w:val="20"/>
          <w:szCs w:val="20"/>
        </w:rPr>
        <w:t>understanding</w:t>
      </w:r>
      <w:r w:rsidRPr="00104EAF">
        <w:rPr>
          <w:rFonts w:ascii="Century Gothic" w:hAnsi="Century Gothic"/>
          <w:sz w:val="20"/>
          <w:szCs w:val="20"/>
        </w:rPr>
        <w:t xml:space="preserve"> of the topic, including the causes and consequences of events, the connections between events, and the significance of important events/people</w:t>
      </w:r>
      <w:r w:rsidR="002A25BB">
        <w:rPr>
          <w:rFonts w:ascii="Century Gothic" w:hAnsi="Century Gothic"/>
          <w:sz w:val="20"/>
          <w:szCs w:val="20"/>
        </w:rPr>
        <w:t>.</w:t>
      </w:r>
    </w:p>
    <w:p w14:paraId="1356A946" w14:textId="77777777" w:rsidR="003E61EE" w:rsidRDefault="003E61EE" w:rsidP="003E61EE">
      <w:pPr>
        <w:rPr>
          <w:rFonts w:ascii="Century Gothic" w:hAnsi="Century Gothic"/>
          <w:sz w:val="20"/>
          <w:szCs w:val="20"/>
        </w:rPr>
      </w:pPr>
    </w:p>
    <w:p w14:paraId="4F5904A7" w14:textId="77777777" w:rsidR="005C103F" w:rsidRDefault="005C103F" w:rsidP="003E61EE">
      <w:pPr>
        <w:rPr>
          <w:rFonts w:ascii="Century Gothic" w:hAnsi="Century Gothic"/>
          <w:sz w:val="20"/>
          <w:szCs w:val="20"/>
        </w:rPr>
      </w:pPr>
    </w:p>
    <w:p w14:paraId="1B3F4B44" w14:textId="77777777" w:rsidR="005C103F" w:rsidRPr="00104EAF" w:rsidRDefault="005C103F" w:rsidP="003E61EE">
      <w:pPr>
        <w:rPr>
          <w:rFonts w:ascii="Century Gothic" w:hAnsi="Century Gothic"/>
          <w:sz w:val="20"/>
          <w:szCs w:val="20"/>
        </w:rPr>
      </w:pPr>
    </w:p>
    <w:p w14:paraId="277CD512" w14:textId="48D945E3" w:rsidR="003E61EE" w:rsidRPr="005C103F" w:rsidRDefault="003E61EE" w:rsidP="003E61EE">
      <w:pPr>
        <w:rPr>
          <w:rFonts w:ascii="Century Gothic" w:hAnsi="Century Gothic"/>
          <w:b/>
          <w:bCs/>
          <w:sz w:val="20"/>
          <w:szCs w:val="20"/>
        </w:rPr>
      </w:pPr>
      <w:r w:rsidRPr="005C103F">
        <w:rPr>
          <w:rFonts w:ascii="Century Gothic" w:hAnsi="Century Gothic"/>
          <w:b/>
          <w:bCs/>
          <w:sz w:val="20"/>
          <w:szCs w:val="20"/>
        </w:rPr>
        <w:t xml:space="preserve">On the report card a </w:t>
      </w:r>
      <w:r w:rsidR="00290B78" w:rsidRPr="005C103F">
        <w:rPr>
          <w:rFonts w:ascii="Century Gothic" w:hAnsi="Century Gothic"/>
          <w:b/>
          <w:bCs/>
          <w:sz w:val="20"/>
          <w:szCs w:val="20"/>
        </w:rPr>
        <w:t xml:space="preserve">proficiency scale will appear.  The </w:t>
      </w:r>
      <w:r w:rsidR="00ED6C16">
        <w:rPr>
          <w:rFonts w:ascii="Century Gothic" w:hAnsi="Century Gothic"/>
          <w:b/>
          <w:bCs/>
          <w:sz w:val="20"/>
          <w:szCs w:val="20"/>
        </w:rPr>
        <w:t>p</w:t>
      </w:r>
      <w:r w:rsidR="00290B78" w:rsidRPr="005C103F">
        <w:rPr>
          <w:rFonts w:ascii="Century Gothic" w:hAnsi="Century Gothic"/>
          <w:b/>
          <w:bCs/>
          <w:sz w:val="20"/>
          <w:szCs w:val="20"/>
        </w:rPr>
        <w:t xml:space="preserve">roficiency scale is a </w:t>
      </w:r>
      <w:r w:rsidR="005C103F" w:rsidRPr="005C103F">
        <w:rPr>
          <w:rFonts w:ascii="Century Gothic" w:hAnsi="Century Gothic"/>
          <w:b/>
          <w:bCs/>
          <w:sz w:val="20"/>
          <w:szCs w:val="20"/>
        </w:rPr>
        <w:t>four-point</w:t>
      </w:r>
      <w:r w:rsidR="00290B78" w:rsidRPr="005C103F">
        <w:rPr>
          <w:rFonts w:ascii="Century Gothic" w:hAnsi="Century Gothic"/>
          <w:b/>
          <w:bCs/>
          <w:sz w:val="20"/>
          <w:szCs w:val="20"/>
        </w:rPr>
        <w:t xml:space="preserve"> scale</w:t>
      </w:r>
      <w:r w:rsidR="005C103F" w:rsidRPr="005C103F">
        <w:rPr>
          <w:rFonts w:ascii="Century Gothic" w:hAnsi="Century Gothic"/>
          <w:b/>
          <w:bCs/>
          <w:sz w:val="20"/>
          <w:szCs w:val="20"/>
        </w:rPr>
        <w:t>:</w:t>
      </w:r>
    </w:p>
    <w:p w14:paraId="7FE162C9" w14:textId="77777777" w:rsidR="002A25BB" w:rsidRDefault="002A25BB" w:rsidP="005C103F">
      <w:pPr>
        <w:rPr>
          <w:rFonts w:ascii="Century Gothic" w:hAnsi="Century Gothic"/>
          <w:sz w:val="20"/>
          <w:szCs w:val="20"/>
        </w:rPr>
      </w:pPr>
    </w:p>
    <w:p w14:paraId="1CC7EEE1" w14:textId="1E026B36" w:rsidR="005C103F" w:rsidRDefault="005C103F" w:rsidP="003E61EE">
      <w:pPr>
        <w:ind w:firstLine="720"/>
        <w:rPr>
          <w:rFonts w:ascii="Century Gothic" w:hAnsi="Century Gothic"/>
          <w:sz w:val="20"/>
          <w:szCs w:val="20"/>
        </w:rPr>
      </w:pPr>
      <w:r>
        <w:rPr>
          <w:rFonts w:ascii="Century Gothic" w:hAnsi="Century Gothic"/>
          <w:sz w:val="20"/>
          <w:szCs w:val="20"/>
        </w:rPr>
        <w:t>*Extending</w:t>
      </w:r>
    </w:p>
    <w:p w14:paraId="2881B1D8" w14:textId="5DD7B747" w:rsidR="005C103F" w:rsidRDefault="005C103F" w:rsidP="003E61EE">
      <w:pPr>
        <w:ind w:firstLine="720"/>
        <w:rPr>
          <w:rFonts w:ascii="Century Gothic" w:hAnsi="Century Gothic"/>
          <w:sz w:val="20"/>
          <w:szCs w:val="20"/>
        </w:rPr>
      </w:pPr>
      <w:r>
        <w:rPr>
          <w:rFonts w:ascii="Century Gothic" w:hAnsi="Century Gothic"/>
          <w:sz w:val="20"/>
          <w:szCs w:val="20"/>
        </w:rPr>
        <w:t>*Proficient</w:t>
      </w:r>
    </w:p>
    <w:p w14:paraId="0CE4C859" w14:textId="379F15A1" w:rsidR="005C103F" w:rsidRDefault="005C103F" w:rsidP="003E61EE">
      <w:pPr>
        <w:ind w:firstLine="720"/>
        <w:rPr>
          <w:rFonts w:ascii="Century Gothic" w:hAnsi="Century Gothic"/>
          <w:sz w:val="20"/>
          <w:szCs w:val="20"/>
        </w:rPr>
      </w:pPr>
      <w:r>
        <w:rPr>
          <w:rFonts w:ascii="Century Gothic" w:hAnsi="Century Gothic"/>
          <w:sz w:val="20"/>
          <w:szCs w:val="20"/>
        </w:rPr>
        <w:t>*Developing</w:t>
      </w:r>
    </w:p>
    <w:p w14:paraId="25793575" w14:textId="6D0D9E79" w:rsidR="005C103F" w:rsidRDefault="005C103F" w:rsidP="003E61EE">
      <w:pPr>
        <w:ind w:firstLine="720"/>
        <w:rPr>
          <w:rFonts w:ascii="Century Gothic" w:hAnsi="Century Gothic"/>
          <w:sz w:val="20"/>
          <w:szCs w:val="20"/>
        </w:rPr>
      </w:pPr>
      <w:r>
        <w:rPr>
          <w:rFonts w:ascii="Century Gothic" w:hAnsi="Century Gothic"/>
          <w:sz w:val="20"/>
          <w:szCs w:val="20"/>
        </w:rPr>
        <w:t>*Emerging</w:t>
      </w:r>
    </w:p>
    <w:p w14:paraId="2865929E" w14:textId="77777777" w:rsidR="005C103F" w:rsidRDefault="005C103F" w:rsidP="005C103F">
      <w:pPr>
        <w:ind w:firstLine="720"/>
        <w:jc w:val="both"/>
        <w:rPr>
          <w:rFonts w:ascii="Century Gothic" w:hAnsi="Century Gothic"/>
          <w:sz w:val="20"/>
          <w:szCs w:val="20"/>
        </w:rPr>
      </w:pPr>
    </w:p>
    <w:p w14:paraId="7B364458" w14:textId="46CEA753" w:rsidR="005C103F" w:rsidRDefault="005C103F" w:rsidP="005C103F">
      <w:pPr>
        <w:ind w:firstLine="720"/>
        <w:jc w:val="both"/>
        <w:rPr>
          <w:rFonts w:ascii="Century Gothic" w:hAnsi="Century Gothic" w:cs="Times New Roman"/>
          <w:b/>
          <w:sz w:val="20"/>
          <w:szCs w:val="20"/>
        </w:rPr>
      </w:pPr>
      <w:r>
        <w:rPr>
          <w:rFonts w:ascii="Century Gothic" w:hAnsi="Century Gothic"/>
          <w:sz w:val="20"/>
          <w:szCs w:val="20"/>
        </w:rPr>
        <w:t xml:space="preserve">Below </w:t>
      </w:r>
      <w:r w:rsidR="00885247">
        <w:rPr>
          <w:rFonts w:ascii="Century Gothic" w:hAnsi="Century Gothic"/>
          <w:sz w:val="20"/>
          <w:szCs w:val="20"/>
        </w:rPr>
        <w:t>are</w:t>
      </w:r>
      <w:r>
        <w:rPr>
          <w:rFonts w:ascii="Century Gothic" w:hAnsi="Century Gothic"/>
          <w:sz w:val="20"/>
          <w:szCs w:val="20"/>
        </w:rPr>
        <w:t xml:space="preserve"> </w:t>
      </w:r>
      <w:r w:rsidR="00DF7AB9">
        <w:rPr>
          <w:rFonts w:ascii="Century Gothic" w:hAnsi="Century Gothic"/>
          <w:sz w:val="20"/>
          <w:szCs w:val="20"/>
        </w:rPr>
        <w:t>the rubric</w:t>
      </w:r>
      <w:r w:rsidR="00885247">
        <w:rPr>
          <w:rFonts w:ascii="Century Gothic" w:hAnsi="Century Gothic"/>
          <w:sz w:val="20"/>
          <w:szCs w:val="20"/>
        </w:rPr>
        <w:t>s</w:t>
      </w:r>
      <w:r w:rsidR="00DF7AB9">
        <w:rPr>
          <w:rFonts w:ascii="Century Gothic" w:hAnsi="Century Gothic"/>
          <w:sz w:val="20"/>
          <w:szCs w:val="20"/>
        </w:rPr>
        <w:t xml:space="preserve"> Ms. Herzog will be using to determine the </w:t>
      </w:r>
      <w:r w:rsidR="009A0248">
        <w:rPr>
          <w:rFonts w:ascii="Century Gothic" w:hAnsi="Century Gothic"/>
          <w:sz w:val="20"/>
          <w:szCs w:val="20"/>
        </w:rPr>
        <w:t>proficiency</w:t>
      </w:r>
      <w:r w:rsidR="00DF7AB9">
        <w:rPr>
          <w:rFonts w:ascii="Century Gothic" w:hAnsi="Century Gothic"/>
          <w:sz w:val="20"/>
          <w:szCs w:val="20"/>
        </w:rPr>
        <w:t xml:space="preserve"> </w:t>
      </w:r>
      <w:r w:rsidR="00885247">
        <w:rPr>
          <w:rFonts w:ascii="Century Gothic" w:hAnsi="Century Gothic"/>
          <w:sz w:val="20"/>
          <w:szCs w:val="20"/>
        </w:rPr>
        <w:t xml:space="preserve">level </w:t>
      </w:r>
      <w:r w:rsidR="00DF7AB9">
        <w:rPr>
          <w:rFonts w:ascii="Century Gothic" w:hAnsi="Century Gothic"/>
          <w:sz w:val="20"/>
          <w:szCs w:val="20"/>
        </w:rPr>
        <w:t xml:space="preserve">of </w:t>
      </w:r>
      <w:r w:rsidR="009A0248">
        <w:rPr>
          <w:rFonts w:ascii="Century Gothic" w:hAnsi="Century Gothic"/>
          <w:sz w:val="20"/>
          <w:szCs w:val="20"/>
        </w:rPr>
        <w:t>each student.</w:t>
      </w:r>
    </w:p>
    <w:p w14:paraId="4C44CA78" w14:textId="77777777" w:rsidR="002A25BB" w:rsidRDefault="002A25BB" w:rsidP="003E61EE">
      <w:pPr>
        <w:ind w:firstLine="720"/>
        <w:rPr>
          <w:rFonts w:ascii="Century Gothic" w:hAnsi="Century Gothic" w:cs="Times New Roman"/>
          <w:b/>
          <w:sz w:val="20"/>
          <w:szCs w:val="20"/>
        </w:rPr>
      </w:pPr>
    </w:p>
    <w:p w14:paraId="52461D2F" w14:textId="77777777" w:rsidR="005C103F" w:rsidRDefault="005C103F" w:rsidP="005C103F">
      <w:pPr>
        <w:rPr>
          <w:rFonts w:ascii="Century Gothic" w:hAnsi="Century Gothic" w:cs="Times New Roman"/>
          <w:b/>
          <w:sz w:val="20"/>
          <w:szCs w:val="20"/>
        </w:rPr>
      </w:pPr>
    </w:p>
    <w:p w14:paraId="6A474D61" w14:textId="77777777" w:rsidR="00885247" w:rsidRDefault="00885247" w:rsidP="005C103F">
      <w:pPr>
        <w:rPr>
          <w:rFonts w:ascii="Century Gothic" w:hAnsi="Century Gothic" w:cs="Times New Roman"/>
          <w:b/>
          <w:sz w:val="20"/>
          <w:szCs w:val="20"/>
          <w:u w:val="double"/>
        </w:rPr>
      </w:pPr>
    </w:p>
    <w:p w14:paraId="707D6976" w14:textId="4521C660" w:rsidR="007176DC" w:rsidRPr="007176DC" w:rsidRDefault="007176DC" w:rsidP="007176DC">
      <w:pPr>
        <w:jc w:val="center"/>
        <w:rPr>
          <w:rFonts w:ascii="Abadi" w:hAnsi="Abadi" w:cs="Arial"/>
          <w:b/>
          <w:u w:val="double"/>
        </w:rPr>
      </w:pPr>
      <w:r w:rsidRPr="007176DC">
        <w:rPr>
          <w:rFonts w:ascii="Century Gothic" w:hAnsi="Century Gothic" w:cs="Times New Roman"/>
          <w:b/>
          <w:sz w:val="20"/>
          <w:szCs w:val="20"/>
          <w:u w:val="double"/>
        </w:rPr>
        <w:t xml:space="preserve"> </w:t>
      </w:r>
      <w:r w:rsidRPr="007176DC">
        <w:rPr>
          <w:rFonts w:ascii="Abadi" w:hAnsi="Abadi" w:cs="Arial"/>
          <w:b/>
          <w:u w:val="double"/>
        </w:rPr>
        <w:t>Pre-IB Social Studies 9 Rubric</w:t>
      </w:r>
      <w:r w:rsidR="00885247">
        <w:rPr>
          <w:rFonts w:ascii="Abadi" w:hAnsi="Abadi" w:cs="Arial"/>
          <w:b/>
          <w:u w:val="double"/>
        </w:rPr>
        <w:t>s</w:t>
      </w:r>
    </w:p>
    <w:tbl>
      <w:tblPr>
        <w:tblStyle w:val="TableGrid"/>
        <w:tblW w:w="8828" w:type="dxa"/>
        <w:tblLook w:val="04A0" w:firstRow="1" w:lastRow="0" w:firstColumn="1" w:lastColumn="0" w:noHBand="0" w:noVBand="1"/>
      </w:tblPr>
      <w:tblGrid>
        <w:gridCol w:w="2192"/>
        <w:gridCol w:w="15"/>
        <w:gridCol w:w="2186"/>
        <w:gridCol w:w="20"/>
        <w:gridCol w:w="2208"/>
        <w:gridCol w:w="2207"/>
      </w:tblGrid>
      <w:tr w:rsidR="007176DC" w:rsidRPr="009B12C2" w14:paraId="42625157" w14:textId="77777777" w:rsidTr="00280FBE">
        <w:tc>
          <w:tcPr>
            <w:tcW w:w="8828" w:type="dxa"/>
            <w:gridSpan w:val="6"/>
            <w:shd w:val="clear" w:color="auto" w:fill="A6A6A6" w:themeFill="background1" w:themeFillShade="A6"/>
          </w:tcPr>
          <w:p w14:paraId="1643CED4" w14:textId="77777777" w:rsidR="007176DC" w:rsidRPr="00C61969" w:rsidRDefault="007176DC" w:rsidP="00280FBE">
            <w:pPr>
              <w:jc w:val="center"/>
              <w:rPr>
                <w:rFonts w:ascii="Abadi" w:hAnsi="Abadi" w:cs="Arial"/>
                <w:b/>
                <w:bCs/>
              </w:rPr>
            </w:pPr>
            <w:r>
              <w:rPr>
                <w:rFonts w:ascii="Abadi" w:hAnsi="Abadi" w:cs="Arial"/>
                <w:b/>
                <w:bCs/>
              </w:rPr>
              <w:t xml:space="preserve">British Columbia </w:t>
            </w:r>
            <w:r w:rsidRPr="00061ED4">
              <w:rPr>
                <w:rFonts w:ascii="Abadi" w:hAnsi="Abadi" w:cs="Arial"/>
                <w:b/>
                <w:bCs/>
              </w:rPr>
              <w:t>Curricular</w:t>
            </w:r>
            <w:r>
              <w:rPr>
                <w:rFonts w:ascii="Abadi" w:hAnsi="Abadi" w:cs="Arial"/>
                <w:b/>
                <w:bCs/>
              </w:rPr>
              <w:t xml:space="preserve"> </w:t>
            </w:r>
            <w:r w:rsidRPr="00061ED4">
              <w:rPr>
                <w:rFonts w:ascii="Abadi" w:hAnsi="Abadi" w:cs="Arial"/>
                <w:b/>
                <w:bCs/>
              </w:rPr>
              <w:t>Competencies</w:t>
            </w:r>
          </w:p>
        </w:tc>
      </w:tr>
      <w:tr w:rsidR="007176DC" w:rsidRPr="009B12C2" w14:paraId="1ADAD5D7" w14:textId="77777777" w:rsidTr="00280FBE">
        <w:tc>
          <w:tcPr>
            <w:tcW w:w="2192" w:type="dxa"/>
            <w:shd w:val="clear" w:color="auto" w:fill="BFBFBF" w:themeFill="background1" w:themeFillShade="BF"/>
          </w:tcPr>
          <w:p w14:paraId="50D74488" w14:textId="77777777" w:rsidR="007176DC" w:rsidRPr="00C61969" w:rsidRDefault="007176DC" w:rsidP="00280FBE">
            <w:pPr>
              <w:jc w:val="center"/>
              <w:rPr>
                <w:rFonts w:ascii="Abadi" w:hAnsi="Abadi" w:cs="Arial"/>
                <w:b/>
                <w:bCs/>
                <w:sz w:val="22"/>
                <w:szCs w:val="22"/>
              </w:rPr>
            </w:pPr>
            <w:r w:rsidRPr="00C61969">
              <w:rPr>
                <w:rFonts w:ascii="Abadi" w:hAnsi="Abadi" w:cs="Arial"/>
                <w:b/>
                <w:bCs/>
                <w:sz w:val="22"/>
                <w:szCs w:val="22"/>
              </w:rPr>
              <w:t xml:space="preserve">Extending </w:t>
            </w:r>
          </w:p>
        </w:tc>
        <w:tc>
          <w:tcPr>
            <w:tcW w:w="2202" w:type="dxa"/>
            <w:gridSpan w:val="2"/>
            <w:shd w:val="clear" w:color="auto" w:fill="BFBFBF" w:themeFill="background1" w:themeFillShade="BF"/>
          </w:tcPr>
          <w:p w14:paraId="6D6CEBA5" w14:textId="77777777" w:rsidR="007176DC" w:rsidRPr="00C61969" w:rsidRDefault="007176DC" w:rsidP="00280FBE">
            <w:pPr>
              <w:jc w:val="center"/>
              <w:rPr>
                <w:rFonts w:ascii="Abadi" w:hAnsi="Abadi" w:cs="Arial"/>
                <w:b/>
                <w:bCs/>
                <w:sz w:val="22"/>
                <w:szCs w:val="22"/>
              </w:rPr>
            </w:pPr>
            <w:r w:rsidRPr="00C61969">
              <w:rPr>
                <w:rFonts w:ascii="Abadi" w:hAnsi="Abadi" w:cs="Arial"/>
                <w:b/>
                <w:bCs/>
                <w:sz w:val="22"/>
                <w:szCs w:val="22"/>
              </w:rPr>
              <w:t>Proficient</w:t>
            </w:r>
          </w:p>
        </w:tc>
        <w:tc>
          <w:tcPr>
            <w:tcW w:w="2229" w:type="dxa"/>
            <w:gridSpan w:val="2"/>
            <w:shd w:val="clear" w:color="auto" w:fill="BFBFBF" w:themeFill="background1" w:themeFillShade="BF"/>
          </w:tcPr>
          <w:p w14:paraId="06991BC5" w14:textId="77777777" w:rsidR="007176DC" w:rsidRPr="00C61969" w:rsidRDefault="007176DC" w:rsidP="00280FBE">
            <w:pPr>
              <w:jc w:val="center"/>
              <w:rPr>
                <w:rFonts w:ascii="Abadi" w:hAnsi="Abadi" w:cs="Arial"/>
                <w:b/>
                <w:bCs/>
                <w:sz w:val="22"/>
                <w:szCs w:val="22"/>
              </w:rPr>
            </w:pPr>
            <w:r w:rsidRPr="00C61969">
              <w:rPr>
                <w:rFonts w:ascii="Abadi" w:hAnsi="Abadi" w:cs="Arial"/>
                <w:b/>
                <w:bCs/>
                <w:sz w:val="22"/>
                <w:szCs w:val="22"/>
              </w:rPr>
              <w:t xml:space="preserve">Developing </w:t>
            </w:r>
          </w:p>
        </w:tc>
        <w:tc>
          <w:tcPr>
            <w:tcW w:w="2205" w:type="dxa"/>
            <w:shd w:val="clear" w:color="auto" w:fill="BFBFBF" w:themeFill="background1" w:themeFillShade="BF"/>
          </w:tcPr>
          <w:p w14:paraId="3ACB0DBD" w14:textId="77777777" w:rsidR="007176DC" w:rsidRPr="00C61969" w:rsidRDefault="007176DC" w:rsidP="00280FBE">
            <w:pPr>
              <w:jc w:val="center"/>
              <w:rPr>
                <w:rFonts w:ascii="Abadi" w:hAnsi="Abadi" w:cs="Arial"/>
                <w:b/>
                <w:bCs/>
                <w:sz w:val="22"/>
                <w:szCs w:val="22"/>
              </w:rPr>
            </w:pPr>
            <w:r w:rsidRPr="00C61969">
              <w:rPr>
                <w:rFonts w:ascii="Abadi" w:hAnsi="Abadi" w:cs="Arial"/>
                <w:b/>
                <w:bCs/>
                <w:sz w:val="22"/>
                <w:szCs w:val="22"/>
              </w:rPr>
              <w:t>Emerging</w:t>
            </w:r>
          </w:p>
        </w:tc>
      </w:tr>
      <w:tr w:rsidR="007176DC" w:rsidRPr="009B12C2" w14:paraId="7C12D229" w14:textId="77777777" w:rsidTr="00280FBE">
        <w:trPr>
          <w:trHeight w:val="8335"/>
        </w:trPr>
        <w:tc>
          <w:tcPr>
            <w:tcW w:w="2192" w:type="dxa"/>
          </w:tcPr>
          <w:p w14:paraId="584A6C33" w14:textId="77777777" w:rsidR="007176DC" w:rsidRPr="009B12C2" w:rsidRDefault="007176DC" w:rsidP="00280FBE">
            <w:pPr>
              <w:rPr>
                <w:rFonts w:ascii="Abadi" w:hAnsi="Abadi" w:cs="Arial"/>
                <w:sz w:val="18"/>
                <w:szCs w:val="18"/>
              </w:rPr>
            </w:pPr>
            <w:r w:rsidRPr="009B12C2">
              <w:rPr>
                <w:rFonts w:ascii="Abadi" w:hAnsi="Abadi" w:cs="Arial"/>
                <w:sz w:val="18"/>
                <w:szCs w:val="18"/>
              </w:rPr>
              <w:t>*</w:t>
            </w:r>
            <w:proofErr w:type="gramStart"/>
            <w:r w:rsidRPr="009B12C2">
              <w:rPr>
                <w:rFonts w:ascii="Abadi" w:hAnsi="Abadi" w:cs="Arial"/>
                <w:sz w:val="18"/>
                <w:szCs w:val="18"/>
              </w:rPr>
              <w:t>consistently</w:t>
            </w:r>
            <w:proofErr w:type="gramEnd"/>
            <w:r w:rsidRPr="009B12C2">
              <w:rPr>
                <w:rFonts w:ascii="Abadi" w:hAnsi="Abadi" w:cs="Arial"/>
                <w:sz w:val="18"/>
                <w:szCs w:val="18"/>
              </w:rPr>
              <w:t xml:space="preserve"> comprehends the </w:t>
            </w:r>
            <w:r w:rsidRPr="002F4946">
              <w:rPr>
                <w:rFonts w:ascii="Abadi" w:hAnsi="Abadi" w:cs="Arial"/>
                <w:b/>
                <w:bCs/>
                <w:sz w:val="18"/>
                <w:szCs w:val="18"/>
              </w:rPr>
              <w:t>significance</w:t>
            </w:r>
            <w:r w:rsidRPr="009B12C2">
              <w:rPr>
                <w:rFonts w:ascii="Abadi" w:hAnsi="Abadi" w:cs="Arial"/>
                <w:sz w:val="18"/>
                <w:szCs w:val="18"/>
              </w:rPr>
              <w:t xml:space="preserve"> of the events/people/ideas/facts studied </w:t>
            </w:r>
          </w:p>
          <w:p w14:paraId="3A25CB3A" w14:textId="77777777" w:rsidR="007176DC" w:rsidRPr="009B12C2" w:rsidRDefault="007176DC" w:rsidP="00280FBE">
            <w:pPr>
              <w:rPr>
                <w:rFonts w:ascii="Abadi" w:hAnsi="Abadi" w:cs="Arial"/>
                <w:sz w:val="18"/>
                <w:szCs w:val="18"/>
              </w:rPr>
            </w:pPr>
            <w:r w:rsidRPr="009B12C2">
              <w:rPr>
                <w:rFonts w:ascii="Abadi" w:hAnsi="Abadi" w:cs="Arial"/>
                <w:sz w:val="18"/>
                <w:szCs w:val="18"/>
              </w:rPr>
              <w:t>*</w:t>
            </w:r>
            <w:proofErr w:type="gramStart"/>
            <w:r w:rsidRPr="009B12C2">
              <w:rPr>
                <w:rFonts w:ascii="Abadi" w:hAnsi="Abadi" w:cs="Arial"/>
                <w:sz w:val="18"/>
                <w:szCs w:val="18"/>
              </w:rPr>
              <w:t>can</w:t>
            </w:r>
            <w:proofErr w:type="gramEnd"/>
            <w:r w:rsidRPr="009B12C2">
              <w:rPr>
                <w:rFonts w:ascii="Abadi" w:hAnsi="Abadi" w:cs="Arial"/>
                <w:sz w:val="18"/>
                <w:szCs w:val="18"/>
              </w:rPr>
              <w:t xml:space="preserve"> consistently offer thorough explanations of the </w:t>
            </w:r>
            <w:r w:rsidRPr="002F4946">
              <w:rPr>
                <w:rFonts w:ascii="Abadi" w:hAnsi="Abadi" w:cs="Arial"/>
                <w:b/>
                <w:bCs/>
                <w:sz w:val="18"/>
                <w:szCs w:val="18"/>
              </w:rPr>
              <w:t>causes and consequences</w:t>
            </w:r>
            <w:r w:rsidRPr="009B12C2">
              <w:rPr>
                <w:rFonts w:ascii="Abadi" w:hAnsi="Abadi" w:cs="Arial"/>
                <w:sz w:val="18"/>
                <w:szCs w:val="18"/>
              </w:rPr>
              <w:t xml:space="preserve"> of the events/ ideas studied </w:t>
            </w:r>
          </w:p>
          <w:p w14:paraId="56F23CB9" w14:textId="77777777" w:rsidR="007176DC" w:rsidRPr="009B12C2" w:rsidRDefault="007176DC" w:rsidP="00280FBE">
            <w:pPr>
              <w:rPr>
                <w:rFonts w:ascii="Abadi" w:hAnsi="Abadi" w:cs="Arial"/>
                <w:sz w:val="18"/>
                <w:szCs w:val="18"/>
              </w:rPr>
            </w:pPr>
            <w:r w:rsidRPr="009B12C2">
              <w:rPr>
                <w:rFonts w:ascii="Abadi" w:hAnsi="Abadi" w:cs="Arial"/>
                <w:sz w:val="18"/>
                <w:szCs w:val="18"/>
              </w:rPr>
              <w:t>*</w:t>
            </w:r>
            <w:proofErr w:type="gramStart"/>
            <w:r w:rsidRPr="009B12C2">
              <w:rPr>
                <w:rFonts w:ascii="Abadi" w:hAnsi="Abadi" w:cs="Arial"/>
                <w:sz w:val="18"/>
                <w:szCs w:val="18"/>
              </w:rPr>
              <w:t>can</w:t>
            </w:r>
            <w:proofErr w:type="gramEnd"/>
            <w:r w:rsidRPr="009B12C2">
              <w:rPr>
                <w:rFonts w:ascii="Abadi" w:hAnsi="Abadi" w:cs="Arial"/>
                <w:sz w:val="18"/>
                <w:szCs w:val="18"/>
              </w:rPr>
              <w:t xml:space="preserve"> clearly </w:t>
            </w:r>
            <w:r w:rsidRPr="002F4946">
              <w:rPr>
                <w:rFonts w:ascii="Abadi" w:hAnsi="Abadi" w:cs="Arial"/>
                <w:b/>
                <w:bCs/>
                <w:sz w:val="18"/>
                <w:szCs w:val="18"/>
              </w:rPr>
              <w:t>compare and/or contrast</w:t>
            </w:r>
            <w:r w:rsidRPr="009B12C2">
              <w:rPr>
                <w:rFonts w:ascii="Abadi" w:hAnsi="Abadi" w:cs="Arial"/>
                <w:sz w:val="18"/>
                <w:szCs w:val="18"/>
              </w:rPr>
              <w:t xml:space="preserve"> the ideas/events/ people/facts studied </w:t>
            </w:r>
          </w:p>
          <w:p w14:paraId="26105814" w14:textId="77777777" w:rsidR="007176DC" w:rsidRPr="009B12C2" w:rsidRDefault="007176DC" w:rsidP="00280FBE">
            <w:pPr>
              <w:rPr>
                <w:rFonts w:ascii="Abadi" w:hAnsi="Abadi" w:cs="Arial"/>
                <w:sz w:val="18"/>
                <w:szCs w:val="18"/>
              </w:rPr>
            </w:pPr>
            <w:r w:rsidRPr="009B12C2">
              <w:rPr>
                <w:rFonts w:ascii="Abadi" w:hAnsi="Abadi" w:cs="Arial"/>
                <w:sz w:val="18"/>
                <w:szCs w:val="18"/>
              </w:rPr>
              <w:t>*</w:t>
            </w:r>
            <w:proofErr w:type="gramStart"/>
            <w:r w:rsidRPr="009B12C2">
              <w:rPr>
                <w:rFonts w:ascii="Abadi" w:hAnsi="Abadi" w:cs="Arial"/>
                <w:sz w:val="18"/>
                <w:szCs w:val="18"/>
              </w:rPr>
              <w:t>demonstrates</w:t>
            </w:r>
            <w:proofErr w:type="gramEnd"/>
            <w:r w:rsidRPr="009B12C2">
              <w:rPr>
                <w:rFonts w:ascii="Abadi" w:hAnsi="Abadi" w:cs="Arial"/>
                <w:sz w:val="18"/>
                <w:szCs w:val="18"/>
              </w:rPr>
              <w:t xml:space="preserve"> a consistent and thorough understanding of </w:t>
            </w:r>
            <w:r w:rsidRPr="002F4946">
              <w:rPr>
                <w:rFonts w:ascii="Abadi" w:hAnsi="Abadi" w:cs="Arial"/>
                <w:b/>
                <w:bCs/>
                <w:sz w:val="18"/>
                <w:szCs w:val="18"/>
              </w:rPr>
              <w:t>different perspectives</w:t>
            </w:r>
            <w:r w:rsidRPr="009B12C2">
              <w:rPr>
                <w:rFonts w:ascii="Abadi" w:hAnsi="Abadi" w:cs="Arial"/>
                <w:sz w:val="18"/>
                <w:szCs w:val="18"/>
              </w:rPr>
              <w:t xml:space="preserve"> on a person, idea or event by looking at norms, values, world views and beliefs </w:t>
            </w:r>
          </w:p>
          <w:p w14:paraId="5C0FCD0F" w14:textId="77777777" w:rsidR="007176DC" w:rsidRPr="009B12C2" w:rsidRDefault="007176DC" w:rsidP="00280FBE">
            <w:pPr>
              <w:rPr>
                <w:rFonts w:ascii="Abadi" w:hAnsi="Abadi" w:cs="Arial"/>
                <w:sz w:val="18"/>
                <w:szCs w:val="18"/>
              </w:rPr>
            </w:pPr>
            <w:r w:rsidRPr="009B12C2">
              <w:rPr>
                <w:rFonts w:ascii="Abadi" w:hAnsi="Abadi" w:cs="Arial"/>
                <w:sz w:val="18"/>
                <w:szCs w:val="18"/>
              </w:rPr>
              <w:t>*</w:t>
            </w:r>
            <w:proofErr w:type="gramStart"/>
            <w:r w:rsidRPr="009B12C2">
              <w:rPr>
                <w:rFonts w:ascii="Abadi" w:hAnsi="Abadi" w:cs="Arial"/>
                <w:sz w:val="18"/>
                <w:szCs w:val="18"/>
              </w:rPr>
              <w:t>can</w:t>
            </w:r>
            <w:proofErr w:type="gramEnd"/>
            <w:r w:rsidRPr="009B12C2">
              <w:rPr>
                <w:rFonts w:ascii="Abadi" w:hAnsi="Abadi" w:cs="Arial"/>
                <w:sz w:val="18"/>
                <w:szCs w:val="18"/>
              </w:rPr>
              <w:t xml:space="preserve"> formulate clear and coherent arguments using relevant and reliable </w:t>
            </w:r>
            <w:r w:rsidRPr="002F4946">
              <w:rPr>
                <w:rFonts w:ascii="Abadi" w:hAnsi="Abadi" w:cs="Arial"/>
                <w:b/>
                <w:bCs/>
                <w:sz w:val="18"/>
                <w:szCs w:val="18"/>
              </w:rPr>
              <w:t>evidence</w:t>
            </w:r>
            <w:r w:rsidRPr="009B12C2">
              <w:rPr>
                <w:rFonts w:ascii="Abadi" w:hAnsi="Abadi" w:cs="Arial"/>
                <w:sz w:val="18"/>
                <w:szCs w:val="18"/>
              </w:rPr>
              <w:t xml:space="preserve"> from a variety of sources and points of view to support analysis </w:t>
            </w:r>
          </w:p>
          <w:p w14:paraId="653A9176" w14:textId="77777777" w:rsidR="007176DC" w:rsidRPr="009B12C2" w:rsidRDefault="007176DC" w:rsidP="00280FBE">
            <w:pPr>
              <w:rPr>
                <w:rFonts w:ascii="Abadi" w:hAnsi="Abadi" w:cs="Arial"/>
                <w:sz w:val="18"/>
                <w:szCs w:val="18"/>
              </w:rPr>
            </w:pPr>
            <w:r w:rsidRPr="009B12C2">
              <w:rPr>
                <w:rFonts w:ascii="Abadi" w:hAnsi="Abadi" w:cs="Arial"/>
                <w:sz w:val="18"/>
                <w:szCs w:val="18"/>
              </w:rPr>
              <w:t>*</w:t>
            </w:r>
            <w:proofErr w:type="gramStart"/>
            <w:r w:rsidRPr="009B12C2">
              <w:rPr>
                <w:rFonts w:ascii="Abadi" w:hAnsi="Abadi" w:cs="Arial"/>
                <w:sz w:val="18"/>
                <w:szCs w:val="18"/>
              </w:rPr>
              <w:t>can</w:t>
            </w:r>
            <w:proofErr w:type="gramEnd"/>
            <w:r w:rsidRPr="009B12C2">
              <w:rPr>
                <w:rFonts w:ascii="Abadi" w:hAnsi="Abadi" w:cs="Arial"/>
                <w:sz w:val="18"/>
                <w:szCs w:val="18"/>
              </w:rPr>
              <w:t xml:space="preserve"> successfully and consistently use </w:t>
            </w:r>
            <w:r w:rsidRPr="002F4946">
              <w:rPr>
                <w:rFonts w:ascii="Abadi" w:hAnsi="Abadi" w:cs="Arial"/>
                <w:b/>
                <w:bCs/>
                <w:sz w:val="18"/>
                <w:szCs w:val="18"/>
              </w:rPr>
              <w:t>inquiry processes and skills</w:t>
            </w:r>
            <w:r w:rsidRPr="009B12C2">
              <w:rPr>
                <w:rFonts w:ascii="Abadi" w:hAnsi="Abadi" w:cs="Arial"/>
                <w:sz w:val="18"/>
                <w:szCs w:val="18"/>
              </w:rPr>
              <w:t xml:space="preserve"> to ask questions; gather, interpret and analyze ideas; and communicate findings and decisions. </w:t>
            </w:r>
          </w:p>
          <w:p w14:paraId="12EB53FB" w14:textId="77777777" w:rsidR="007176DC" w:rsidRPr="009B12C2" w:rsidRDefault="007176DC" w:rsidP="00280FBE">
            <w:pPr>
              <w:rPr>
                <w:rFonts w:ascii="Abadi" w:hAnsi="Abadi" w:cs="Arial"/>
                <w:sz w:val="18"/>
                <w:szCs w:val="18"/>
              </w:rPr>
            </w:pPr>
            <w:r w:rsidRPr="009B12C2">
              <w:rPr>
                <w:rFonts w:ascii="Abadi" w:hAnsi="Abadi" w:cs="Arial"/>
                <w:sz w:val="18"/>
                <w:szCs w:val="18"/>
              </w:rPr>
              <w:t>*</w:t>
            </w:r>
            <w:proofErr w:type="gramStart"/>
            <w:r w:rsidRPr="009B12C2">
              <w:rPr>
                <w:rFonts w:ascii="Abadi" w:hAnsi="Abadi" w:cs="Arial"/>
                <w:sz w:val="18"/>
                <w:szCs w:val="18"/>
              </w:rPr>
              <w:t>consistently</w:t>
            </w:r>
            <w:proofErr w:type="gramEnd"/>
            <w:r w:rsidRPr="009B12C2">
              <w:rPr>
                <w:rFonts w:ascii="Abadi" w:hAnsi="Abadi" w:cs="Arial"/>
                <w:sz w:val="18"/>
                <w:szCs w:val="18"/>
              </w:rPr>
              <w:t xml:space="preserve"> recognizes </w:t>
            </w:r>
            <w:r w:rsidRPr="002F4946">
              <w:rPr>
                <w:rFonts w:ascii="Abadi" w:hAnsi="Abadi" w:cs="Arial"/>
                <w:b/>
                <w:bCs/>
                <w:sz w:val="18"/>
                <w:szCs w:val="18"/>
              </w:rPr>
              <w:t>ethical judgements</w:t>
            </w:r>
            <w:r w:rsidRPr="009B12C2">
              <w:rPr>
                <w:rFonts w:ascii="Abadi" w:hAnsi="Abadi" w:cs="Arial"/>
                <w:sz w:val="18"/>
                <w:szCs w:val="18"/>
              </w:rPr>
              <w:t xml:space="preserve"> in a variety of sources </w:t>
            </w:r>
          </w:p>
          <w:p w14:paraId="69017E2D" w14:textId="77777777" w:rsidR="007176DC" w:rsidRPr="009B12C2" w:rsidRDefault="007176DC" w:rsidP="00280FBE">
            <w:pPr>
              <w:rPr>
                <w:rFonts w:ascii="Abadi" w:hAnsi="Abadi" w:cs="Arial"/>
                <w:sz w:val="18"/>
                <w:szCs w:val="18"/>
              </w:rPr>
            </w:pPr>
            <w:r w:rsidRPr="009B12C2">
              <w:rPr>
                <w:rFonts w:ascii="Abadi" w:hAnsi="Abadi" w:cs="Arial"/>
                <w:sz w:val="18"/>
                <w:szCs w:val="18"/>
              </w:rPr>
              <w:t>*</w:t>
            </w:r>
            <w:proofErr w:type="gramStart"/>
            <w:r w:rsidRPr="009B12C2">
              <w:rPr>
                <w:rFonts w:ascii="Abadi" w:hAnsi="Abadi" w:cs="Arial"/>
                <w:sz w:val="18"/>
                <w:szCs w:val="18"/>
              </w:rPr>
              <w:t>can</w:t>
            </w:r>
            <w:proofErr w:type="gramEnd"/>
            <w:r w:rsidRPr="009B12C2">
              <w:rPr>
                <w:rFonts w:ascii="Abadi" w:hAnsi="Abadi" w:cs="Arial"/>
                <w:sz w:val="18"/>
                <w:szCs w:val="18"/>
              </w:rPr>
              <w:t xml:space="preserve"> successfully make their own reasoned ethical judgements about the present and the past and determine appropriate </w:t>
            </w:r>
            <w:r w:rsidRPr="002F4946">
              <w:rPr>
                <w:rFonts w:ascii="Abadi" w:hAnsi="Abadi" w:cs="Arial"/>
                <w:b/>
                <w:bCs/>
                <w:sz w:val="18"/>
                <w:szCs w:val="18"/>
              </w:rPr>
              <w:t>ways to remember and respond</w:t>
            </w:r>
            <w:r w:rsidRPr="009B12C2">
              <w:rPr>
                <w:rFonts w:ascii="Abadi" w:hAnsi="Abadi" w:cs="Arial"/>
                <w:sz w:val="18"/>
                <w:szCs w:val="18"/>
              </w:rPr>
              <w:t xml:space="preserve"> </w:t>
            </w:r>
          </w:p>
          <w:p w14:paraId="795274D0" w14:textId="77777777" w:rsidR="007176DC" w:rsidRPr="009B12C2" w:rsidRDefault="007176DC" w:rsidP="00280FBE">
            <w:pPr>
              <w:rPr>
                <w:rFonts w:ascii="Abadi" w:hAnsi="Abadi" w:cs="Arial"/>
                <w:sz w:val="18"/>
                <w:szCs w:val="18"/>
              </w:rPr>
            </w:pPr>
          </w:p>
          <w:p w14:paraId="6B58420D" w14:textId="77777777" w:rsidR="007176DC" w:rsidRPr="009B12C2" w:rsidRDefault="007176DC" w:rsidP="00280FBE">
            <w:pPr>
              <w:rPr>
                <w:rFonts w:ascii="Abadi" w:hAnsi="Abadi" w:cs="Arial"/>
                <w:sz w:val="18"/>
                <w:szCs w:val="18"/>
              </w:rPr>
            </w:pPr>
          </w:p>
          <w:p w14:paraId="33EADB8B" w14:textId="77777777" w:rsidR="007176DC" w:rsidRPr="009B12C2" w:rsidRDefault="007176DC" w:rsidP="00280FBE">
            <w:pPr>
              <w:rPr>
                <w:rFonts w:ascii="Abadi" w:hAnsi="Abadi" w:cs="Arial"/>
                <w:sz w:val="18"/>
                <w:szCs w:val="18"/>
              </w:rPr>
            </w:pPr>
          </w:p>
        </w:tc>
        <w:tc>
          <w:tcPr>
            <w:tcW w:w="2202" w:type="dxa"/>
            <w:gridSpan w:val="2"/>
          </w:tcPr>
          <w:p w14:paraId="53F52FD9" w14:textId="77777777" w:rsidR="007176DC" w:rsidRPr="009B12C2" w:rsidRDefault="007176DC" w:rsidP="00280FBE">
            <w:pPr>
              <w:rPr>
                <w:rFonts w:ascii="Abadi" w:hAnsi="Abadi" w:cs="Arial"/>
                <w:sz w:val="18"/>
                <w:szCs w:val="18"/>
              </w:rPr>
            </w:pPr>
            <w:r w:rsidRPr="009B12C2">
              <w:rPr>
                <w:rFonts w:ascii="Abadi" w:hAnsi="Abadi" w:cs="Arial"/>
                <w:sz w:val="18"/>
                <w:szCs w:val="18"/>
              </w:rPr>
              <w:t>*</w:t>
            </w:r>
            <w:proofErr w:type="gramStart"/>
            <w:r w:rsidRPr="009B12C2">
              <w:rPr>
                <w:rFonts w:ascii="Abadi" w:hAnsi="Abadi" w:cs="Arial"/>
                <w:sz w:val="18"/>
                <w:szCs w:val="18"/>
              </w:rPr>
              <w:t>often</w:t>
            </w:r>
            <w:proofErr w:type="gramEnd"/>
            <w:r w:rsidRPr="009B12C2">
              <w:rPr>
                <w:rFonts w:ascii="Abadi" w:hAnsi="Abadi" w:cs="Arial"/>
                <w:sz w:val="18"/>
                <w:szCs w:val="18"/>
              </w:rPr>
              <w:t xml:space="preserve">, but not always, comprehends the </w:t>
            </w:r>
            <w:r w:rsidRPr="002F4946">
              <w:rPr>
                <w:rFonts w:ascii="Abadi" w:hAnsi="Abadi" w:cs="Arial"/>
                <w:b/>
                <w:bCs/>
                <w:sz w:val="18"/>
                <w:szCs w:val="18"/>
              </w:rPr>
              <w:t>significance</w:t>
            </w:r>
            <w:r w:rsidRPr="009B12C2">
              <w:rPr>
                <w:rFonts w:ascii="Abadi" w:hAnsi="Abadi" w:cs="Arial"/>
                <w:sz w:val="18"/>
                <w:szCs w:val="18"/>
              </w:rPr>
              <w:t xml:space="preserve"> of events/people/ideas/facts studied, but depth of thought could be stronger/better explained </w:t>
            </w:r>
          </w:p>
          <w:p w14:paraId="00397532" w14:textId="77777777" w:rsidR="007176DC" w:rsidRPr="009B12C2" w:rsidRDefault="007176DC" w:rsidP="00280FBE">
            <w:pPr>
              <w:rPr>
                <w:rFonts w:ascii="Abadi" w:hAnsi="Abadi" w:cs="Arial"/>
                <w:sz w:val="18"/>
                <w:szCs w:val="18"/>
              </w:rPr>
            </w:pPr>
            <w:r w:rsidRPr="009B12C2">
              <w:rPr>
                <w:rFonts w:ascii="Abadi" w:hAnsi="Abadi" w:cs="Arial"/>
                <w:sz w:val="18"/>
                <w:szCs w:val="18"/>
              </w:rPr>
              <w:t>*</w:t>
            </w:r>
            <w:proofErr w:type="gramStart"/>
            <w:r w:rsidRPr="009B12C2">
              <w:rPr>
                <w:rFonts w:ascii="Abadi" w:hAnsi="Abadi" w:cs="Arial"/>
                <w:sz w:val="18"/>
                <w:szCs w:val="18"/>
              </w:rPr>
              <w:t>frequently</w:t>
            </w:r>
            <w:proofErr w:type="gramEnd"/>
            <w:r w:rsidRPr="009B12C2">
              <w:rPr>
                <w:rFonts w:ascii="Abadi" w:hAnsi="Abadi" w:cs="Arial"/>
                <w:sz w:val="18"/>
                <w:szCs w:val="18"/>
              </w:rPr>
              <w:t xml:space="preserve"> offers thorough explanations of the </w:t>
            </w:r>
            <w:r w:rsidRPr="002F4946">
              <w:rPr>
                <w:rFonts w:ascii="Abadi" w:hAnsi="Abadi" w:cs="Arial"/>
                <w:b/>
                <w:bCs/>
                <w:sz w:val="18"/>
                <w:szCs w:val="18"/>
              </w:rPr>
              <w:t>causes and consequences</w:t>
            </w:r>
            <w:r w:rsidRPr="009B12C2">
              <w:rPr>
                <w:rFonts w:ascii="Abadi" w:hAnsi="Abadi" w:cs="Arial"/>
                <w:sz w:val="18"/>
                <w:szCs w:val="18"/>
              </w:rPr>
              <w:t xml:space="preserve"> of the events/ideas studied </w:t>
            </w:r>
          </w:p>
          <w:p w14:paraId="3751BF14" w14:textId="77777777" w:rsidR="007176DC" w:rsidRPr="009B12C2" w:rsidRDefault="007176DC" w:rsidP="00280FBE">
            <w:pPr>
              <w:rPr>
                <w:rFonts w:ascii="Abadi" w:hAnsi="Abadi" w:cs="Arial"/>
                <w:sz w:val="18"/>
                <w:szCs w:val="18"/>
              </w:rPr>
            </w:pPr>
            <w:r w:rsidRPr="009B12C2">
              <w:rPr>
                <w:rFonts w:ascii="Abadi" w:hAnsi="Abadi" w:cs="Arial"/>
                <w:sz w:val="18"/>
                <w:szCs w:val="18"/>
              </w:rPr>
              <w:t>*</w:t>
            </w:r>
            <w:proofErr w:type="gramStart"/>
            <w:r w:rsidRPr="009B12C2">
              <w:rPr>
                <w:rFonts w:ascii="Abadi" w:hAnsi="Abadi" w:cs="Arial"/>
                <w:sz w:val="18"/>
                <w:szCs w:val="18"/>
              </w:rPr>
              <w:t>can</w:t>
            </w:r>
            <w:proofErr w:type="gramEnd"/>
            <w:r w:rsidRPr="009B12C2">
              <w:rPr>
                <w:rFonts w:ascii="Abadi" w:hAnsi="Abadi" w:cs="Arial"/>
                <w:sz w:val="18"/>
                <w:szCs w:val="18"/>
              </w:rPr>
              <w:t xml:space="preserve"> somewhat clearly </w:t>
            </w:r>
            <w:r w:rsidRPr="002F4946">
              <w:rPr>
                <w:rFonts w:ascii="Abadi" w:hAnsi="Abadi" w:cs="Arial"/>
                <w:b/>
                <w:bCs/>
                <w:sz w:val="18"/>
                <w:szCs w:val="18"/>
              </w:rPr>
              <w:t>compare and/or contrast</w:t>
            </w:r>
            <w:r w:rsidRPr="009B12C2">
              <w:rPr>
                <w:rFonts w:ascii="Abadi" w:hAnsi="Abadi" w:cs="Arial"/>
                <w:sz w:val="18"/>
                <w:szCs w:val="18"/>
              </w:rPr>
              <w:t xml:space="preserve"> the ideas/events/</w:t>
            </w:r>
            <w:r>
              <w:rPr>
                <w:rFonts w:ascii="Abadi" w:hAnsi="Abadi" w:cs="Arial"/>
                <w:sz w:val="18"/>
                <w:szCs w:val="18"/>
              </w:rPr>
              <w:t xml:space="preserve"> </w:t>
            </w:r>
            <w:r w:rsidRPr="009B12C2">
              <w:rPr>
                <w:rFonts w:ascii="Abadi" w:hAnsi="Abadi" w:cs="Arial"/>
                <w:sz w:val="18"/>
                <w:szCs w:val="18"/>
              </w:rPr>
              <w:t xml:space="preserve">people/facts studied </w:t>
            </w:r>
          </w:p>
          <w:p w14:paraId="561C39C8" w14:textId="77777777" w:rsidR="007176DC" w:rsidRPr="009B12C2" w:rsidRDefault="007176DC" w:rsidP="00280FBE">
            <w:pPr>
              <w:rPr>
                <w:rFonts w:ascii="Abadi" w:hAnsi="Abadi" w:cs="Arial"/>
                <w:sz w:val="18"/>
                <w:szCs w:val="18"/>
              </w:rPr>
            </w:pPr>
            <w:r w:rsidRPr="009B12C2">
              <w:rPr>
                <w:rFonts w:ascii="Abadi" w:hAnsi="Abadi" w:cs="Arial"/>
                <w:sz w:val="18"/>
                <w:szCs w:val="18"/>
              </w:rPr>
              <w:t>*</w:t>
            </w:r>
            <w:proofErr w:type="gramStart"/>
            <w:r w:rsidRPr="009B12C2">
              <w:rPr>
                <w:rFonts w:ascii="Abadi" w:hAnsi="Abadi" w:cs="Arial"/>
                <w:sz w:val="18"/>
                <w:szCs w:val="18"/>
              </w:rPr>
              <w:t>demonstrates</w:t>
            </w:r>
            <w:proofErr w:type="gramEnd"/>
            <w:r w:rsidRPr="009B12C2">
              <w:rPr>
                <w:rFonts w:ascii="Abadi" w:hAnsi="Abadi" w:cs="Arial"/>
                <w:sz w:val="18"/>
                <w:szCs w:val="18"/>
              </w:rPr>
              <w:t xml:space="preserve"> good but not always consistent or thorough understanding of </w:t>
            </w:r>
            <w:r w:rsidRPr="002F4946">
              <w:rPr>
                <w:rFonts w:ascii="Abadi" w:hAnsi="Abadi" w:cs="Arial"/>
                <w:b/>
                <w:bCs/>
                <w:sz w:val="18"/>
                <w:szCs w:val="18"/>
              </w:rPr>
              <w:t>different perspectives</w:t>
            </w:r>
            <w:r w:rsidRPr="009B12C2">
              <w:rPr>
                <w:rFonts w:ascii="Abadi" w:hAnsi="Abadi" w:cs="Arial"/>
                <w:sz w:val="18"/>
                <w:szCs w:val="18"/>
              </w:rPr>
              <w:t xml:space="preserve"> on a person, idea or event by looking at norms, values, world views and beliefs </w:t>
            </w:r>
          </w:p>
          <w:p w14:paraId="13E19BE1" w14:textId="77777777" w:rsidR="007176DC" w:rsidRPr="009B12C2" w:rsidRDefault="007176DC" w:rsidP="00280FBE">
            <w:pPr>
              <w:rPr>
                <w:rFonts w:ascii="Abadi" w:hAnsi="Abadi" w:cs="Arial"/>
                <w:sz w:val="18"/>
                <w:szCs w:val="18"/>
              </w:rPr>
            </w:pPr>
            <w:r w:rsidRPr="009B12C2">
              <w:rPr>
                <w:rFonts w:ascii="Abadi" w:hAnsi="Abadi" w:cs="Arial"/>
                <w:sz w:val="18"/>
                <w:szCs w:val="18"/>
              </w:rPr>
              <w:t>*</w:t>
            </w:r>
            <w:proofErr w:type="gramStart"/>
            <w:r w:rsidRPr="009B12C2">
              <w:rPr>
                <w:rFonts w:ascii="Abadi" w:hAnsi="Abadi" w:cs="Arial"/>
                <w:sz w:val="18"/>
                <w:szCs w:val="18"/>
              </w:rPr>
              <w:t>can</w:t>
            </w:r>
            <w:proofErr w:type="gramEnd"/>
            <w:r w:rsidRPr="009B12C2">
              <w:rPr>
                <w:rFonts w:ascii="Abadi" w:hAnsi="Abadi" w:cs="Arial"/>
                <w:sz w:val="18"/>
                <w:szCs w:val="18"/>
              </w:rPr>
              <w:t xml:space="preserve"> often, but not always, formulate clear and coherent arguments using relevant and reliable </w:t>
            </w:r>
            <w:r w:rsidRPr="002F4946">
              <w:rPr>
                <w:rFonts w:ascii="Abadi" w:hAnsi="Abadi" w:cs="Arial"/>
                <w:b/>
                <w:bCs/>
                <w:sz w:val="18"/>
                <w:szCs w:val="18"/>
              </w:rPr>
              <w:t>evidence</w:t>
            </w:r>
            <w:r w:rsidRPr="009B12C2">
              <w:rPr>
                <w:rFonts w:ascii="Abadi" w:hAnsi="Abadi" w:cs="Arial"/>
                <w:sz w:val="18"/>
                <w:szCs w:val="18"/>
              </w:rPr>
              <w:t xml:space="preserve"> from a variety of sources and points of view to support analysis </w:t>
            </w:r>
          </w:p>
          <w:p w14:paraId="5125C1A2" w14:textId="77777777" w:rsidR="007176DC" w:rsidRPr="009B12C2" w:rsidRDefault="007176DC" w:rsidP="00280FBE">
            <w:pPr>
              <w:rPr>
                <w:rFonts w:ascii="Abadi" w:hAnsi="Abadi" w:cs="Arial"/>
                <w:sz w:val="18"/>
                <w:szCs w:val="18"/>
              </w:rPr>
            </w:pPr>
            <w:r w:rsidRPr="009B12C2">
              <w:rPr>
                <w:rFonts w:ascii="Abadi" w:hAnsi="Abadi" w:cs="Arial"/>
                <w:sz w:val="18"/>
                <w:szCs w:val="18"/>
              </w:rPr>
              <w:t>*</w:t>
            </w:r>
            <w:proofErr w:type="gramStart"/>
            <w:r w:rsidRPr="009B12C2">
              <w:rPr>
                <w:rFonts w:ascii="Abadi" w:hAnsi="Abadi" w:cs="Arial"/>
                <w:sz w:val="18"/>
                <w:szCs w:val="18"/>
              </w:rPr>
              <w:t>can</w:t>
            </w:r>
            <w:proofErr w:type="gramEnd"/>
            <w:r w:rsidRPr="009B12C2">
              <w:rPr>
                <w:rFonts w:ascii="Abadi" w:hAnsi="Abadi" w:cs="Arial"/>
                <w:sz w:val="18"/>
                <w:szCs w:val="18"/>
              </w:rPr>
              <w:t xml:space="preserve"> somewhat consistently</w:t>
            </w:r>
            <w:r w:rsidRPr="002F4946">
              <w:rPr>
                <w:rFonts w:ascii="Abadi" w:hAnsi="Abadi" w:cs="Arial"/>
                <w:sz w:val="18"/>
                <w:szCs w:val="18"/>
              </w:rPr>
              <w:t xml:space="preserve"> use</w:t>
            </w:r>
            <w:r w:rsidRPr="002F4946">
              <w:rPr>
                <w:rFonts w:ascii="Abadi" w:hAnsi="Abadi" w:cs="Arial"/>
                <w:b/>
                <w:bCs/>
                <w:sz w:val="18"/>
                <w:szCs w:val="18"/>
              </w:rPr>
              <w:t xml:space="preserve"> inquiry processes and skills</w:t>
            </w:r>
            <w:r w:rsidRPr="009B12C2">
              <w:rPr>
                <w:rFonts w:ascii="Abadi" w:hAnsi="Abadi" w:cs="Arial"/>
                <w:sz w:val="18"/>
                <w:szCs w:val="18"/>
              </w:rPr>
              <w:t xml:space="preserve"> to ask questions; gather, interpret and analyze ideas; and communicate findings and decisions. </w:t>
            </w:r>
          </w:p>
          <w:p w14:paraId="308234DA" w14:textId="77777777" w:rsidR="007176DC" w:rsidRPr="009B12C2" w:rsidRDefault="007176DC" w:rsidP="00280FBE">
            <w:pPr>
              <w:rPr>
                <w:rFonts w:ascii="Abadi" w:hAnsi="Abadi" w:cs="Arial"/>
                <w:sz w:val="18"/>
                <w:szCs w:val="18"/>
              </w:rPr>
            </w:pPr>
            <w:r w:rsidRPr="009B12C2">
              <w:rPr>
                <w:rFonts w:ascii="Abadi" w:hAnsi="Abadi" w:cs="Arial"/>
                <w:sz w:val="18"/>
                <w:szCs w:val="18"/>
              </w:rPr>
              <w:t>*</w:t>
            </w:r>
            <w:proofErr w:type="gramStart"/>
            <w:r w:rsidRPr="009B12C2">
              <w:rPr>
                <w:rFonts w:ascii="Abadi" w:hAnsi="Abadi" w:cs="Arial"/>
                <w:sz w:val="18"/>
                <w:szCs w:val="18"/>
              </w:rPr>
              <w:t>often</w:t>
            </w:r>
            <w:proofErr w:type="gramEnd"/>
            <w:r w:rsidRPr="009B12C2">
              <w:rPr>
                <w:rFonts w:ascii="Abadi" w:hAnsi="Abadi" w:cs="Arial"/>
                <w:sz w:val="18"/>
                <w:szCs w:val="18"/>
              </w:rPr>
              <w:t xml:space="preserve">, but not always, recognizes </w:t>
            </w:r>
            <w:r w:rsidRPr="002F4946">
              <w:rPr>
                <w:rFonts w:ascii="Abadi" w:hAnsi="Abadi" w:cs="Arial"/>
                <w:b/>
                <w:bCs/>
                <w:sz w:val="18"/>
                <w:szCs w:val="18"/>
              </w:rPr>
              <w:t xml:space="preserve">ethical judgements </w:t>
            </w:r>
            <w:r w:rsidRPr="009B12C2">
              <w:rPr>
                <w:rFonts w:ascii="Abadi" w:hAnsi="Abadi" w:cs="Arial"/>
                <w:sz w:val="18"/>
                <w:szCs w:val="18"/>
              </w:rPr>
              <w:t xml:space="preserve">in a variety of sources </w:t>
            </w:r>
          </w:p>
          <w:p w14:paraId="0E32503D" w14:textId="77777777" w:rsidR="007176DC" w:rsidRPr="002F4946" w:rsidRDefault="007176DC" w:rsidP="00280FBE">
            <w:pPr>
              <w:rPr>
                <w:rFonts w:ascii="Abadi" w:hAnsi="Abadi" w:cs="Arial"/>
                <w:b/>
                <w:bCs/>
                <w:sz w:val="18"/>
                <w:szCs w:val="18"/>
              </w:rPr>
            </w:pPr>
            <w:r w:rsidRPr="009B12C2">
              <w:rPr>
                <w:rFonts w:ascii="Abadi" w:hAnsi="Abadi" w:cs="Arial"/>
                <w:sz w:val="18"/>
                <w:szCs w:val="18"/>
              </w:rPr>
              <w:t>*</w:t>
            </w:r>
            <w:proofErr w:type="gramStart"/>
            <w:r w:rsidRPr="009B12C2">
              <w:rPr>
                <w:rFonts w:ascii="Abadi" w:hAnsi="Abadi" w:cs="Arial"/>
                <w:sz w:val="18"/>
                <w:szCs w:val="18"/>
              </w:rPr>
              <w:t>can</w:t>
            </w:r>
            <w:proofErr w:type="gramEnd"/>
            <w:r w:rsidRPr="009B12C2">
              <w:rPr>
                <w:rFonts w:ascii="Abadi" w:hAnsi="Abadi" w:cs="Arial"/>
                <w:sz w:val="18"/>
                <w:szCs w:val="18"/>
              </w:rPr>
              <w:t xml:space="preserve"> mostly make their own reasoned ethical judgements about the present and the past and determine appropriate </w:t>
            </w:r>
            <w:r w:rsidRPr="002F4946">
              <w:rPr>
                <w:rFonts w:ascii="Abadi" w:hAnsi="Abadi" w:cs="Arial"/>
                <w:b/>
                <w:bCs/>
                <w:sz w:val="18"/>
                <w:szCs w:val="18"/>
              </w:rPr>
              <w:t>ways to remember and respond</w:t>
            </w:r>
          </w:p>
          <w:p w14:paraId="3B3CDAC0" w14:textId="77777777" w:rsidR="007176DC" w:rsidRPr="009B12C2" w:rsidRDefault="007176DC" w:rsidP="00280FBE">
            <w:pPr>
              <w:rPr>
                <w:rFonts w:ascii="Abadi" w:hAnsi="Abadi" w:cs="Arial"/>
                <w:sz w:val="18"/>
                <w:szCs w:val="18"/>
              </w:rPr>
            </w:pPr>
          </w:p>
        </w:tc>
        <w:tc>
          <w:tcPr>
            <w:tcW w:w="2229" w:type="dxa"/>
            <w:gridSpan w:val="2"/>
          </w:tcPr>
          <w:p w14:paraId="28A0C022" w14:textId="77777777" w:rsidR="007176DC" w:rsidRPr="009B12C2" w:rsidRDefault="007176DC" w:rsidP="00280FBE">
            <w:pPr>
              <w:rPr>
                <w:rFonts w:ascii="Abadi" w:hAnsi="Abadi" w:cs="Arial"/>
                <w:sz w:val="18"/>
                <w:szCs w:val="18"/>
              </w:rPr>
            </w:pPr>
            <w:r w:rsidRPr="009B12C2">
              <w:rPr>
                <w:rFonts w:ascii="Abadi" w:hAnsi="Abadi" w:cs="Arial"/>
                <w:sz w:val="18"/>
                <w:szCs w:val="18"/>
              </w:rPr>
              <w:t>*</w:t>
            </w:r>
            <w:proofErr w:type="gramStart"/>
            <w:r w:rsidRPr="009B12C2">
              <w:rPr>
                <w:rFonts w:ascii="Abadi" w:hAnsi="Abadi" w:cs="Arial"/>
                <w:sz w:val="18"/>
                <w:szCs w:val="18"/>
              </w:rPr>
              <w:t>inconsistent</w:t>
            </w:r>
            <w:proofErr w:type="gramEnd"/>
            <w:r w:rsidRPr="009B12C2">
              <w:rPr>
                <w:rFonts w:ascii="Abadi" w:hAnsi="Abadi" w:cs="Arial"/>
                <w:sz w:val="18"/>
                <w:szCs w:val="18"/>
              </w:rPr>
              <w:t xml:space="preserve"> comprehension of the </w:t>
            </w:r>
            <w:r w:rsidRPr="002F4946">
              <w:rPr>
                <w:rFonts w:ascii="Abadi" w:hAnsi="Abadi" w:cs="Arial"/>
                <w:b/>
                <w:bCs/>
                <w:sz w:val="18"/>
                <w:szCs w:val="18"/>
              </w:rPr>
              <w:t>significance</w:t>
            </w:r>
            <w:r w:rsidRPr="009B12C2">
              <w:rPr>
                <w:rFonts w:ascii="Abadi" w:hAnsi="Abadi" w:cs="Arial"/>
                <w:sz w:val="18"/>
                <w:szCs w:val="18"/>
              </w:rPr>
              <w:t xml:space="preserve"> of events, people, ideas, facts studied </w:t>
            </w:r>
          </w:p>
          <w:p w14:paraId="39F79DA9" w14:textId="77777777" w:rsidR="007176DC" w:rsidRPr="009B12C2" w:rsidRDefault="007176DC" w:rsidP="00280FBE">
            <w:pPr>
              <w:rPr>
                <w:rFonts w:ascii="Abadi" w:hAnsi="Abadi" w:cs="Arial"/>
                <w:sz w:val="18"/>
                <w:szCs w:val="18"/>
              </w:rPr>
            </w:pPr>
            <w:r w:rsidRPr="009B12C2">
              <w:rPr>
                <w:rFonts w:ascii="Abadi" w:hAnsi="Abadi" w:cs="Arial"/>
                <w:sz w:val="18"/>
                <w:szCs w:val="18"/>
              </w:rPr>
              <w:t>*</w:t>
            </w:r>
            <w:proofErr w:type="gramStart"/>
            <w:r w:rsidRPr="009B12C2">
              <w:rPr>
                <w:rFonts w:ascii="Abadi" w:hAnsi="Abadi" w:cs="Arial"/>
                <w:sz w:val="18"/>
                <w:szCs w:val="18"/>
              </w:rPr>
              <w:t>beginning</w:t>
            </w:r>
            <w:proofErr w:type="gramEnd"/>
            <w:r w:rsidRPr="009B12C2">
              <w:rPr>
                <w:rFonts w:ascii="Abadi" w:hAnsi="Abadi" w:cs="Arial"/>
                <w:sz w:val="18"/>
                <w:szCs w:val="18"/>
              </w:rPr>
              <w:t xml:space="preserve"> to be able to offer thorough explanations of the </w:t>
            </w:r>
            <w:r w:rsidRPr="002F4946">
              <w:rPr>
                <w:rFonts w:ascii="Abadi" w:hAnsi="Abadi" w:cs="Arial"/>
                <w:b/>
                <w:bCs/>
                <w:sz w:val="18"/>
                <w:szCs w:val="18"/>
              </w:rPr>
              <w:t>causes and consequences</w:t>
            </w:r>
            <w:r w:rsidRPr="009B12C2">
              <w:rPr>
                <w:rFonts w:ascii="Abadi" w:hAnsi="Abadi" w:cs="Arial"/>
                <w:sz w:val="18"/>
                <w:szCs w:val="18"/>
              </w:rPr>
              <w:t xml:space="preserve"> of the events and ideas studied, but not yet capable of thorough explanations </w:t>
            </w:r>
          </w:p>
          <w:p w14:paraId="6B6836E8" w14:textId="77777777" w:rsidR="007176DC" w:rsidRPr="009B12C2" w:rsidRDefault="007176DC" w:rsidP="00280FBE">
            <w:pPr>
              <w:rPr>
                <w:rFonts w:ascii="Abadi" w:hAnsi="Abadi" w:cs="Arial"/>
                <w:sz w:val="18"/>
                <w:szCs w:val="18"/>
              </w:rPr>
            </w:pPr>
            <w:r w:rsidRPr="009B12C2">
              <w:rPr>
                <w:rFonts w:ascii="Abadi" w:hAnsi="Abadi" w:cs="Arial"/>
                <w:sz w:val="18"/>
                <w:szCs w:val="18"/>
              </w:rPr>
              <w:t>*</w:t>
            </w:r>
            <w:proofErr w:type="gramStart"/>
            <w:r w:rsidRPr="009B12C2">
              <w:rPr>
                <w:rFonts w:ascii="Abadi" w:hAnsi="Abadi" w:cs="Arial"/>
                <w:sz w:val="18"/>
                <w:szCs w:val="18"/>
              </w:rPr>
              <w:t>can</w:t>
            </w:r>
            <w:proofErr w:type="gramEnd"/>
            <w:r w:rsidRPr="009B12C2">
              <w:rPr>
                <w:rFonts w:ascii="Abadi" w:hAnsi="Abadi" w:cs="Arial"/>
                <w:sz w:val="18"/>
                <w:szCs w:val="18"/>
              </w:rPr>
              <w:t xml:space="preserve"> sometimes </w:t>
            </w:r>
            <w:r w:rsidRPr="002F4946">
              <w:rPr>
                <w:rFonts w:ascii="Abadi" w:hAnsi="Abadi" w:cs="Arial"/>
                <w:b/>
                <w:bCs/>
                <w:sz w:val="18"/>
                <w:szCs w:val="18"/>
              </w:rPr>
              <w:t xml:space="preserve">compare and/or contrast </w:t>
            </w:r>
            <w:r w:rsidRPr="009B12C2">
              <w:rPr>
                <w:rFonts w:ascii="Abadi" w:hAnsi="Abadi" w:cs="Arial"/>
                <w:sz w:val="18"/>
                <w:szCs w:val="18"/>
              </w:rPr>
              <w:t xml:space="preserve">the ideas/events/people/facts studied, but answers not always clear or precise </w:t>
            </w:r>
          </w:p>
          <w:p w14:paraId="180F4C4F" w14:textId="77777777" w:rsidR="007176DC" w:rsidRPr="009B12C2" w:rsidRDefault="007176DC" w:rsidP="00280FBE">
            <w:pPr>
              <w:rPr>
                <w:rFonts w:ascii="Abadi" w:hAnsi="Abadi" w:cs="Arial"/>
                <w:sz w:val="18"/>
                <w:szCs w:val="18"/>
              </w:rPr>
            </w:pPr>
            <w:r w:rsidRPr="009B12C2">
              <w:rPr>
                <w:rFonts w:ascii="Abadi" w:hAnsi="Abadi" w:cs="Arial"/>
                <w:sz w:val="18"/>
                <w:szCs w:val="18"/>
              </w:rPr>
              <w:t>*</w:t>
            </w:r>
            <w:proofErr w:type="gramStart"/>
            <w:r w:rsidRPr="009B12C2">
              <w:rPr>
                <w:rFonts w:ascii="Abadi" w:hAnsi="Abadi" w:cs="Arial"/>
                <w:sz w:val="18"/>
                <w:szCs w:val="18"/>
              </w:rPr>
              <w:t>demonstrates</w:t>
            </w:r>
            <w:proofErr w:type="gramEnd"/>
            <w:r w:rsidRPr="009B12C2">
              <w:rPr>
                <w:rFonts w:ascii="Abadi" w:hAnsi="Abadi" w:cs="Arial"/>
                <w:sz w:val="18"/>
                <w:szCs w:val="18"/>
              </w:rPr>
              <w:t xml:space="preserve"> some understanding of </w:t>
            </w:r>
            <w:r w:rsidRPr="002F4946">
              <w:rPr>
                <w:rFonts w:ascii="Abadi" w:hAnsi="Abadi" w:cs="Arial"/>
                <w:b/>
                <w:bCs/>
                <w:sz w:val="18"/>
                <w:szCs w:val="18"/>
              </w:rPr>
              <w:t xml:space="preserve">different perspectives </w:t>
            </w:r>
            <w:r w:rsidRPr="009B12C2">
              <w:rPr>
                <w:rFonts w:ascii="Abadi" w:hAnsi="Abadi" w:cs="Arial"/>
                <w:sz w:val="18"/>
                <w:szCs w:val="18"/>
              </w:rPr>
              <w:t xml:space="preserve">on a person, idea or event by looking at norms, values, world views and beliefs </w:t>
            </w:r>
          </w:p>
          <w:p w14:paraId="1DEF2714" w14:textId="77777777" w:rsidR="007176DC" w:rsidRPr="009B12C2" w:rsidRDefault="007176DC" w:rsidP="00280FBE">
            <w:pPr>
              <w:rPr>
                <w:rFonts w:ascii="Abadi" w:hAnsi="Abadi" w:cs="Arial"/>
                <w:sz w:val="18"/>
                <w:szCs w:val="18"/>
              </w:rPr>
            </w:pPr>
            <w:r w:rsidRPr="009B12C2">
              <w:rPr>
                <w:rFonts w:ascii="Abadi" w:hAnsi="Abadi" w:cs="Arial"/>
                <w:sz w:val="18"/>
                <w:szCs w:val="18"/>
              </w:rPr>
              <w:t xml:space="preserve">* </w:t>
            </w:r>
            <w:proofErr w:type="gramStart"/>
            <w:r w:rsidRPr="009B12C2">
              <w:rPr>
                <w:rFonts w:ascii="Abadi" w:hAnsi="Abadi" w:cs="Arial"/>
                <w:sz w:val="18"/>
                <w:szCs w:val="18"/>
              </w:rPr>
              <w:t>can</w:t>
            </w:r>
            <w:proofErr w:type="gramEnd"/>
            <w:r w:rsidRPr="009B12C2">
              <w:rPr>
                <w:rFonts w:ascii="Abadi" w:hAnsi="Abadi" w:cs="Arial"/>
                <w:sz w:val="18"/>
                <w:szCs w:val="18"/>
              </w:rPr>
              <w:t xml:space="preserve"> sometimes formulate clear and coherent arguments using relevant and reliable </w:t>
            </w:r>
            <w:r w:rsidRPr="002F4946">
              <w:rPr>
                <w:rFonts w:ascii="Abadi" w:hAnsi="Abadi" w:cs="Arial"/>
                <w:b/>
                <w:bCs/>
                <w:sz w:val="18"/>
                <w:szCs w:val="18"/>
              </w:rPr>
              <w:t>evidence</w:t>
            </w:r>
            <w:r w:rsidRPr="009B12C2">
              <w:rPr>
                <w:rFonts w:ascii="Abadi" w:hAnsi="Abadi" w:cs="Arial"/>
                <w:sz w:val="18"/>
                <w:szCs w:val="18"/>
              </w:rPr>
              <w:t xml:space="preserve"> from a variety of sources and points of view to support analysis </w:t>
            </w:r>
          </w:p>
          <w:p w14:paraId="7ABADC77" w14:textId="77777777" w:rsidR="007176DC" w:rsidRPr="009B12C2" w:rsidRDefault="007176DC" w:rsidP="00280FBE">
            <w:pPr>
              <w:rPr>
                <w:rFonts w:ascii="Abadi" w:hAnsi="Abadi" w:cs="Arial"/>
                <w:sz w:val="18"/>
                <w:szCs w:val="18"/>
              </w:rPr>
            </w:pPr>
            <w:r w:rsidRPr="009B12C2">
              <w:rPr>
                <w:rFonts w:ascii="Abadi" w:hAnsi="Abadi" w:cs="Arial"/>
                <w:sz w:val="18"/>
                <w:szCs w:val="18"/>
              </w:rPr>
              <w:t>*</w:t>
            </w:r>
            <w:proofErr w:type="gramStart"/>
            <w:r w:rsidRPr="009B12C2">
              <w:rPr>
                <w:rFonts w:ascii="Abadi" w:hAnsi="Abadi" w:cs="Arial"/>
                <w:sz w:val="18"/>
                <w:szCs w:val="18"/>
              </w:rPr>
              <w:t>can</w:t>
            </w:r>
            <w:proofErr w:type="gramEnd"/>
            <w:r w:rsidRPr="009B12C2">
              <w:rPr>
                <w:rFonts w:ascii="Abadi" w:hAnsi="Abadi" w:cs="Arial"/>
                <w:sz w:val="18"/>
                <w:szCs w:val="18"/>
              </w:rPr>
              <w:t xml:space="preserve"> sometimes but not consistently </w:t>
            </w:r>
          </w:p>
          <w:p w14:paraId="6DA8B5E4" w14:textId="77777777" w:rsidR="007176DC" w:rsidRPr="009B12C2" w:rsidRDefault="007176DC" w:rsidP="00280FBE">
            <w:pPr>
              <w:rPr>
                <w:rFonts w:ascii="Abadi" w:hAnsi="Abadi" w:cs="Arial"/>
                <w:sz w:val="18"/>
                <w:szCs w:val="18"/>
              </w:rPr>
            </w:pPr>
            <w:r w:rsidRPr="009B12C2">
              <w:rPr>
                <w:rFonts w:ascii="Abadi" w:hAnsi="Abadi" w:cs="Arial"/>
                <w:sz w:val="18"/>
                <w:szCs w:val="18"/>
              </w:rPr>
              <w:t xml:space="preserve">use </w:t>
            </w:r>
            <w:r w:rsidRPr="002F4946">
              <w:rPr>
                <w:rFonts w:ascii="Abadi" w:hAnsi="Abadi" w:cs="Arial"/>
                <w:b/>
                <w:bCs/>
                <w:sz w:val="18"/>
                <w:szCs w:val="18"/>
              </w:rPr>
              <w:t>inquiry processes and skills</w:t>
            </w:r>
            <w:r w:rsidRPr="009B12C2">
              <w:rPr>
                <w:rFonts w:ascii="Abadi" w:hAnsi="Abadi" w:cs="Arial"/>
                <w:sz w:val="18"/>
                <w:szCs w:val="18"/>
              </w:rPr>
              <w:t xml:space="preserve"> to ask questions; gather, interpret and analyze ideas; and communicate findings and decisions </w:t>
            </w:r>
          </w:p>
          <w:p w14:paraId="7C56E4FC" w14:textId="77777777" w:rsidR="007176DC" w:rsidRPr="009B12C2" w:rsidRDefault="007176DC" w:rsidP="00280FBE">
            <w:pPr>
              <w:rPr>
                <w:rFonts w:ascii="Abadi" w:hAnsi="Abadi" w:cs="Arial"/>
                <w:sz w:val="18"/>
                <w:szCs w:val="18"/>
              </w:rPr>
            </w:pPr>
            <w:r w:rsidRPr="009B12C2">
              <w:rPr>
                <w:rFonts w:ascii="Abadi" w:hAnsi="Abadi" w:cs="Arial"/>
                <w:sz w:val="18"/>
                <w:szCs w:val="18"/>
              </w:rPr>
              <w:t xml:space="preserve">*Sometimes recognizes </w:t>
            </w:r>
            <w:r w:rsidRPr="002F4946">
              <w:rPr>
                <w:rFonts w:ascii="Abadi" w:hAnsi="Abadi" w:cs="Arial"/>
                <w:b/>
                <w:bCs/>
                <w:sz w:val="18"/>
                <w:szCs w:val="18"/>
              </w:rPr>
              <w:t>ethical judgements</w:t>
            </w:r>
            <w:r w:rsidRPr="009B12C2">
              <w:rPr>
                <w:rFonts w:ascii="Abadi" w:hAnsi="Abadi" w:cs="Arial"/>
                <w:sz w:val="18"/>
                <w:szCs w:val="18"/>
              </w:rPr>
              <w:t xml:space="preserve"> in a variety of sources </w:t>
            </w:r>
          </w:p>
          <w:p w14:paraId="2C9B8CD0" w14:textId="77777777" w:rsidR="007176DC" w:rsidRPr="009B12C2" w:rsidRDefault="007176DC" w:rsidP="00280FBE">
            <w:pPr>
              <w:rPr>
                <w:rFonts w:ascii="Abadi" w:hAnsi="Abadi" w:cs="Arial"/>
                <w:sz w:val="18"/>
                <w:szCs w:val="18"/>
              </w:rPr>
            </w:pPr>
            <w:r w:rsidRPr="009B12C2">
              <w:rPr>
                <w:rFonts w:ascii="Abadi" w:hAnsi="Abadi" w:cs="Arial"/>
                <w:sz w:val="18"/>
                <w:szCs w:val="18"/>
              </w:rPr>
              <w:t>*</w:t>
            </w:r>
            <w:proofErr w:type="gramStart"/>
            <w:r w:rsidRPr="009B12C2">
              <w:rPr>
                <w:rFonts w:ascii="Abadi" w:hAnsi="Abadi" w:cs="Arial"/>
                <w:sz w:val="18"/>
                <w:szCs w:val="18"/>
              </w:rPr>
              <w:t>can</w:t>
            </w:r>
            <w:proofErr w:type="gramEnd"/>
            <w:r w:rsidRPr="009B12C2">
              <w:rPr>
                <w:rFonts w:ascii="Abadi" w:hAnsi="Abadi" w:cs="Arial"/>
                <w:sz w:val="18"/>
                <w:szCs w:val="18"/>
              </w:rPr>
              <w:t xml:space="preserve"> sometimes make their own reasoned ethical judgements about the present and the past and determine appropriate </w:t>
            </w:r>
            <w:r w:rsidRPr="002F4946">
              <w:rPr>
                <w:rFonts w:ascii="Abadi" w:hAnsi="Abadi" w:cs="Arial"/>
                <w:b/>
                <w:bCs/>
                <w:sz w:val="18"/>
                <w:szCs w:val="18"/>
              </w:rPr>
              <w:t>ways to remember and respond</w:t>
            </w:r>
            <w:r w:rsidRPr="009B12C2">
              <w:rPr>
                <w:rFonts w:ascii="Abadi" w:hAnsi="Abadi" w:cs="Arial"/>
                <w:sz w:val="18"/>
                <w:szCs w:val="18"/>
              </w:rPr>
              <w:t xml:space="preserve">, but does struggle with this concept </w:t>
            </w:r>
          </w:p>
        </w:tc>
        <w:tc>
          <w:tcPr>
            <w:tcW w:w="2205" w:type="dxa"/>
          </w:tcPr>
          <w:p w14:paraId="6675C560" w14:textId="77777777" w:rsidR="007176DC" w:rsidRPr="009B12C2" w:rsidRDefault="007176DC" w:rsidP="00280FBE">
            <w:pPr>
              <w:rPr>
                <w:rFonts w:ascii="Abadi" w:hAnsi="Abadi" w:cs="Arial"/>
                <w:sz w:val="18"/>
                <w:szCs w:val="18"/>
              </w:rPr>
            </w:pPr>
            <w:r w:rsidRPr="009B12C2">
              <w:rPr>
                <w:rFonts w:ascii="Abadi" w:hAnsi="Abadi" w:cs="Arial"/>
                <w:sz w:val="18"/>
                <w:szCs w:val="18"/>
              </w:rPr>
              <w:t>*</w:t>
            </w:r>
            <w:proofErr w:type="gramStart"/>
            <w:r w:rsidRPr="009B12C2">
              <w:rPr>
                <w:rFonts w:ascii="Abadi" w:hAnsi="Abadi" w:cs="Arial"/>
                <w:sz w:val="18"/>
                <w:szCs w:val="18"/>
              </w:rPr>
              <w:t>very</w:t>
            </w:r>
            <w:proofErr w:type="gramEnd"/>
            <w:r w:rsidRPr="009B12C2">
              <w:rPr>
                <w:rFonts w:ascii="Abadi" w:hAnsi="Abadi" w:cs="Arial"/>
                <w:sz w:val="18"/>
                <w:szCs w:val="18"/>
              </w:rPr>
              <w:t xml:space="preserve"> little comprehension of the </w:t>
            </w:r>
            <w:r w:rsidRPr="002F4946">
              <w:rPr>
                <w:rFonts w:ascii="Abadi" w:hAnsi="Abadi" w:cs="Arial"/>
                <w:b/>
                <w:bCs/>
                <w:sz w:val="18"/>
                <w:szCs w:val="18"/>
              </w:rPr>
              <w:t>significance</w:t>
            </w:r>
            <w:r w:rsidRPr="009B12C2">
              <w:rPr>
                <w:rFonts w:ascii="Abadi" w:hAnsi="Abadi" w:cs="Arial"/>
                <w:sz w:val="18"/>
                <w:szCs w:val="18"/>
              </w:rPr>
              <w:t xml:space="preserve"> of events, people, ideas, facts studied </w:t>
            </w:r>
          </w:p>
          <w:p w14:paraId="4F21EE75" w14:textId="77777777" w:rsidR="007176DC" w:rsidRPr="009B12C2" w:rsidRDefault="007176DC" w:rsidP="00280FBE">
            <w:pPr>
              <w:rPr>
                <w:rFonts w:ascii="Abadi" w:hAnsi="Abadi" w:cs="Arial"/>
                <w:sz w:val="18"/>
                <w:szCs w:val="18"/>
              </w:rPr>
            </w:pPr>
            <w:r w:rsidRPr="009B12C2">
              <w:rPr>
                <w:rFonts w:ascii="Abadi" w:hAnsi="Abadi" w:cs="Arial"/>
                <w:sz w:val="18"/>
                <w:szCs w:val="18"/>
              </w:rPr>
              <w:t>*</w:t>
            </w:r>
            <w:proofErr w:type="gramStart"/>
            <w:r>
              <w:rPr>
                <w:rFonts w:ascii="Abadi" w:hAnsi="Abadi" w:cs="Arial"/>
                <w:sz w:val="18"/>
                <w:szCs w:val="18"/>
              </w:rPr>
              <w:t>starting</w:t>
            </w:r>
            <w:proofErr w:type="gramEnd"/>
            <w:r w:rsidRPr="009B12C2">
              <w:rPr>
                <w:rFonts w:ascii="Abadi" w:hAnsi="Abadi" w:cs="Arial"/>
                <w:sz w:val="18"/>
                <w:szCs w:val="18"/>
              </w:rPr>
              <w:t xml:space="preserve"> to offer basic explanations of the </w:t>
            </w:r>
            <w:r w:rsidRPr="002F4946">
              <w:rPr>
                <w:rFonts w:ascii="Abadi" w:hAnsi="Abadi" w:cs="Arial"/>
                <w:b/>
                <w:bCs/>
                <w:sz w:val="18"/>
                <w:szCs w:val="18"/>
              </w:rPr>
              <w:t>causes and consequences</w:t>
            </w:r>
            <w:r w:rsidRPr="009B12C2">
              <w:rPr>
                <w:rFonts w:ascii="Abadi" w:hAnsi="Abadi" w:cs="Arial"/>
                <w:sz w:val="18"/>
                <w:szCs w:val="18"/>
              </w:rPr>
              <w:t xml:space="preserve"> of the events and ideas studied </w:t>
            </w:r>
          </w:p>
          <w:p w14:paraId="63C5DEA3" w14:textId="77777777" w:rsidR="007176DC" w:rsidRPr="009B12C2" w:rsidRDefault="007176DC" w:rsidP="00280FBE">
            <w:pPr>
              <w:rPr>
                <w:rFonts w:ascii="Abadi" w:hAnsi="Abadi" w:cs="Arial"/>
                <w:sz w:val="18"/>
                <w:szCs w:val="18"/>
              </w:rPr>
            </w:pPr>
            <w:r w:rsidRPr="009B12C2">
              <w:rPr>
                <w:rFonts w:ascii="Abadi" w:hAnsi="Abadi" w:cs="Arial"/>
                <w:sz w:val="18"/>
                <w:szCs w:val="18"/>
              </w:rPr>
              <w:t>*</w:t>
            </w:r>
            <w:proofErr w:type="gramStart"/>
            <w:r w:rsidRPr="009B12C2">
              <w:rPr>
                <w:rFonts w:ascii="Abadi" w:hAnsi="Abadi" w:cs="Arial"/>
                <w:sz w:val="18"/>
                <w:szCs w:val="18"/>
              </w:rPr>
              <w:t>can</w:t>
            </w:r>
            <w:proofErr w:type="gramEnd"/>
            <w:r w:rsidRPr="009B12C2">
              <w:rPr>
                <w:rFonts w:ascii="Abadi" w:hAnsi="Abadi" w:cs="Arial"/>
                <w:sz w:val="18"/>
                <w:szCs w:val="18"/>
              </w:rPr>
              <w:t xml:space="preserve"> sometimes, but not often, </w:t>
            </w:r>
            <w:r w:rsidRPr="002F4946">
              <w:rPr>
                <w:rFonts w:ascii="Abadi" w:hAnsi="Abadi" w:cs="Arial"/>
                <w:b/>
                <w:bCs/>
                <w:sz w:val="18"/>
                <w:szCs w:val="18"/>
              </w:rPr>
              <w:t>compare and/or contrast</w:t>
            </w:r>
            <w:r w:rsidRPr="009B12C2">
              <w:rPr>
                <w:rFonts w:ascii="Abadi" w:hAnsi="Abadi" w:cs="Arial"/>
                <w:sz w:val="18"/>
                <w:szCs w:val="18"/>
              </w:rPr>
              <w:t xml:space="preserve"> the ideas/events/people/facts studied, but answers not always clear or precise </w:t>
            </w:r>
          </w:p>
          <w:p w14:paraId="38FAEEC7" w14:textId="77777777" w:rsidR="007176DC" w:rsidRPr="009B12C2" w:rsidRDefault="007176DC" w:rsidP="00280FBE">
            <w:pPr>
              <w:rPr>
                <w:rFonts w:ascii="Abadi" w:hAnsi="Abadi" w:cs="Arial"/>
                <w:sz w:val="18"/>
                <w:szCs w:val="18"/>
              </w:rPr>
            </w:pPr>
            <w:r w:rsidRPr="009B12C2">
              <w:rPr>
                <w:rFonts w:ascii="Abadi" w:hAnsi="Abadi" w:cs="Arial"/>
                <w:sz w:val="18"/>
                <w:szCs w:val="18"/>
              </w:rPr>
              <w:t xml:space="preserve">* </w:t>
            </w:r>
            <w:proofErr w:type="gramStart"/>
            <w:r w:rsidRPr="009B12C2">
              <w:rPr>
                <w:rFonts w:ascii="Abadi" w:hAnsi="Abadi" w:cs="Arial"/>
                <w:sz w:val="18"/>
                <w:szCs w:val="18"/>
              </w:rPr>
              <w:t>struggles</w:t>
            </w:r>
            <w:proofErr w:type="gramEnd"/>
            <w:r w:rsidRPr="009B12C2">
              <w:rPr>
                <w:rFonts w:ascii="Abadi" w:hAnsi="Abadi" w:cs="Arial"/>
                <w:sz w:val="18"/>
                <w:szCs w:val="18"/>
              </w:rPr>
              <w:t xml:space="preserve"> to demonstrate understanding of </w:t>
            </w:r>
            <w:r w:rsidRPr="002F4946">
              <w:rPr>
                <w:rFonts w:ascii="Abadi" w:hAnsi="Abadi" w:cs="Arial"/>
                <w:b/>
                <w:bCs/>
                <w:sz w:val="18"/>
                <w:szCs w:val="18"/>
              </w:rPr>
              <w:t>different perspectives</w:t>
            </w:r>
            <w:r w:rsidRPr="009B12C2">
              <w:rPr>
                <w:rFonts w:ascii="Abadi" w:hAnsi="Abadi" w:cs="Arial"/>
                <w:sz w:val="18"/>
                <w:szCs w:val="18"/>
              </w:rPr>
              <w:t xml:space="preserve"> on a person, idea or event by looking at norms, values, world views and beliefs but can occasionally show some understanding </w:t>
            </w:r>
          </w:p>
          <w:p w14:paraId="0DA720C9" w14:textId="77777777" w:rsidR="007176DC" w:rsidRPr="009B12C2" w:rsidRDefault="007176DC" w:rsidP="00280FBE">
            <w:pPr>
              <w:rPr>
                <w:rFonts w:ascii="Abadi" w:hAnsi="Abadi" w:cs="Arial"/>
                <w:sz w:val="18"/>
                <w:szCs w:val="18"/>
              </w:rPr>
            </w:pPr>
            <w:r w:rsidRPr="009B12C2">
              <w:rPr>
                <w:rFonts w:ascii="Abadi" w:hAnsi="Abadi" w:cs="Arial"/>
                <w:sz w:val="18"/>
                <w:szCs w:val="18"/>
              </w:rPr>
              <w:t xml:space="preserve">* </w:t>
            </w:r>
            <w:proofErr w:type="gramStart"/>
            <w:r w:rsidRPr="009B12C2">
              <w:rPr>
                <w:rFonts w:ascii="Abadi" w:hAnsi="Abadi" w:cs="Arial"/>
                <w:sz w:val="18"/>
                <w:szCs w:val="18"/>
              </w:rPr>
              <w:t>struggles</w:t>
            </w:r>
            <w:proofErr w:type="gramEnd"/>
            <w:r w:rsidRPr="009B12C2">
              <w:rPr>
                <w:rFonts w:ascii="Abadi" w:hAnsi="Abadi" w:cs="Arial"/>
                <w:sz w:val="18"/>
                <w:szCs w:val="18"/>
              </w:rPr>
              <w:t xml:space="preserve"> to formulate clear and coherent arguments using relevant and reliable </w:t>
            </w:r>
            <w:r w:rsidRPr="002F4946">
              <w:rPr>
                <w:rFonts w:ascii="Abadi" w:hAnsi="Abadi" w:cs="Arial"/>
                <w:b/>
                <w:bCs/>
                <w:sz w:val="18"/>
                <w:szCs w:val="18"/>
              </w:rPr>
              <w:t xml:space="preserve">evidence </w:t>
            </w:r>
            <w:r w:rsidRPr="009B12C2">
              <w:rPr>
                <w:rFonts w:ascii="Abadi" w:hAnsi="Abadi" w:cs="Arial"/>
                <w:sz w:val="18"/>
                <w:szCs w:val="18"/>
              </w:rPr>
              <w:t xml:space="preserve">from a variety of sources and points of view to support analysis but can do so </w:t>
            </w:r>
            <w:proofErr w:type="gramStart"/>
            <w:r w:rsidRPr="009B12C2">
              <w:rPr>
                <w:rFonts w:ascii="Abadi" w:hAnsi="Abadi" w:cs="Arial"/>
                <w:sz w:val="18"/>
                <w:szCs w:val="18"/>
              </w:rPr>
              <w:t>every once in a</w:t>
            </w:r>
            <w:r>
              <w:rPr>
                <w:rFonts w:ascii="Abadi" w:hAnsi="Abadi" w:cs="Arial"/>
                <w:sz w:val="18"/>
                <w:szCs w:val="18"/>
              </w:rPr>
              <w:t xml:space="preserve"> </w:t>
            </w:r>
            <w:r w:rsidRPr="009B12C2">
              <w:rPr>
                <w:rFonts w:ascii="Abadi" w:hAnsi="Abadi" w:cs="Arial"/>
                <w:sz w:val="18"/>
                <w:szCs w:val="18"/>
              </w:rPr>
              <w:t>while</w:t>
            </w:r>
            <w:proofErr w:type="gramEnd"/>
            <w:r w:rsidRPr="009B12C2">
              <w:rPr>
                <w:rFonts w:ascii="Abadi" w:hAnsi="Abadi" w:cs="Arial"/>
                <w:sz w:val="18"/>
                <w:szCs w:val="18"/>
              </w:rPr>
              <w:t xml:space="preserve"> </w:t>
            </w:r>
          </w:p>
          <w:p w14:paraId="5FA1865A" w14:textId="77777777" w:rsidR="007176DC" w:rsidRPr="009B12C2" w:rsidRDefault="007176DC" w:rsidP="00280FBE">
            <w:pPr>
              <w:rPr>
                <w:rFonts w:ascii="Abadi" w:hAnsi="Abadi" w:cs="Arial"/>
                <w:sz w:val="18"/>
                <w:szCs w:val="18"/>
              </w:rPr>
            </w:pPr>
            <w:r w:rsidRPr="009B12C2">
              <w:rPr>
                <w:rFonts w:ascii="Abadi" w:hAnsi="Abadi" w:cs="Arial"/>
                <w:sz w:val="18"/>
                <w:szCs w:val="18"/>
              </w:rPr>
              <w:t xml:space="preserve">* </w:t>
            </w:r>
            <w:proofErr w:type="gramStart"/>
            <w:r w:rsidRPr="009B12C2">
              <w:rPr>
                <w:rFonts w:ascii="Abadi" w:hAnsi="Abadi" w:cs="Arial"/>
                <w:sz w:val="18"/>
                <w:szCs w:val="18"/>
              </w:rPr>
              <w:t>struggles</w:t>
            </w:r>
            <w:proofErr w:type="gramEnd"/>
            <w:r w:rsidRPr="009B12C2">
              <w:rPr>
                <w:rFonts w:ascii="Abadi" w:hAnsi="Abadi" w:cs="Arial"/>
                <w:sz w:val="18"/>
                <w:szCs w:val="18"/>
              </w:rPr>
              <w:t xml:space="preserve"> to use </w:t>
            </w:r>
            <w:r w:rsidRPr="002F4946">
              <w:rPr>
                <w:rFonts w:ascii="Abadi" w:hAnsi="Abadi" w:cs="Arial"/>
                <w:b/>
                <w:bCs/>
                <w:sz w:val="18"/>
                <w:szCs w:val="18"/>
              </w:rPr>
              <w:t>inquiry processes and skills</w:t>
            </w:r>
            <w:r w:rsidRPr="009B12C2">
              <w:rPr>
                <w:rFonts w:ascii="Abadi" w:hAnsi="Abadi" w:cs="Arial"/>
                <w:sz w:val="18"/>
                <w:szCs w:val="18"/>
              </w:rPr>
              <w:t xml:space="preserve"> to ask questions; gather, interpret and analyze ideas; and communicate findings and decisions, but can do so occasionally </w:t>
            </w:r>
          </w:p>
          <w:p w14:paraId="52AC0189" w14:textId="77777777" w:rsidR="007176DC" w:rsidRPr="009B12C2" w:rsidRDefault="007176DC" w:rsidP="00280FBE">
            <w:pPr>
              <w:rPr>
                <w:rFonts w:ascii="Abadi" w:hAnsi="Abadi" w:cs="Arial"/>
                <w:sz w:val="18"/>
                <w:szCs w:val="18"/>
              </w:rPr>
            </w:pPr>
            <w:r w:rsidRPr="009B12C2">
              <w:rPr>
                <w:rFonts w:ascii="Abadi" w:hAnsi="Abadi" w:cs="Arial"/>
                <w:sz w:val="18"/>
                <w:szCs w:val="18"/>
              </w:rPr>
              <w:t>*</w:t>
            </w:r>
            <w:proofErr w:type="gramStart"/>
            <w:r w:rsidRPr="009B12C2">
              <w:rPr>
                <w:rFonts w:ascii="Abadi" w:hAnsi="Abadi" w:cs="Arial"/>
                <w:sz w:val="18"/>
                <w:szCs w:val="18"/>
              </w:rPr>
              <w:t>seldom</w:t>
            </w:r>
            <w:proofErr w:type="gramEnd"/>
            <w:r w:rsidRPr="009B12C2">
              <w:rPr>
                <w:rFonts w:ascii="Abadi" w:hAnsi="Abadi" w:cs="Arial"/>
                <w:sz w:val="18"/>
                <w:szCs w:val="18"/>
              </w:rPr>
              <w:t xml:space="preserve"> recognizes </w:t>
            </w:r>
            <w:r w:rsidRPr="002F4946">
              <w:rPr>
                <w:rFonts w:ascii="Abadi" w:hAnsi="Abadi" w:cs="Arial"/>
                <w:b/>
                <w:bCs/>
                <w:sz w:val="18"/>
                <w:szCs w:val="18"/>
              </w:rPr>
              <w:t>ethical judgements</w:t>
            </w:r>
            <w:r w:rsidRPr="009B12C2">
              <w:rPr>
                <w:rFonts w:ascii="Abadi" w:hAnsi="Abadi" w:cs="Arial"/>
                <w:sz w:val="18"/>
                <w:szCs w:val="18"/>
              </w:rPr>
              <w:t xml:space="preserve"> in a variety of sources </w:t>
            </w:r>
          </w:p>
          <w:p w14:paraId="524C33CF" w14:textId="483D234A" w:rsidR="007176DC" w:rsidRDefault="007176DC" w:rsidP="00280FBE">
            <w:pPr>
              <w:rPr>
                <w:rFonts w:ascii="Abadi" w:hAnsi="Abadi" w:cs="Arial"/>
                <w:sz w:val="18"/>
                <w:szCs w:val="18"/>
              </w:rPr>
            </w:pPr>
            <w:r w:rsidRPr="009B12C2">
              <w:rPr>
                <w:rFonts w:ascii="Abadi" w:hAnsi="Abadi" w:cs="Arial"/>
                <w:sz w:val="18"/>
                <w:szCs w:val="18"/>
              </w:rPr>
              <w:t>*</w:t>
            </w:r>
            <w:proofErr w:type="gramStart"/>
            <w:r w:rsidRPr="009B12C2">
              <w:rPr>
                <w:rFonts w:ascii="Abadi" w:hAnsi="Abadi" w:cs="Arial"/>
                <w:sz w:val="18"/>
                <w:szCs w:val="18"/>
              </w:rPr>
              <w:t>making</w:t>
            </w:r>
            <w:proofErr w:type="gramEnd"/>
            <w:r w:rsidRPr="009B12C2">
              <w:rPr>
                <w:rFonts w:ascii="Abadi" w:hAnsi="Abadi" w:cs="Arial"/>
                <w:sz w:val="18"/>
                <w:szCs w:val="18"/>
              </w:rPr>
              <w:t xml:space="preserve"> their own reasoned ethical judgements about the present and the past and </w:t>
            </w:r>
            <w:proofErr w:type="gramStart"/>
            <w:r w:rsidRPr="009B12C2">
              <w:rPr>
                <w:rFonts w:ascii="Abadi" w:hAnsi="Abadi" w:cs="Arial"/>
                <w:sz w:val="18"/>
                <w:szCs w:val="18"/>
              </w:rPr>
              <w:t>determine</w:t>
            </w:r>
            <w:proofErr w:type="gramEnd"/>
            <w:r w:rsidRPr="009B12C2">
              <w:rPr>
                <w:rFonts w:ascii="Abadi" w:hAnsi="Abadi" w:cs="Arial"/>
                <w:sz w:val="18"/>
                <w:szCs w:val="18"/>
              </w:rPr>
              <w:t xml:space="preserve"> appropriate </w:t>
            </w:r>
            <w:r w:rsidRPr="002F4946">
              <w:rPr>
                <w:rFonts w:ascii="Abadi" w:hAnsi="Abadi" w:cs="Arial"/>
                <w:b/>
                <w:bCs/>
                <w:sz w:val="18"/>
                <w:szCs w:val="18"/>
              </w:rPr>
              <w:t>ways to remember and respond</w:t>
            </w:r>
            <w:r w:rsidRPr="009B12C2">
              <w:rPr>
                <w:rFonts w:ascii="Abadi" w:hAnsi="Abadi" w:cs="Arial"/>
                <w:sz w:val="18"/>
                <w:szCs w:val="18"/>
              </w:rPr>
              <w:t xml:space="preserve"> is difficult but they </w:t>
            </w:r>
            <w:proofErr w:type="gramStart"/>
            <w:r w:rsidRPr="009B12C2">
              <w:rPr>
                <w:rFonts w:ascii="Abadi" w:hAnsi="Abadi" w:cs="Arial"/>
                <w:sz w:val="18"/>
                <w:szCs w:val="18"/>
              </w:rPr>
              <w:t>are able to</w:t>
            </w:r>
            <w:proofErr w:type="gramEnd"/>
            <w:r w:rsidRPr="009B12C2">
              <w:rPr>
                <w:rFonts w:ascii="Abadi" w:hAnsi="Abadi" w:cs="Arial"/>
                <w:sz w:val="18"/>
                <w:szCs w:val="18"/>
              </w:rPr>
              <w:t xml:space="preserve"> </w:t>
            </w:r>
            <w:r>
              <w:rPr>
                <w:rFonts w:ascii="Abadi" w:hAnsi="Abadi" w:cs="Arial"/>
                <w:sz w:val="18"/>
                <w:szCs w:val="18"/>
              </w:rPr>
              <w:t xml:space="preserve">do so </w:t>
            </w:r>
            <w:r w:rsidRPr="009B12C2">
              <w:rPr>
                <w:rFonts w:ascii="Abadi" w:hAnsi="Abadi" w:cs="Arial"/>
                <w:sz w:val="18"/>
                <w:szCs w:val="18"/>
              </w:rPr>
              <w:t xml:space="preserve">very occasionally </w:t>
            </w:r>
          </w:p>
          <w:p w14:paraId="1273B5D1" w14:textId="77777777" w:rsidR="007176DC" w:rsidRPr="009B12C2" w:rsidRDefault="007176DC" w:rsidP="00280FBE">
            <w:pPr>
              <w:rPr>
                <w:rFonts w:ascii="Abadi" w:hAnsi="Abadi" w:cs="Arial"/>
                <w:sz w:val="18"/>
                <w:szCs w:val="18"/>
              </w:rPr>
            </w:pPr>
          </w:p>
        </w:tc>
      </w:tr>
      <w:tr w:rsidR="007176DC" w:rsidRPr="009B12C2" w14:paraId="48144FA7" w14:textId="77777777" w:rsidTr="00280FBE">
        <w:trPr>
          <w:trHeight w:val="416"/>
        </w:trPr>
        <w:tc>
          <w:tcPr>
            <w:tcW w:w="8828" w:type="dxa"/>
            <w:gridSpan w:val="6"/>
            <w:shd w:val="clear" w:color="auto" w:fill="A6A6A6" w:themeFill="background1" w:themeFillShade="A6"/>
          </w:tcPr>
          <w:p w14:paraId="79157AC8" w14:textId="77777777" w:rsidR="007176DC" w:rsidRPr="00C61969" w:rsidRDefault="007176DC" w:rsidP="00280FBE">
            <w:pPr>
              <w:jc w:val="center"/>
              <w:rPr>
                <w:rFonts w:ascii="Abadi" w:hAnsi="Abadi" w:cs="Arial"/>
                <w:b/>
                <w:bCs/>
              </w:rPr>
            </w:pPr>
            <w:r w:rsidRPr="00061ED4">
              <w:rPr>
                <w:rFonts w:ascii="Abadi" w:hAnsi="Abadi" w:cs="Arial"/>
                <w:b/>
                <w:bCs/>
              </w:rPr>
              <w:lastRenderedPageBreak/>
              <w:t>Ms. Herzog’s</w:t>
            </w:r>
            <w:r>
              <w:rPr>
                <w:rFonts w:ascii="Abadi" w:hAnsi="Abadi" w:cs="Arial"/>
                <w:b/>
                <w:bCs/>
              </w:rPr>
              <w:t xml:space="preserve"> </w:t>
            </w:r>
            <w:r w:rsidRPr="00061ED4">
              <w:rPr>
                <w:rFonts w:ascii="Abadi" w:hAnsi="Abadi" w:cs="Arial"/>
                <w:b/>
                <w:bCs/>
              </w:rPr>
              <w:t>Pre-DP</w:t>
            </w:r>
            <w:r>
              <w:rPr>
                <w:rFonts w:ascii="Abadi" w:hAnsi="Abadi" w:cs="Arial"/>
                <w:b/>
                <w:bCs/>
              </w:rPr>
              <w:t xml:space="preserve"> </w:t>
            </w:r>
            <w:r w:rsidRPr="00061ED4">
              <w:rPr>
                <w:rFonts w:ascii="Abadi" w:hAnsi="Abadi" w:cs="Arial"/>
                <w:b/>
                <w:bCs/>
              </w:rPr>
              <w:t>Social Studies 9</w:t>
            </w:r>
            <w:r>
              <w:rPr>
                <w:rFonts w:ascii="Abadi" w:hAnsi="Abadi" w:cs="Arial"/>
                <w:b/>
                <w:bCs/>
              </w:rPr>
              <w:t xml:space="preserve"> </w:t>
            </w:r>
            <w:r w:rsidRPr="00061ED4">
              <w:rPr>
                <w:rFonts w:ascii="Abadi" w:hAnsi="Abadi" w:cs="Arial"/>
                <w:b/>
                <w:bCs/>
              </w:rPr>
              <w:t>Expectations</w:t>
            </w:r>
          </w:p>
        </w:tc>
      </w:tr>
      <w:tr w:rsidR="007176DC" w:rsidRPr="009B12C2" w14:paraId="5CD8640E" w14:textId="77777777" w:rsidTr="00280FBE">
        <w:trPr>
          <w:trHeight w:val="266"/>
        </w:trPr>
        <w:tc>
          <w:tcPr>
            <w:tcW w:w="2207" w:type="dxa"/>
            <w:gridSpan w:val="2"/>
            <w:shd w:val="clear" w:color="auto" w:fill="BFBFBF" w:themeFill="background1" w:themeFillShade="BF"/>
          </w:tcPr>
          <w:p w14:paraId="4E40A364" w14:textId="77777777" w:rsidR="007176DC" w:rsidRPr="00061ED4" w:rsidRDefault="007176DC" w:rsidP="00280FBE">
            <w:pPr>
              <w:jc w:val="center"/>
              <w:rPr>
                <w:rFonts w:ascii="Abadi" w:hAnsi="Abadi" w:cs="Arial"/>
                <w:b/>
                <w:bCs/>
              </w:rPr>
            </w:pPr>
            <w:r>
              <w:rPr>
                <w:rFonts w:ascii="Abadi" w:hAnsi="Abadi" w:cs="Arial"/>
                <w:b/>
                <w:bCs/>
              </w:rPr>
              <w:t>Extending</w:t>
            </w:r>
          </w:p>
        </w:tc>
        <w:tc>
          <w:tcPr>
            <w:tcW w:w="2207" w:type="dxa"/>
            <w:gridSpan w:val="2"/>
            <w:shd w:val="clear" w:color="auto" w:fill="BFBFBF" w:themeFill="background1" w:themeFillShade="BF"/>
          </w:tcPr>
          <w:p w14:paraId="20C9187C" w14:textId="77777777" w:rsidR="007176DC" w:rsidRPr="00061ED4" w:rsidRDefault="007176DC" w:rsidP="00280FBE">
            <w:pPr>
              <w:jc w:val="center"/>
              <w:rPr>
                <w:rFonts w:ascii="Abadi" w:hAnsi="Abadi" w:cs="Arial"/>
                <w:b/>
                <w:bCs/>
              </w:rPr>
            </w:pPr>
            <w:r>
              <w:rPr>
                <w:rFonts w:ascii="Abadi" w:hAnsi="Abadi" w:cs="Arial"/>
                <w:b/>
                <w:bCs/>
              </w:rPr>
              <w:t>Proficient</w:t>
            </w:r>
          </w:p>
        </w:tc>
        <w:tc>
          <w:tcPr>
            <w:tcW w:w="2207" w:type="dxa"/>
            <w:shd w:val="clear" w:color="auto" w:fill="BFBFBF" w:themeFill="background1" w:themeFillShade="BF"/>
          </w:tcPr>
          <w:p w14:paraId="5DBD08C3" w14:textId="77777777" w:rsidR="007176DC" w:rsidRPr="00061ED4" w:rsidRDefault="007176DC" w:rsidP="00280FBE">
            <w:pPr>
              <w:jc w:val="center"/>
              <w:rPr>
                <w:rFonts w:ascii="Abadi" w:hAnsi="Abadi" w:cs="Arial"/>
                <w:b/>
                <w:bCs/>
              </w:rPr>
            </w:pPr>
            <w:r>
              <w:rPr>
                <w:rFonts w:ascii="Abadi" w:hAnsi="Abadi" w:cs="Arial"/>
                <w:b/>
                <w:bCs/>
              </w:rPr>
              <w:t>Developing</w:t>
            </w:r>
          </w:p>
        </w:tc>
        <w:tc>
          <w:tcPr>
            <w:tcW w:w="2207" w:type="dxa"/>
            <w:shd w:val="clear" w:color="auto" w:fill="BFBFBF" w:themeFill="background1" w:themeFillShade="BF"/>
          </w:tcPr>
          <w:p w14:paraId="38061820" w14:textId="77777777" w:rsidR="007176DC" w:rsidRPr="00061ED4" w:rsidRDefault="007176DC" w:rsidP="00280FBE">
            <w:pPr>
              <w:jc w:val="center"/>
              <w:rPr>
                <w:rFonts w:ascii="Abadi" w:hAnsi="Abadi" w:cs="Arial"/>
                <w:b/>
                <w:bCs/>
              </w:rPr>
            </w:pPr>
            <w:r>
              <w:rPr>
                <w:rFonts w:ascii="Abadi" w:hAnsi="Abadi" w:cs="Arial"/>
                <w:b/>
                <w:bCs/>
              </w:rPr>
              <w:t>Emerging</w:t>
            </w:r>
          </w:p>
        </w:tc>
      </w:tr>
      <w:tr w:rsidR="007176DC" w:rsidRPr="009B12C2" w14:paraId="6FB430AF" w14:textId="77777777" w:rsidTr="00280FBE">
        <w:trPr>
          <w:trHeight w:val="268"/>
        </w:trPr>
        <w:tc>
          <w:tcPr>
            <w:tcW w:w="8828" w:type="dxa"/>
            <w:gridSpan w:val="6"/>
            <w:shd w:val="clear" w:color="auto" w:fill="D9D9D9" w:themeFill="background1" w:themeFillShade="D9"/>
          </w:tcPr>
          <w:p w14:paraId="74836485" w14:textId="77777777" w:rsidR="007176DC" w:rsidRPr="009B12C2" w:rsidRDefault="007176DC" w:rsidP="00280FBE">
            <w:pPr>
              <w:jc w:val="center"/>
              <w:rPr>
                <w:rFonts w:ascii="Abadi" w:hAnsi="Abadi" w:cs="Arial"/>
                <w:sz w:val="18"/>
                <w:szCs w:val="18"/>
              </w:rPr>
            </w:pPr>
            <w:r w:rsidRPr="000164FC">
              <w:rPr>
                <w:rFonts w:ascii="Abadi" w:hAnsi="Abadi" w:cs="Arial"/>
                <w:b/>
                <w:bCs/>
                <w:sz w:val="18"/>
                <w:szCs w:val="18"/>
              </w:rPr>
              <w:t>KNOWLEDGE</w:t>
            </w:r>
          </w:p>
        </w:tc>
      </w:tr>
      <w:tr w:rsidR="007176DC" w:rsidRPr="009B12C2" w14:paraId="52A9872B" w14:textId="77777777" w:rsidTr="00280FBE">
        <w:trPr>
          <w:trHeight w:val="2967"/>
        </w:trPr>
        <w:tc>
          <w:tcPr>
            <w:tcW w:w="2192" w:type="dxa"/>
          </w:tcPr>
          <w:p w14:paraId="6EBC98D7"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displays</w:t>
            </w:r>
            <w:proofErr w:type="gramEnd"/>
            <w:r w:rsidRPr="000164FC">
              <w:rPr>
                <w:rFonts w:ascii="Abadi" w:hAnsi="Abadi" w:cs="Arial"/>
                <w:sz w:val="17"/>
                <w:szCs w:val="17"/>
              </w:rPr>
              <w:t xml:space="preserve"> an excellent understanding of the facts/ information/vocabulary studied</w:t>
            </w:r>
          </w:p>
          <w:p w14:paraId="54406644"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demonstrates</w:t>
            </w:r>
            <w:proofErr w:type="gramEnd"/>
            <w:r w:rsidRPr="000164FC">
              <w:rPr>
                <w:rFonts w:ascii="Abadi" w:hAnsi="Abadi" w:cs="Arial"/>
                <w:sz w:val="17"/>
                <w:szCs w:val="17"/>
              </w:rPr>
              <w:t xml:space="preserve"> strong knowledge of the events, people, and ideas studied</w:t>
            </w:r>
          </w:p>
          <w:p w14:paraId="45A029C7"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can</w:t>
            </w:r>
            <w:proofErr w:type="gramEnd"/>
            <w:r w:rsidRPr="000164FC">
              <w:rPr>
                <w:rFonts w:ascii="Abadi" w:hAnsi="Abadi" w:cs="Arial"/>
                <w:sz w:val="17"/>
                <w:szCs w:val="17"/>
              </w:rPr>
              <w:t xml:space="preserve"> consistently provide accurate and detailed answers about </w:t>
            </w:r>
            <w:proofErr w:type="gramStart"/>
            <w:r w:rsidRPr="000164FC">
              <w:rPr>
                <w:rFonts w:ascii="Abadi" w:hAnsi="Abadi" w:cs="Arial"/>
                <w:sz w:val="17"/>
                <w:szCs w:val="17"/>
              </w:rPr>
              <w:t>factual information</w:t>
            </w:r>
            <w:proofErr w:type="gramEnd"/>
          </w:p>
        </w:tc>
        <w:tc>
          <w:tcPr>
            <w:tcW w:w="2202" w:type="dxa"/>
            <w:gridSpan w:val="2"/>
          </w:tcPr>
          <w:p w14:paraId="2C6F806D"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displays</w:t>
            </w:r>
            <w:proofErr w:type="gramEnd"/>
            <w:r w:rsidRPr="000164FC">
              <w:rPr>
                <w:rFonts w:ascii="Abadi" w:hAnsi="Abadi" w:cs="Arial"/>
                <w:sz w:val="17"/>
                <w:szCs w:val="17"/>
              </w:rPr>
              <w:t xml:space="preserve"> a good understanding of facts/ information/ vocabulary studied, with a few gaps here and there</w:t>
            </w:r>
          </w:p>
          <w:p w14:paraId="4C9E93DD"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demonstrates</w:t>
            </w:r>
            <w:proofErr w:type="gramEnd"/>
            <w:r w:rsidRPr="000164FC">
              <w:rPr>
                <w:rFonts w:ascii="Abadi" w:hAnsi="Abadi" w:cs="Arial"/>
                <w:sz w:val="17"/>
                <w:szCs w:val="17"/>
              </w:rPr>
              <w:t xml:space="preserve"> good knowledge of the events, people and ideas studied</w:t>
            </w:r>
          </w:p>
          <w:p w14:paraId="7A9B5CF3"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can</w:t>
            </w:r>
            <w:proofErr w:type="gramEnd"/>
            <w:r w:rsidRPr="000164FC">
              <w:rPr>
                <w:rFonts w:ascii="Abadi" w:hAnsi="Abadi" w:cs="Arial"/>
                <w:sz w:val="17"/>
                <w:szCs w:val="17"/>
              </w:rPr>
              <w:t xml:space="preserve"> often, but not always provide accurate answers about </w:t>
            </w:r>
            <w:proofErr w:type="gramStart"/>
            <w:r w:rsidRPr="000164FC">
              <w:rPr>
                <w:rFonts w:ascii="Abadi" w:hAnsi="Abadi" w:cs="Arial"/>
                <w:sz w:val="17"/>
                <w:szCs w:val="17"/>
              </w:rPr>
              <w:t>factual information</w:t>
            </w:r>
            <w:proofErr w:type="gramEnd"/>
          </w:p>
        </w:tc>
        <w:tc>
          <w:tcPr>
            <w:tcW w:w="2229" w:type="dxa"/>
            <w:gridSpan w:val="2"/>
          </w:tcPr>
          <w:p w14:paraId="3549C40C"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displays</w:t>
            </w:r>
            <w:proofErr w:type="gramEnd"/>
            <w:r w:rsidRPr="000164FC">
              <w:rPr>
                <w:rFonts w:ascii="Abadi" w:hAnsi="Abadi" w:cs="Arial"/>
                <w:sz w:val="17"/>
                <w:szCs w:val="17"/>
              </w:rPr>
              <w:t xml:space="preserve"> a solid understanding of the facts, information and vocabulary, but there may be some gaps in that knowledge</w:t>
            </w:r>
          </w:p>
          <w:p w14:paraId="69F2DE3E"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demonstrates</w:t>
            </w:r>
            <w:proofErr w:type="gramEnd"/>
            <w:r w:rsidRPr="000164FC">
              <w:rPr>
                <w:rFonts w:ascii="Abadi" w:hAnsi="Abadi" w:cs="Arial"/>
                <w:sz w:val="17"/>
                <w:szCs w:val="17"/>
              </w:rPr>
              <w:t xml:space="preserve"> satisfactory knowledge of the events, people, and ideas studied</w:t>
            </w:r>
          </w:p>
          <w:p w14:paraId="2544E138"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can</w:t>
            </w:r>
            <w:proofErr w:type="gramEnd"/>
            <w:r w:rsidRPr="000164FC">
              <w:rPr>
                <w:rFonts w:ascii="Abadi" w:hAnsi="Abadi" w:cs="Arial"/>
                <w:sz w:val="17"/>
                <w:szCs w:val="17"/>
              </w:rPr>
              <w:t xml:space="preserve"> sometimes, but not consistently provide accurate answers about </w:t>
            </w:r>
            <w:proofErr w:type="gramStart"/>
            <w:r w:rsidRPr="000164FC">
              <w:rPr>
                <w:rFonts w:ascii="Abadi" w:hAnsi="Abadi" w:cs="Arial"/>
                <w:sz w:val="17"/>
                <w:szCs w:val="17"/>
              </w:rPr>
              <w:t>factual information</w:t>
            </w:r>
            <w:proofErr w:type="gramEnd"/>
          </w:p>
        </w:tc>
        <w:tc>
          <w:tcPr>
            <w:tcW w:w="2205" w:type="dxa"/>
          </w:tcPr>
          <w:p w14:paraId="5E80DC03"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displays</w:t>
            </w:r>
            <w:proofErr w:type="gramEnd"/>
            <w:r w:rsidRPr="000164FC">
              <w:rPr>
                <w:rFonts w:ascii="Abadi" w:hAnsi="Abadi" w:cs="Arial"/>
                <w:sz w:val="17"/>
                <w:szCs w:val="17"/>
              </w:rPr>
              <w:t xml:space="preserve"> a very basic understanding of the facts, information and vocabulary, but there may many gaps in that knowledge</w:t>
            </w:r>
          </w:p>
          <w:p w14:paraId="1085418D"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demonstrates</w:t>
            </w:r>
            <w:proofErr w:type="gramEnd"/>
            <w:r w:rsidRPr="000164FC">
              <w:rPr>
                <w:rFonts w:ascii="Abadi" w:hAnsi="Abadi" w:cs="Arial"/>
                <w:sz w:val="17"/>
                <w:szCs w:val="17"/>
              </w:rPr>
              <w:t xml:space="preserve"> a little knowledge of the events, people, and ideas studied</w:t>
            </w:r>
          </w:p>
          <w:p w14:paraId="63306542"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seldom</w:t>
            </w:r>
            <w:proofErr w:type="gramEnd"/>
            <w:r w:rsidRPr="000164FC">
              <w:rPr>
                <w:rFonts w:ascii="Abadi" w:hAnsi="Abadi" w:cs="Arial"/>
                <w:sz w:val="17"/>
                <w:szCs w:val="17"/>
              </w:rPr>
              <w:t xml:space="preserve"> provides accurate answers about </w:t>
            </w:r>
            <w:proofErr w:type="gramStart"/>
            <w:r w:rsidRPr="000164FC">
              <w:rPr>
                <w:rFonts w:ascii="Abadi" w:hAnsi="Abadi" w:cs="Arial"/>
                <w:sz w:val="17"/>
                <w:szCs w:val="17"/>
              </w:rPr>
              <w:t>factual information</w:t>
            </w:r>
            <w:proofErr w:type="gramEnd"/>
          </w:p>
        </w:tc>
      </w:tr>
      <w:tr w:rsidR="007176DC" w:rsidRPr="009B12C2" w14:paraId="16004A71" w14:textId="77777777" w:rsidTr="00280FBE">
        <w:trPr>
          <w:trHeight w:val="281"/>
        </w:trPr>
        <w:tc>
          <w:tcPr>
            <w:tcW w:w="8828" w:type="dxa"/>
            <w:gridSpan w:val="6"/>
            <w:shd w:val="clear" w:color="auto" w:fill="D9D9D9" w:themeFill="background1" w:themeFillShade="D9"/>
          </w:tcPr>
          <w:p w14:paraId="4CB34F91" w14:textId="77777777" w:rsidR="007176DC" w:rsidRPr="002F4946" w:rsidRDefault="007176DC" w:rsidP="00280FBE">
            <w:pPr>
              <w:jc w:val="center"/>
              <w:rPr>
                <w:rFonts w:ascii="Abadi" w:hAnsi="Abadi" w:cs="Arial"/>
                <w:b/>
                <w:bCs/>
                <w:sz w:val="18"/>
                <w:szCs w:val="18"/>
              </w:rPr>
            </w:pPr>
            <w:r w:rsidRPr="000164FC">
              <w:rPr>
                <w:rFonts w:ascii="Abadi" w:hAnsi="Abadi" w:cs="Arial"/>
                <w:b/>
                <w:bCs/>
                <w:sz w:val="18"/>
                <w:szCs w:val="18"/>
              </w:rPr>
              <w:t>CRTICAL</w:t>
            </w:r>
            <w:r>
              <w:rPr>
                <w:rFonts w:ascii="Abadi" w:hAnsi="Abadi" w:cs="Arial"/>
                <w:b/>
                <w:bCs/>
                <w:sz w:val="18"/>
                <w:szCs w:val="18"/>
              </w:rPr>
              <w:t xml:space="preserve"> </w:t>
            </w:r>
            <w:r w:rsidRPr="002F4946">
              <w:rPr>
                <w:rFonts w:ascii="Abadi" w:hAnsi="Abadi" w:cs="Arial"/>
                <w:b/>
                <w:bCs/>
                <w:sz w:val="18"/>
                <w:szCs w:val="18"/>
              </w:rPr>
              <w:t>THINKING AND</w:t>
            </w:r>
            <w:r>
              <w:rPr>
                <w:rFonts w:ascii="Abadi" w:hAnsi="Abadi" w:cs="Arial"/>
                <w:b/>
                <w:bCs/>
                <w:sz w:val="18"/>
                <w:szCs w:val="18"/>
              </w:rPr>
              <w:t xml:space="preserve"> </w:t>
            </w:r>
            <w:r w:rsidRPr="002F4946">
              <w:rPr>
                <w:rFonts w:ascii="Abadi" w:hAnsi="Abadi" w:cs="Arial"/>
                <w:b/>
                <w:bCs/>
                <w:sz w:val="18"/>
                <w:szCs w:val="18"/>
              </w:rPr>
              <w:t>UNDERSTANDING</w:t>
            </w:r>
          </w:p>
        </w:tc>
      </w:tr>
      <w:tr w:rsidR="007176DC" w:rsidRPr="009B12C2" w14:paraId="1EE16AFF" w14:textId="77777777" w:rsidTr="00280FBE">
        <w:trPr>
          <w:trHeight w:val="2967"/>
        </w:trPr>
        <w:tc>
          <w:tcPr>
            <w:tcW w:w="2192" w:type="dxa"/>
          </w:tcPr>
          <w:p w14:paraId="24347F95"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demonstrates</w:t>
            </w:r>
            <w:proofErr w:type="gramEnd"/>
            <w:r w:rsidRPr="000164FC">
              <w:rPr>
                <w:rFonts w:ascii="Abadi" w:hAnsi="Abadi" w:cs="Arial"/>
                <w:sz w:val="17"/>
                <w:szCs w:val="17"/>
              </w:rPr>
              <w:t xml:space="preserve"> a very strong understanding of the connections between the facts, ideas, people, and events studied</w:t>
            </w:r>
          </w:p>
          <w:p w14:paraId="0D0F4941"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consistently</w:t>
            </w:r>
            <w:proofErr w:type="gramEnd"/>
            <w:r w:rsidRPr="000164FC">
              <w:rPr>
                <w:rFonts w:ascii="Abadi" w:hAnsi="Abadi" w:cs="Arial"/>
                <w:sz w:val="17"/>
                <w:szCs w:val="17"/>
              </w:rPr>
              <w:t xml:space="preserve"> articulates in depth thoughts about the material studied, answers are thorough and show real understanding of the material</w:t>
            </w:r>
          </w:p>
          <w:p w14:paraId="1E79F917"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has</w:t>
            </w:r>
            <w:proofErr w:type="gramEnd"/>
            <w:r w:rsidRPr="000164FC">
              <w:rPr>
                <w:rFonts w:ascii="Abadi" w:hAnsi="Abadi" w:cs="Arial"/>
                <w:sz w:val="17"/>
                <w:szCs w:val="17"/>
              </w:rPr>
              <w:t xml:space="preserve"> obvious ability to use knowledge and understanding to create a thoughtful and effective answer to a new question</w:t>
            </w:r>
          </w:p>
          <w:p w14:paraId="48559CDB"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answers</w:t>
            </w:r>
            <w:proofErr w:type="gramEnd"/>
            <w:r w:rsidRPr="000164FC">
              <w:rPr>
                <w:rFonts w:ascii="Abadi" w:hAnsi="Abadi" w:cs="Arial"/>
                <w:sz w:val="17"/>
                <w:szCs w:val="17"/>
              </w:rPr>
              <w:t xml:space="preserve"> </w:t>
            </w:r>
            <w:r>
              <w:rPr>
                <w:rFonts w:ascii="Abadi" w:hAnsi="Abadi" w:cs="Arial"/>
                <w:sz w:val="17"/>
                <w:szCs w:val="17"/>
              </w:rPr>
              <w:t>always</w:t>
            </w:r>
            <w:r w:rsidRPr="000164FC">
              <w:rPr>
                <w:rFonts w:ascii="Abadi" w:hAnsi="Abadi" w:cs="Arial"/>
                <w:sz w:val="17"/>
                <w:szCs w:val="17"/>
              </w:rPr>
              <w:t xml:space="preserve"> show creativity in their approach to the material</w:t>
            </w:r>
          </w:p>
          <w:p w14:paraId="176F4B90" w14:textId="77777777" w:rsidR="007176DC" w:rsidRPr="000164FC" w:rsidRDefault="007176DC" w:rsidP="00280FBE">
            <w:pPr>
              <w:rPr>
                <w:rFonts w:ascii="Abadi" w:hAnsi="Abadi" w:cs="Arial"/>
                <w:sz w:val="17"/>
                <w:szCs w:val="17"/>
              </w:rPr>
            </w:pPr>
          </w:p>
        </w:tc>
        <w:tc>
          <w:tcPr>
            <w:tcW w:w="2202" w:type="dxa"/>
            <w:gridSpan w:val="2"/>
          </w:tcPr>
          <w:p w14:paraId="23B28A29"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demonstrates</w:t>
            </w:r>
            <w:proofErr w:type="gramEnd"/>
            <w:r w:rsidRPr="000164FC">
              <w:rPr>
                <w:rFonts w:ascii="Abadi" w:hAnsi="Abadi" w:cs="Arial"/>
                <w:sz w:val="17"/>
                <w:szCs w:val="17"/>
              </w:rPr>
              <w:t xml:space="preserve"> a good understanding of the connections between the facts, ideas, people, events studied, but needs more practice</w:t>
            </w:r>
          </w:p>
          <w:p w14:paraId="136B1F3D"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can</w:t>
            </w:r>
            <w:proofErr w:type="gramEnd"/>
            <w:r w:rsidRPr="000164FC">
              <w:rPr>
                <w:rFonts w:ascii="Abadi" w:hAnsi="Abadi" w:cs="Arial"/>
                <w:sz w:val="17"/>
                <w:szCs w:val="17"/>
              </w:rPr>
              <w:t xml:space="preserve"> often, but not always, articulate in depth thoughts about the material studied, but has some difficulty explaining ideas clearly or thoroughly</w:t>
            </w:r>
          </w:p>
          <w:p w14:paraId="0F9A208F"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has</w:t>
            </w:r>
            <w:proofErr w:type="gramEnd"/>
            <w:r w:rsidRPr="000164FC">
              <w:rPr>
                <w:rFonts w:ascii="Abadi" w:hAnsi="Abadi" w:cs="Arial"/>
                <w:sz w:val="17"/>
                <w:szCs w:val="17"/>
              </w:rPr>
              <w:t xml:space="preserve"> good ability to use knowledge and understanding to create a thoughtful and effective answer to a new question, but still needs more practice at dealing with new questions</w:t>
            </w:r>
          </w:p>
          <w:p w14:paraId="25E4D8CE" w14:textId="3E9440FF"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answers</w:t>
            </w:r>
            <w:proofErr w:type="gramEnd"/>
            <w:r w:rsidRPr="000164FC">
              <w:rPr>
                <w:rFonts w:ascii="Abadi" w:hAnsi="Abadi" w:cs="Arial"/>
                <w:sz w:val="17"/>
                <w:szCs w:val="17"/>
              </w:rPr>
              <w:t xml:space="preserve"> </w:t>
            </w:r>
            <w:r>
              <w:rPr>
                <w:rFonts w:ascii="Abadi" w:hAnsi="Abadi" w:cs="Arial"/>
                <w:sz w:val="17"/>
                <w:szCs w:val="17"/>
              </w:rPr>
              <w:t>often, but not always,</w:t>
            </w:r>
            <w:r w:rsidRPr="000164FC">
              <w:rPr>
                <w:rFonts w:ascii="Abadi" w:hAnsi="Abadi" w:cs="Arial"/>
                <w:sz w:val="17"/>
                <w:szCs w:val="17"/>
              </w:rPr>
              <w:t xml:space="preserve"> show creativity in their approach to the material</w:t>
            </w:r>
          </w:p>
        </w:tc>
        <w:tc>
          <w:tcPr>
            <w:tcW w:w="2229" w:type="dxa"/>
            <w:gridSpan w:val="2"/>
          </w:tcPr>
          <w:p w14:paraId="575E18FF"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demonstrates</w:t>
            </w:r>
            <w:proofErr w:type="gramEnd"/>
            <w:r w:rsidRPr="000164FC">
              <w:rPr>
                <w:rFonts w:ascii="Abadi" w:hAnsi="Abadi" w:cs="Arial"/>
                <w:sz w:val="17"/>
                <w:szCs w:val="17"/>
              </w:rPr>
              <w:t xml:space="preserve"> solid but not strong understanding of the connections between the facts, ideas, people and events studied </w:t>
            </w:r>
          </w:p>
          <w:p w14:paraId="4FF1D763"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can</w:t>
            </w:r>
            <w:proofErr w:type="gramEnd"/>
            <w:r w:rsidRPr="000164FC">
              <w:rPr>
                <w:rFonts w:ascii="Abadi" w:hAnsi="Abadi" w:cs="Arial"/>
                <w:sz w:val="17"/>
                <w:szCs w:val="17"/>
              </w:rPr>
              <w:t xml:space="preserve"> sometimes articulate in depth thoughts about the material studied, but answers often lack clarity or in-depth understanding </w:t>
            </w:r>
          </w:p>
          <w:p w14:paraId="0BE0C843"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satisfactory</w:t>
            </w:r>
            <w:proofErr w:type="gramEnd"/>
            <w:r w:rsidRPr="000164FC">
              <w:rPr>
                <w:rFonts w:ascii="Abadi" w:hAnsi="Abadi" w:cs="Arial"/>
                <w:sz w:val="17"/>
                <w:szCs w:val="17"/>
              </w:rPr>
              <w:t xml:space="preserve"> ability to use knowledge and understanding to create a thoughtful and effective answer to a new question</w:t>
            </w:r>
          </w:p>
          <w:p w14:paraId="496F56E8"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answers</w:t>
            </w:r>
            <w:proofErr w:type="gramEnd"/>
            <w:r w:rsidRPr="000164FC">
              <w:rPr>
                <w:rFonts w:ascii="Abadi" w:hAnsi="Abadi" w:cs="Arial"/>
                <w:sz w:val="17"/>
                <w:szCs w:val="17"/>
              </w:rPr>
              <w:t xml:space="preserve"> s</w:t>
            </w:r>
            <w:r>
              <w:rPr>
                <w:rFonts w:ascii="Abadi" w:hAnsi="Abadi" w:cs="Arial"/>
                <w:sz w:val="17"/>
                <w:szCs w:val="17"/>
              </w:rPr>
              <w:t>ometimes</w:t>
            </w:r>
            <w:r w:rsidRPr="000164FC">
              <w:rPr>
                <w:rFonts w:ascii="Abadi" w:hAnsi="Abadi" w:cs="Arial"/>
                <w:sz w:val="17"/>
                <w:szCs w:val="17"/>
              </w:rPr>
              <w:t xml:space="preserve"> show creativity in their approach to new material</w:t>
            </w:r>
          </w:p>
        </w:tc>
        <w:tc>
          <w:tcPr>
            <w:tcW w:w="2205" w:type="dxa"/>
          </w:tcPr>
          <w:p w14:paraId="4F65CE55"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demonstrates</w:t>
            </w:r>
            <w:proofErr w:type="gramEnd"/>
            <w:r w:rsidRPr="000164FC">
              <w:rPr>
                <w:rFonts w:ascii="Abadi" w:hAnsi="Abadi" w:cs="Arial"/>
                <w:sz w:val="17"/>
                <w:szCs w:val="17"/>
              </w:rPr>
              <w:t xml:space="preserve"> very </w:t>
            </w:r>
            <w:r>
              <w:rPr>
                <w:rFonts w:ascii="Abadi" w:hAnsi="Abadi" w:cs="Arial"/>
                <w:sz w:val="17"/>
                <w:szCs w:val="17"/>
              </w:rPr>
              <w:t xml:space="preserve">little </w:t>
            </w:r>
            <w:r w:rsidRPr="000164FC">
              <w:rPr>
                <w:rFonts w:ascii="Abadi" w:hAnsi="Abadi" w:cs="Arial"/>
                <w:sz w:val="17"/>
                <w:szCs w:val="17"/>
              </w:rPr>
              <w:t xml:space="preserve">understanding of the connections between the facts, ideas, people and events studied </w:t>
            </w:r>
          </w:p>
          <w:p w14:paraId="0FA97ABC"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answers</w:t>
            </w:r>
            <w:proofErr w:type="gramEnd"/>
            <w:r w:rsidRPr="000164FC">
              <w:rPr>
                <w:rFonts w:ascii="Abadi" w:hAnsi="Abadi" w:cs="Arial"/>
                <w:sz w:val="17"/>
                <w:szCs w:val="17"/>
              </w:rPr>
              <w:t xml:space="preserve"> often lack clarity or in-depth understanding</w:t>
            </w:r>
          </w:p>
          <w:p w14:paraId="73D62854"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beginning</w:t>
            </w:r>
            <w:proofErr w:type="gramEnd"/>
            <w:r w:rsidRPr="000164FC">
              <w:rPr>
                <w:rFonts w:ascii="Abadi" w:hAnsi="Abadi" w:cs="Arial"/>
                <w:sz w:val="17"/>
                <w:szCs w:val="17"/>
              </w:rPr>
              <w:t xml:space="preserve"> to develop the ability to use knowledge and understanding to create a thoughtful and effective answer to a new question</w:t>
            </w:r>
          </w:p>
          <w:p w14:paraId="79D61AE5"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answers</w:t>
            </w:r>
            <w:proofErr w:type="gramEnd"/>
            <w:r w:rsidRPr="000164FC">
              <w:rPr>
                <w:rFonts w:ascii="Abadi" w:hAnsi="Abadi" w:cs="Arial"/>
                <w:sz w:val="17"/>
                <w:szCs w:val="17"/>
              </w:rPr>
              <w:t xml:space="preserve"> show little creativity in their approach to new material, but do occasionally show an attempt to be original</w:t>
            </w:r>
          </w:p>
          <w:p w14:paraId="25D2B11D" w14:textId="77777777" w:rsidR="007176DC" w:rsidRPr="000164FC" w:rsidRDefault="007176DC" w:rsidP="00280FBE">
            <w:pPr>
              <w:rPr>
                <w:rFonts w:ascii="Abadi" w:hAnsi="Abadi" w:cs="Arial"/>
                <w:sz w:val="17"/>
                <w:szCs w:val="17"/>
              </w:rPr>
            </w:pPr>
          </w:p>
        </w:tc>
      </w:tr>
      <w:tr w:rsidR="007176DC" w:rsidRPr="009B12C2" w14:paraId="4DBAECFD" w14:textId="77777777" w:rsidTr="00280FBE">
        <w:tc>
          <w:tcPr>
            <w:tcW w:w="8828" w:type="dxa"/>
            <w:gridSpan w:val="6"/>
            <w:shd w:val="clear" w:color="auto" w:fill="D9D9D9" w:themeFill="background1" w:themeFillShade="D9"/>
          </w:tcPr>
          <w:p w14:paraId="48D27AB9" w14:textId="77777777" w:rsidR="007176DC" w:rsidRPr="00C61969" w:rsidRDefault="007176DC" w:rsidP="00280FBE">
            <w:pPr>
              <w:jc w:val="center"/>
              <w:rPr>
                <w:rFonts w:ascii="Abadi" w:hAnsi="Abadi" w:cs="Arial"/>
                <w:b/>
                <w:bCs/>
                <w:sz w:val="18"/>
                <w:szCs w:val="18"/>
              </w:rPr>
            </w:pPr>
            <w:r>
              <w:rPr>
                <w:rFonts w:ascii="Abadi" w:hAnsi="Abadi" w:cs="Arial"/>
                <w:b/>
                <w:bCs/>
                <w:sz w:val="18"/>
                <w:szCs w:val="18"/>
              </w:rPr>
              <w:t xml:space="preserve">The </w:t>
            </w:r>
            <w:r w:rsidRPr="000164FC">
              <w:rPr>
                <w:rFonts w:ascii="Abadi" w:hAnsi="Abadi" w:cs="Arial"/>
                <w:b/>
                <w:bCs/>
                <w:sz w:val="18"/>
                <w:szCs w:val="18"/>
              </w:rPr>
              <w:t>APPLICATION</w:t>
            </w:r>
            <w:r>
              <w:rPr>
                <w:rFonts w:ascii="Abadi" w:hAnsi="Abadi" w:cs="Arial"/>
                <w:b/>
                <w:bCs/>
                <w:sz w:val="18"/>
                <w:szCs w:val="18"/>
              </w:rPr>
              <w:t xml:space="preserve"> of </w:t>
            </w:r>
            <w:r w:rsidRPr="000164FC">
              <w:rPr>
                <w:rFonts w:ascii="Abadi" w:hAnsi="Abadi" w:cs="Arial"/>
                <w:b/>
                <w:bCs/>
                <w:sz w:val="18"/>
                <w:szCs w:val="18"/>
              </w:rPr>
              <w:t>CONVENTIONS</w:t>
            </w:r>
          </w:p>
        </w:tc>
      </w:tr>
      <w:tr w:rsidR="007176DC" w:rsidRPr="009B12C2" w14:paraId="108D5A95" w14:textId="77777777" w:rsidTr="00280FBE">
        <w:tc>
          <w:tcPr>
            <w:tcW w:w="2192" w:type="dxa"/>
          </w:tcPr>
          <w:p w14:paraId="17228153"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work</w:t>
            </w:r>
            <w:proofErr w:type="gramEnd"/>
            <w:r w:rsidRPr="000164FC">
              <w:rPr>
                <w:rFonts w:ascii="Abadi" w:hAnsi="Abadi" w:cs="Arial"/>
                <w:sz w:val="17"/>
                <w:szCs w:val="17"/>
              </w:rPr>
              <w:t xml:space="preserve"> demonstrates excellent application of spelling and grammar rules</w:t>
            </w:r>
          </w:p>
          <w:p w14:paraId="21C817B5"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work</w:t>
            </w:r>
            <w:proofErr w:type="gramEnd"/>
            <w:r w:rsidRPr="000164FC">
              <w:rPr>
                <w:rFonts w:ascii="Abadi" w:hAnsi="Abadi" w:cs="Arial"/>
                <w:sz w:val="17"/>
                <w:szCs w:val="17"/>
              </w:rPr>
              <w:t xml:space="preserve"> consistently shows that student takes great care in the organization and presentation of work</w:t>
            </w:r>
          </w:p>
          <w:p w14:paraId="623A32CD" w14:textId="77777777" w:rsidR="007176D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student</w:t>
            </w:r>
            <w:proofErr w:type="gramEnd"/>
            <w:r w:rsidRPr="000164FC">
              <w:rPr>
                <w:rFonts w:ascii="Abadi" w:hAnsi="Abadi" w:cs="Arial"/>
                <w:sz w:val="17"/>
                <w:szCs w:val="17"/>
              </w:rPr>
              <w:t xml:space="preserve"> follows instructions thoroughly and consistently</w:t>
            </w:r>
          </w:p>
          <w:p w14:paraId="14424A55" w14:textId="7A2D663C" w:rsidR="00B7163D" w:rsidRPr="000164FC" w:rsidRDefault="00B5567A" w:rsidP="00280FBE">
            <w:pPr>
              <w:rPr>
                <w:rFonts w:ascii="Abadi" w:hAnsi="Abadi" w:cs="Arial"/>
                <w:sz w:val="17"/>
                <w:szCs w:val="17"/>
              </w:rPr>
            </w:pPr>
            <w:r>
              <w:rPr>
                <w:rFonts w:ascii="Abadi" w:hAnsi="Abadi" w:cs="Arial"/>
                <w:sz w:val="17"/>
                <w:szCs w:val="17"/>
              </w:rPr>
              <w:t>*No plagiarism of any kind</w:t>
            </w:r>
          </w:p>
        </w:tc>
        <w:tc>
          <w:tcPr>
            <w:tcW w:w="2202" w:type="dxa"/>
            <w:gridSpan w:val="2"/>
          </w:tcPr>
          <w:p w14:paraId="4E2A4E9C"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work</w:t>
            </w:r>
            <w:proofErr w:type="gramEnd"/>
            <w:r w:rsidRPr="000164FC">
              <w:rPr>
                <w:rFonts w:ascii="Abadi" w:hAnsi="Abadi" w:cs="Arial"/>
                <w:sz w:val="17"/>
                <w:szCs w:val="17"/>
              </w:rPr>
              <w:t xml:space="preserve"> demonstrates good application of spelling and grammar rules, but sometimes errors occur</w:t>
            </w:r>
          </w:p>
          <w:p w14:paraId="48168532"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work</w:t>
            </w:r>
            <w:proofErr w:type="gramEnd"/>
            <w:r w:rsidRPr="000164FC">
              <w:rPr>
                <w:rFonts w:ascii="Abadi" w:hAnsi="Abadi" w:cs="Arial"/>
                <w:sz w:val="17"/>
                <w:szCs w:val="17"/>
              </w:rPr>
              <w:t xml:space="preserve"> frequently shows that </w:t>
            </w:r>
            <w:proofErr w:type="gramStart"/>
            <w:r w:rsidRPr="000164FC">
              <w:rPr>
                <w:rFonts w:ascii="Abadi" w:hAnsi="Abadi" w:cs="Arial"/>
                <w:sz w:val="17"/>
                <w:szCs w:val="17"/>
              </w:rPr>
              <w:t>student takes</w:t>
            </w:r>
            <w:proofErr w:type="gramEnd"/>
            <w:r w:rsidRPr="000164FC">
              <w:rPr>
                <w:rFonts w:ascii="Abadi" w:hAnsi="Abadi" w:cs="Arial"/>
                <w:sz w:val="17"/>
                <w:szCs w:val="17"/>
              </w:rPr>
              <w:t xml:space="preserve"> great care in the organization and presentation of their work, with occasional lapses</w:t>
            </w:r>
          </w:p>
          <w:p w14:paraId="622047C1" w14:textId="77777777" w:rsidR="007176D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student</w:t>
            </w:r>
            <w:proofErr w:type="gramEnd"/>
            <w:r w:rsidRPr="000164FC">
              <w:rPr>
                <w:rFonts w:ascii="Abadi" w:hAnsi="Abadi" w:cs="Arial"/>
                <w:sz w:val="17"/>
                <w:szCs w:val="17"/>
              </w:rPr>
              <w:t xml:space="preserve"> follows instructions most of the time</w:t>
            </w:r>
          </w:p>
          <w:p w14:paraId="2300B6CB" w14:textId="2B60FB5F" w:rsidR="00925081" w:rsidRPr="000164FC" w:rsidRDefault="00B5567A" w:rsidP="00280FBE">
            <w:pPr>
              <w:rPr>
                <w:rFonts w:ascii="Abadi" w:hAnsi="Abadi" w:cs="Arial"/>
                <w:sz w:val="17"/>
                <w:szCs w:val="17"/>
              </w:rPr>
            </w:pPr>
            <w:r>
              <w:rPr>
                <w:rFonts w:ascii="Abadi" w:hAnsi="Abadi" w:cs="Arial"/>
                <w:sz w:val="17"/>
                <w:szCs w:val="17"/>
              </w:rPr>
              <w:t>*No plagiarism of any kind</w:t>
            </w:r>
          </w:p>
        </w:tc>
        <w:tc>
          <w:tcPr>
            <w:tcW w:w="2229" w:type="dxa"/>
            <w:gridSpan w:val="2"/>
          </w:tcPr>
          <w:p w14:paraId="6D71453D"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work</w:t>
            </w:r>
            <w:proofErr w:type="gramEnd"/>
            <w:r w:rsidRPr="000164FC">
              <w:rPr>
                <w:rFonts w:ascii="Abadi" w:hAnsi="Abadi" w:cs="Arial"/>
                <w:sz w:val="17"/>
                <w:szCs w:val="17"/>
              </w:rPr>
              <w:t xml:space="preserve"> demonstrates some application of spelling and grammar rules, but frequent mistakes distract the reader/listener</w:t>
            </w:r>
          </w:p>
          <w:p w14:paraId="2D7A178B"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work</w:t>
            </w:r>
            <w:proofErr w:type="gramEnd"/>
            <w:r w:rsidRPr="000164FC">
              <w:rPr>
                <w:rFonts w:ascii="Abadi" w:hAnsi="Abadi" w:cs="Arial"/>
                <w:sz w:val="17"/>
                <w:szCs w:val="17"/>
              </w:rPr>
              <w:t xml:space="preserve"> sometimes shows care in the organization and presentation of their work, but </w:t>
            </w:r>
            <w:proofErr w:type="gramStart"/>
            <w:r w:rsidRPr="000164FC">
              <w:rPr>
                <w:rFonts w:ascii="Abadi" w:hAnsi="Abadi" w:cs="Arial"/>
                <w:sz w:val="17"/>
                <w:szCs w:val="17"/>
              </w:rPr>
              <w:t>student</w:t>
            </w:r>
            <w:proofErr w:type="gramEnd"/>
            <w:r w:rsidRPr="000164FC">
              <w:rPr>
                <w:rFonts w:ascii="Abadi" w:hAnsi="Abadi" w:cs="Arial"/>
                <w:sz w:val="17"/>
                <w:szCs w:val="17"/>
              </w:rPr>
              <w:t xml:space="preserve"> </w:t>
            </w:r>
            <w:proofErr w:type="gramStart"/>
            <w:r w:rsidRPr="000164FC">
              <w:rPr>
                <w:rFonts w:ascii="Abadi" w:hAnsi="Abadi" w:cs="Arial"/>
                <w:sz w:val="17"/>
                <w:szCs w:val="17"/>
              </w:rPr>
              <w:t>needs</w:t>
            </w:r>
            <w:proofErr w:type="gramEnd"/>
            <w:r w:rsidRPr="000164FC">
              <w:rPr>
                <w:rFonts w:ascii="Abadi" w:hAnsi="Abadi" w:cs="Arial"/>
                <w:sz w:val="17"/>
                <w:szCs w:val="17"/>
              </w:rPr>
              <w:t xml:space="preserve"> to improve in this area</w:t>
            </w:r>
          </w:p>
          <w:p w14:paraId="22A02CA5" w14:textId="77777777" w:rsidR="007176D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student</w:t>
            </w:r>
            <w:proofErr w:type="gramEnd"/>
            <w:r w:rsidRPr="000164FC">
              <w:rPr>
                <w:rFonts w:ascii="Abadi" w:hAnsi="Abadi" w:cs="Arial"/>
                <w:sz w:val="17"/>
                <w:szCs w:val="17"/>
              </w:rPr>
              <w:t xml:space="preserve"> sometimes follows instructions, but other times presents work that does not follow the format requested</w:t>
            </w:r>
          </w:p>
          <w:p w14:paraId="3FE5F601" w14:textId="6437FC30" w:rsidR="00925081" w:rsidRPr="000164FC" w:rsidRDefault="00925081" w:rsidP="00280FBE">
            <w:pPr>
              <w:rPr>
                <w:rFonts w:ascii="Abadi" w:hAnsi="Abadi" w:cs="Arial"/>
                <w:sz w:val="17"/>
                <w:szCs w:val="17"/>
              </w:rPr>
            </w:pPr>
            <w:r>
              <w:rPr>
                <w:rFonts w:ascii="Abadi" w:hAnsi="Abadi" w:cs="Arial"/>
                <w:sz w:val="17"/>
                <w:szCs w:val="17"/>
              </w:rPr>
              <w:t>*</w:t>
            </w:r>
            <w:proofErr w:type="gramStart"/>
            <w:r w:rsidR="003A1DCB">
              <w:rPr>
                <w:rFonts w:ascii="Abadi" w:hAnsi="Abadi" w:cs="Arial"/>
                <w:sz w:val="17"/>
                <w:szCs w:val="17"/>
              </w:rPr>
              <w:t>may</w:t>
            </w:r>
            <w:proofErr w:type="gramEnd"/>
            <w:r w:rsidR="003A1DCB">
              <w:rPr>
                <w:rFonts w:ascii="Abadi" w:hAnsi="Abadi" w:cs="Arial"/>
                <w:sz w:val="17"/>
                <w:szCs w:val="17"/>
              </w:rPr>
              <w:t xml:space="preserve"> very occasionally </w:t>
            </w:r>
            <w:r w:rsidR="001E43F3">
              <w:rPr>
                <w:rFonts w:ascii="Abadi" w:hAnsi="Abadi" w:cs="Arial"/>
                <w:sz w:val="17"/>
                <w:szCs w:val="17"/>
              </w:rPr>
              <w:t>use the words or thoughts of others</w:t>
            </w:r>
          </w:p>
        </w:tc>
        <w:tc>
          <w:tcPr>
            <w:tcW w:w="2205" w:type="dxa"/>
          </w:tcPr>
          <w:p w14:paraId="741B5B47"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student</w:t>
            </w:r>
            <w:proofErr w:type="gramEnd"/>
            <w:r w:rsidRPr="000164FC">
              <w:rPr>
                <w:rFonts w:ascii="Abadi" w:hAnsi="Abadi" w:cs="Arial"/>
                <w:sz w:val="17"/>
                <w:szCs w:val="17"/>
              </w:rPr>
              <w:t xml:space="preserve"> struggles with the application of spelling and grammar rules; frequent mistakes distract the reader/listener</w:t>
            </w:r>
          </w:p>
          <w:p w14:paraId="5889A79B" w14:textId="77777777" w:rsidR="007176DC" w:rsidRPr="000164F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work</w:t>
            </w:r>
            <w:proofErr w:type="gramEnd"/>
            <w:r w:rsidRPr="000164FC">
              <w:rPr>
                <w:rFonts w:ascii="Abadi" w:hAnsi="Abadi" w:cs="Arial"/>
                <w:sz w:val="17"/>
                <w:szCs w:val="17"/>
              </w:rPr>
              <w:t xml:space="preserve"> sometimes shows care in the organization and presentation of their work, but </w:t>
            </w:r>
            <w:proofErr w:type="gramStart"/>
            <w:r w:rsidRPr="000164FC">
              <w:rPr>
                <w:rFonts w:ascii="Abadi" w:hAnsi="Abadi" w:cs="Arial"/>
                <w:sz w:val="17"/>
                <w:szCs w:val="17"/>
              </w:rPr>
              <w:t>student needs</w:t>
            </w:r>
            <w:proofErr w:type="gramEnd"/>
            <w:r w:rsidRPr="000164FC">
              <w:rPr>
                <w:rFonts w:ascii="Abadi" w:hAnsi="Abadi" w:cs="Arial"/>
                <w:sz w:val="17"/>
                <w:szCs w:val="17"/>
              </w:rPr>
              <w:t xml:space="preserve"> much improvement in this area</w:t>
            </w:r>
          </w:p>
          <w:p w14:paraId="7FF45E1C" w14:textId="77777777" w:rsidR="007176DC" w:rsidRDefault="007176DC" w:rsidP="00280FBE">
            <w:pPr>
              <w:rPr>
                <w:rFonts w:ascii="Abadi" w:hAnsi="Abadi" w:cs="Arial"/>
                <w:sz w:val="17"/>
                <w:szCs w:val="17"/>
              </w:rPr>
            </w:pPr>
            <w:r w:rsidRPr="000164FC">
              <w:rPr>
                <w:rFonts w:ascii="Abadi" w:hAnsi="Abadi" w:cs="Arial"/>
                <w:sz w:val="17"/>
                <w:szCs w:val="17"/>
              </w:rPr>
              <w:t>*</w:t>
            </w:r>
            <w:proofErr w:type="gramStart"/>
            <w:r w:rsidRPr="000164FC">
              <w:rPr>
                <w:rFonts w:ascii="Abadi" w:hAnsi="Abadi" w:cs="Arial"/>
                <w:sz w:val="17"/>
                <w:szCs w:val="17"/>
              </w:rPr>
              <w:t>student</w:t>
            </w:r>
            <w:proofErr w:type="gramEnd"/>
            <w:r w:rsidRPr="000164FC">
              <w:rPr>
                <w:rFonts w:ascii="Abadi" w:hAnsi="Abadi" w:cs="Arial"/>
                <w:sz w:val="17"/>
                <w:szCs w:val="17"/>
              </w:rPr>
              <w:t xml:space="preserve"> struggles to follow instructions</w:t>
            </w:r>
          </w:p>
          <w:p w14:paraId="33EFC60B" w14:textId="0B82F136" w:rsidR="00454C82" w:rsidRPr="000164FC" w:rsidRDefault="00454C82" w:rsidP="00280FBE">
            <w:pPr>
              <w:rPr>
                <w:rFonts w:ascii="Abadi" w:hAnsi="Abadi" w:cs="Arial"/>
                <w:sz w:val="17"/>
                <w:szCs w:val="17"/>
              </w:rPr>
            </w:pPr>
            <w:r>
              <w:rPr>
                <w:rFonts w:ascii="Abadi" w:hAnsi="Abadi" w:cs="Arial"/>
                <w:sz w:val="17"/>
                <w:szCs w:val="17"/>
              </w:rPr>
              <w:t>*</w:t>
            </w:r>
            <w:proofErr w:type="gramStart"/>
            <w:r>
              <w:rPr>
                <w:rFonts w:ascii="Abadi" w:hAnsi="Abadi" w:cs="Arial"/>
                <w:sz w:val="17"/>
                <w:szCs w:val="17"/>
              </w:rPr>
              <w:t>struggles</w:t>
            </w:r>
            <w:proofErr w:type="gramEnd"/>
            <w:r>
              <w:rPr>
                <w:rFonts w:ascii="Abadi" w:hAnsi="Abadi" w:cs="Arial"/>
                <w:sz w:val="17"/>
                <w:szCs w:val="17"/>
              </w:rPr>
              <w:t xml:space="preserve"> </w:t>
            </w:r>
            <w:r w:rsidR="003A1DCB">
              <w:rPr>
                <w:rFonts w:ascii="Abadi" w:hAnsi="Abadi" w:cs="Arial"/>
                <w:sz w:val="17"/>
                <w:szCs w:val="17"/>
              </w:rPr>
              <w:t>to do own work without consulting others</w:t>
            </w:r>
          </w:p>
        </w:tc>
      </w:tr>
    </w:tbl>
    <w:p w14:paraId="728A56F9" w14:textId="77777777" w:rsidR="00A0217E" w:rsidRDefault="00A0217E" w:rsidP="003E61EE">
      <w:pPr>
        <w:rPr>
          <w:rFonts w:ascii="Century Gothic" w:hAnsi="Century Gothic"/>
          <w:b/>
          <w:sz w:val="20"/>
          <w:szCs w:val="20"/>
        </w:rPr>
      </w:pPr>
    </w:p>
    <w:p w14:paraId="4C6281B0" w14:textId="59DC4686" w:rsidR="003E61EE" w:rsidRPr="00104EAF" w:rsidRDefault="003E61EE" w:rsidP="003E61EE">
      <w:pPr>
        <w:rPr>
          <w:rFonts w:ascii="Century Gothic" w:hAnsi="Century Gothic"/>
          <w:b/>
          <w:sz w:val="20"/>
          <w:szCs w:val="20"/>
        </w:rPr>
      </w:pPr>
      <w:r w:rsidRPr="00104EAF">
        <w:rPr>
          <w:rFonts w:ascii="Century Gothic" w:hAnsi="Century Gothic"/>
          <w:b/>
          <w:sz w:val="20"/>
          <w:szCs w:val="20"/>
        </w:rPr>
        <w:lastRenderedPageBreak/>
        <w:t>WORK HABITS and</w:t>
      </w:r>
      <w:r w:rsidR="00813134">
        <w:rPr>
          <w:rFonts w:ascii="Century Gothic" w:hAnsi="Century Gothic"/>
          <w:b/>
          <w:sz w:val="20"/>
          <w:szCs w:val="20"/>
        </w:rPr>
        <w:t xml:space="preserve"> IB</w:t>
      </w:r>
      <w:r w:rsidRPr="00104EAF">
        <w:rPr>
          <w:rFonts w:ascii="Century Gothic" w:hAnsi="Century Gothic"/>
          <w:b/>
          <w:sz w:val="20"/>
          <w:szCs w:val="20"/>
        </w:rPr>
        <w:t xml:space="preserve"> LEARNER PROFILE</w:t>
      </w:r>
    </w:p>
    <w:p w14:paraId="7A1628D5" w14:textId="77777777" w:rsidR="003E61EE" w:rsidRPr="00104EAF" w:rsidRDefault="003E61EE" w:rsidP="003E61EE">
      <w:pPr>
        <w:ind w:hanging="567"/>
        <w:rPr>
          <w:rFonts w:ascii="Century Gothic" w:hAnsi="Century Gothic"/>
          <w:b/>
          <w:sz w:val="20"/>
          <w:szCs w:val="20"/>
        </w:rPr>
      </w:pPr>
    </w:p>
    <w:p w14:paraId="26EBAAC6" w14:textId="77777777" w:rsidR="00D10C10" w:rsidRDefault="00D10C10" w:rsidP="00D10C10">
      <w:pPr>
        <w:ind w:left="-567"/>
        <w:rPr>
          <w:rFonts w:ascii="Times New Roman" w:hAnsi="Times New Roman" w:cs="Times New Roman"/>
        </w:rPr>
      </w:pPr>
      <w:proofErr w:type="gramStart"/>
      <w:r w:rsidRPr="00A32493">
        <w:rPr>
          <w:rFonts w:ascii="Times New Roman" w:hAnsi="Times New Roman" w:cs="Times New Roman"/>
        </w:rPr>
        <w:t>In order to</w:t>
      </w:r>
      <w:proofErr w:type="gramEnd"/>
      <w:r w:rsidRPr="00A32493">
        <w:rPr>
          <w:rFonts w:ascii="Times New Roman" w:hAnsi="Times New Roman" w:cs="Times New Roman"/>
        </w:rPr>
        <w:t xml:space="preserve"> be successful in this course it is imperative that students maintain a balance in their lives and a good attitude.  Work habits are an integral part of being successful at this level.  </w:t>
      </w:r>
      <w:r>
        <w:rPr>
          <w:rFonts w:ascii="Times New Roman" w:hAnsi="Times New Roman" w:cs="Times New Roman"/>
        </w:rPr>
        <w:t>Good work habits include:</w:t>
      </w:r>
    </w:p>
    <w:p w14:paraId="3A03314A" w14:textId="77777777" w:rsidR="00D10C10" w:rsidRPr="00A32493" w:rsidRDefault="00D10C10" w:rsidP="00D10C10">
      <w:pPr>
        <w:ind w:left="-567"/>
        <w:rPr>
          <w:rFonts w:ascii="Times New Roman" w:hAnsi="Times New Roman" w:cs="Times New Roman"/>
        </w:rPr>
      </w:pPr>
    </w:p>
    <w:tbl>
      <w:tblPr>
        <w:tblW w:w="10271"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8389"/>
      </w:tblGrid>
      <w:tr w:rsidR="00D10C10" w:rsidRPr="00A32493" w14:paraId="0E408D9F" w14:textId="77777777" w:rsidTr="006A4035">
        <w:tc>
          <w:tcPr>
            <w:tcW w:w="1882" w:type="dxa"/>
            <w:tcBorders>
              <w:bottom w:val="double" w:sz="4" w:space="0" w:color="auto"/>
              <w:right w:val="double" w:sz="4" w:space="0" w:color="auto"/>
            </w:tcBorders>
            <w:shd w:val="clear" w:color="auto" w:fill="E6E6E6"/>
          </w:tcPr>
          <w:p w14:paraId="2786C90A" w14:textId="77777777" w:rsidR="00D10C10" w:rsidRPr="00A32493" w:rsidRDefault="00D10C10" w:rsidP="006A4035">
            <w:pPr>
              <w:spacing w:before="60" w:after="60"/>
              <w:jc w:val="center"/>
              <w:rPr>
                <w:rFonts w:ascii="Times New Roman" w:hAnsi="Times New Roman" w:cs="Times New Roman"/>
                <w:b/>
              </w:rPr>
            </w:pPr>
          </w:p>
        </w:tc>
        <w:tc>
          <w:tcPr>
            <w:tcW w:w="8389" w:type="dxa"/>
            <w:tcBorders>
              <w:bottom w:val="double" w:sz="4" w:space="0" w:color="auto"/>
            </w:tcBorders>
            <w:shd w:val="clear" w:color="auto" w:fill="E6E6E6"/>
          </w:tcPr>
          <w:p w14:paraId="78DB4059" w14:textId="77777777" w:rsidR="00D10C10" w:rsidRPr="00A32493" w:rsidRDefault="00D10C10" w:rsidP="006A4035">
            <w:pPr>
              <w:spacing w:before="60" w:after="60"/>
              <w:jc w:val="center"/>
              <w:rPr>
                <w:rFonts w:ascii="Times New Roman" w:hAnsi="Times New Roman" w:cs="Times New Roman"/>
                <w:b/>
              </w:rPr>
            </w:pPr>
          </w:p>
        </w:tc>
      </w:tr>
      <w:tr w:rsidR="00D10C10" w:rsidRPr="00A32493" w14:paraId="704BB3D7" w14:textId="77777777" w:rsidTr="006A4035">
        <w:tc>
          <w:tcPr>
            <w:tcW w:w="1882" w:type="dxa"/>
            <w:tcBorders>
              <w:top w:val="double" w:sz="4" w:space="0" w:color="auto"/>
              <w:right w:val="double" w:sz="4" w:space="0" w:color="auto"/>
            </w:tcBorders>
          </w:tcPr>
          <w:p w14:paraId="5D85C6D4" w14:textId="77777777" w:rsidR="00D10C10" w:rsidRPr="00A32493" w:rsidRDefault="00D10C10" w:rsidP="006A4035">
            <w:pPr>
              <w:spacing w:before="40" w:after="40"/>
              <w:rPr>
                <w:rFonts w:ascii="Times New Roman" w:hAnsi="Times New Roman" w:cs="Times New Roman"/>
                <w:b/>
              </w:rPr>
            </w:pPr>
            <w:r w:rsidRPr="00A32493">
              <w:rPr>
                <w:rFonts w:ascii="Times New Roman" w:hAnsi="Times New Roman" w:cs="Times New Roman"/>
                <w:b/>
              </w:rPr>
              <w:t>Punctuality</w:t>
            </w:r>
          </w:p>
          <w:p w14:paraId="7029AA73" w14:textId="77777777" w:rsidR="00D10C10" w:rsidRPr="00A32493" w:rsidRDefault="00D10C10" w:rsidP="006A4035">
            <w:pPr>
              <w:spacing w:before="40" w:after="40"/>
              <w:rPr>
                <w:rFonts w:ascii="Times New Roman" w:hAnsi="Times New Roman" w:cs="Times New Roman"/>
                <w:b/>
              </w:rPr>
            </w:pPr>
          </w:p>
          <w:p w14:paraId="097CEC26" w14:textId="77777777" w:rsidR="00D10C10" w:rsidRPr="00A32493" w:rsidRDefault="00D10C10" w:rsidP="006A4035">
            <w:pPr>
              <w:spacing w:before="40" w:after="40"/>
              <w:rPr>
                <w:rFonts w:ascii="Times New Roman" w:hAnsi="Times New Roman" w:cs="Times New Roman"/>
                <w:b/>
              </w:rPr>
            </w:pPr>
          </w:p>
        </w:tc>
        <w:tc>
          <w:tcPr>
            <w:tcW w:w="8389" w:type="dxa"/>
            <w:tcBorders>
              <w:top w:val="double" w:sz="4" w:space="0" w:color="auto"/>
            </w:tcBorders>
          </w:tcPr>
          <w:p w14:paraId="187C36B6" w14:textId="77777777" w:rsidR="00D10C10" w:rsidRPr="00A32493" w:rsidRDefault="00D10C10" w:rsidP="006A4035">
            <w:pPr>
              <w:spacing w:before="40" w:after="40"/>
              <w:rPr>
                <w:rFonts w:ascii="Times New Roman" w:hAnsi="Times New Roman" w:cs="Times New Roman"/>
              </w:rPr>
            </w:pPr>
            <w:r w:rsidRPr="00A32493">
              <w:rPr>
                <w:rFonts w:ascii="Times New Roman" w:hAnsi="Times New Roman" w:cs="Times New Roman"/>
              </w:rPr>
              <w:t>Arrives on time to class and ready to start learning.</w:t>
            </w:r>
          </w:p>
        </w:tc>
      </w:tr>
      <w:tr w:rsidR="00D10C10" w:rsidRPr="00A32493" w14:paraId="19DFC4A8" w14:textId="77777777" w:rsidTr="006A4035">
        <w:tc>
          <w:tcPr>
            <w:tcW w:w="1882" w:type="dxa"/>
            <w:tcBorders>
              <w:right w:val="double" w:sz="4" w:space="0" w:color="auto"/>
            </w:tcBorders>
          </w:tcPr>
          <w:p w14:paraId="233F2323" w14:textId="77777777" w:rsidR="00D10C10" w:rsidRPr="00A32493" w:rsidRDefault="00D10C10" w:rsidP="006A4035">
            <w:pPr>
              <w:spacing w:before="40" w:after="40"/>
              <w:rPr>
                <w:rFonts w:ascii="Times New Roman" w:hAnsi="Times New Roman" w:cs="Times New Roman"/>
                <w:b/>
              </w:rPr>
            </w:pPr>
            <w:r w:rsidRPr="00A32493">
              <w:rPr>
                <w:rFonts w:ascii="Times New Roman" w:hAnsi="Times New Roman" w:cs="Times New Roman"/>
                <w:b/>
              </w:rPr>
              <w:t>Works Independently</w:t>
            </w:r>
          </w:p>
          <w:p w14:paraId="4833BC13" w14:textId="77777777" w:rsidR="00D10C10" w:rsidRPr="00A32493" w:rsidRDefault="00D10C10" w:rsidP="006A4035">
            <w:pPr>
              <w:spacing w:before="40" w:after="40"/>
              <w:rPr>
                <w:rFonts w:ascii="Times New Roman" w:hAnsi="Times New Roman" w:cs="Times New Roman"/>
                <w:b/>
              </w:rPr>
            </w:pPr>
          </w:p>
          <w:p w14:paraId="03C2EDE3" w14:textId="77777777" w:rsidR="00D10C10" w:rsidRPr="00A32493" w:rsidRDefault="00D10C10" w:rsidP="006A4035">
            <w:pPr>
              <w:spacing w:before="40" w:after="40"/>
              <w:rPr>
                <w:rFonts w:ascii="Times New Roman" w:hAnsi="Times New Roman" w:cs="Times New Roman"/>
                <w:b/>
              </w:rPr>
            </w:pPr>
          </w:p>
        </w:tc>
        <w:tc>
          <w:tcPr>
            <w:tcW w:w="8389" w:type="dxa"/>
          </w:tcPr>
          <w:p w14:paraId="682CCDCB" w14:textId="77777777" w:rsidR="00D10C10" w:rsidRPr="00A32493" w:rsidRDefault="00D10C10" w:rsidP="006A4035">
            <w:pPr>
              <w:spacing w:before="40" w:after="40"/>
              <w:rPr>
                <w:rFonts w:ascii="Times New Roman" w:hAnsi="Times New Roman" w:cs="Times New Roman"/>
              </w:rPr>
            </w:pPr>
            <w:r w:rsidRPr="00A32493">
              <w:rPr>
                <w:rFonts w:ascii="Times New Roman" w:hAnsi="Times New Roman" w:cs="Times New Roman"/>
              </w:rPr>
              <w:t>Remains on task without reminders; works quietly and efficiently.</w:t>
            </w:r>
          </w:p>
        </w:tc>
      </w:tr>
      <w:tr w:rsidR="00D10C10" w:rsidRPr="00A32493" w14:paraId="1610D07C" w14:textId="77777777" w:rsidTr="006A4035">
        <w:tc>
          <w:tcPr>
            <w:tcW w:w="1882" w:type="dxa"/>
            <w:tcBorders>
              <w:right w:val="double" w:sz="4" w:space="0" w:color="auto"/>
            </w:tcBorders>
          </w:tcPr>
          <w:p w14:paraId="388827B0" w14:textId="77777777" w:rsidR="00D10C10" w:rsidRPr="00A32493" w:rsidRDefault="00D10C10" w:rsidP="006A4035">
            <w:pPr>
              <w:spacing w:before="40" w:after="40"/>
              <w:rPr>
                <w:rFonts w:ascii="Times New Roman" w:hAnsi="Times New Roman" w:cs="Times New Roman"/>
                <w:b/>
              </w:rPr>
            </w:pPr>
            <w:r w:rsidRPr="00A32493">
              <w:rPr>
                <w:rFonts w:ascii="Times New Roman" w:hAnsi="Times New Roman" w:cs="Times New Roman"/>
                <w:b/>
              </w:rPr>
              <w:t>Initiative</w:t>
            </w:r>
          </w:p>
          <w:p w14:paraId="5A676FCA" w14:textId="77777777" w:rsidR="00D10C10" w:rsidRPr="00A32493" w:rsidRDefault="00D10C10" w:rsidP="006A4035">
            <w:pPr>
              <w:spacing w:before="40" w:after="40"/>
              <w:rPr>
                <w:rFonts w:ascii="Times New Roman" w:hAnsi="Times New Roman" w:cs="Times New Roman"/>
                <w:b/>
              </w:rPr>
            </w:pPr>
          </w:p>
          <w:p w14:paraId="4D3884F4" w14:textId="77777777" w:rsidR="00D10C10" w:rsidRPr="00A32493" w:rsidRDefault="00D10C10" w:rsidP="006A4035">
            <w:pPr>
              <w:spacing w:before="40" w:after="40"/>
              <w:rPr>
                <w:rFonts w:ascii="Times New Roman" w:hAnsi="Times New Roman" w:cs="Times New Roman"/>
                <w:b/>
              </w:rPr>
            </w:pPr>
          </w:p>
          <w:p w14:paraId="0C51660D" w14:textId="77777777" w:rsidR="00D10C10" w:rsidRPr="00A32493" w:rsidRDefault="00D10C10" w:rsidP="006A4035">
            <w:pPr>
              <w:spacing w:before="40" w:after="40"/>
              <w:rPr>
                <w:rFonts w:ascii="Times New Roman" w:hAnsi="Times New Roman" w:cs="Times New Roman"/>
                <w:b/>
              </w:rPr>
            </w:pPr>
          </w:p>
          <w:p w14:paraId="29C4B94C" w14:textId="77777777" w:rsidR="00D10C10" w:rsidRPr="00A32493" w:rsidRDefault="00D10C10" w:rsidP="006A4035">
            <w:pPr>
              <w:spacing w:before="40" w:after="40"/>
              <w:rPr>
                <w:rFonts w:ascii="Times New Roman" w:hAnsi="Times New Roman" w:cs="Times New Roman"/>
                <w:b/>
              </w:rPr>
            </w:pPr>
          </w:p>
        </w:tc>
        <w:tc>
          <w:tcPr>
            <w:tcW w:w="8389" w:type="dxa"/>
          </w:tcPr>
          <w:p w14:paraId="7B055167" w14:textId="77777777" w:rsidR="00D10C10" w:rsidRPr="00A32493" w:rsidRDefault="00D10C10" w:rsidP="006A4035">
            <w:pPr>
              <w:spacing w:before="40" w:after="40"/>
              <w:rPr>
                <w:rFonts w:ascii="Times New Roman" w:hAnsi="Times New Roman" w:cs="Times New Roman"/>
              </w:rPr>
            </w:pPr>
            <w:r w:rsidRPr="00A32493">
              <w:rPr>
                <w:rFonts w:ascii="Times New Roman" w:hAnsi="Times New Roman" w:cs="Times New Roman"/>
              </w:rPr>
              <w:t>Volunteers to ask and answer questions; will help others; knows what needs to be done and does it.</w:t>
            </w:r>
          </w:p>
        </w:tc>
      </w:tr>
      <w:tr w:rsidR="00D10C10" w:rsidRPr="00A32493" w14:paraId="1F10AA10" w14:textId="77777777" w:rsidTr="006A4035">
        <w:tc>
          <w:tcPr>
            <w:tcW w:w="1882" w:type="dxa"/>
            <w:tcBorders>
              <w:right w:val="double" w:sz="4" w:space="0" w:color="auto"/>
            </w:tcBorders>
          </w:tcPr>
          <w:p w14:paraId="1E1AE676" w14:textId="77777777" w:rsidR="00D10C10" w:rsidRPr="00A32493" w:rsidRDefault="00D10C10" w:rsidP="006A4035">
            <w:pPr>
              <w:spacing w:before="40" w:after="40"/>
              <w:rPr>
                <w:rFonts w:ascii="Times New Roman" w:hAnsi="Times New Roman" w:cs="Times New Roman"/>
                <w:b/>
              </w:rPr>
            </w:pPr>
            <w:r w:rsidRPr="00A32493">
              <w:rPr>
                <w:rFonts w:ascii="Times New Roman" w:hAnsi="Times New Roman" w:cs="Times New Roman"/>
                <w:b/>
              </w:rPr>
              <w:t>Homework</w:t>
            </w:r>
          </w:p>
          <w:p w14:paraId="0908064D" w14:textId="77777777" w:rsidR="00D10C10" w:rsidRPr="00A32493" w:rsidRDefault="00D10C10" w:rsidP="006A4035">
            <w:pPr>
              <w:spacing w:before="40" w:after="40"/>
              <w:rPr>
                <w:rFonts w:ascii="Times New Roman" w:hAnsi="Times New Roman" w:cs="Times New Roman"/>
                <w:b/>
              </w:rPr>
            </w:pPr>
          </w:p>
          <w:p w14:paraId="13E66BC0" w14:textId="77777777" w:rsidR="00D10C10" w:rsidRPr="00A32493" w:rsidRDefault="00D10C10" w:rsidP="006A4035">
            <w:pPr>
              <w:spacing w:before="40" w:after="40"/>
              <w:rPr>
                <w:rFonts w:ascii="Times New Roman" w:hAnsi="Times New Roman" w:cs="Times New Roman"/>
                <w:b/>
              </w:rPr>
            </w:pPr>
          </w:p>
          <w:p w14:paraId="09C06BEF" w14:textId="77777777" w:rsidR="00D10C10" w:rsidRPr="00A32493" w:rsidRDefault="00D10C10" w:rsidP="006A4035">
            <w:pPr>
              <w:spacing w:before="40" w:after="40"/>
              <w:rPr>
                <w:rFonts w:ascii="Times New Roman" w:hAnsi="Times New Roman" w:cs="Times New Roman"/>
                <w:b/>
              </w:rPr>
            </w:pPr>
          </w:p>
          <w:p w14:paraId="35F978BB" w14:textId="77777777" w:rsidR="00D10C10" w:rsidRPr="00A32493" w:rsidRDefault="00D10C10" w:rsidP="006A4035">
            <w:pPr>
              <w:spacing w:before="40" w:after="40"/>
              <w:rPr>
                <w:rFonts w:ascii="Times New Roman" w:hAnsi="Times New Roman" w:cs="Times New Roman"/>
                <w:b/>
              </w:rPr>
            </w:pPr>
          </w:p>
        </w:tc>
        <w:tc>
          <w:tcPr>
            <w:tcW w:w="8389" w:type="dxa"/>
          </w:tcPr>
          <w:p w14:paraId="3E996DA8" w14:textId="77777777" w:rsidR="00D10C10" w:rsidRPr="00A32493" w:rsidRDefault="00D10C10" w:rsidP="006A4035">
            <w:pPr>
              <w:spacing w:before="40" w:after="40"/>
              <w:rPr>
                <w:rFonts w:ascii="Times New Roman" w:hAnsi="Times New Roman" w:cs="Times New Roman"/>
              </w:rPr>
            </w:pPr>
            <w:r w:rsidRPr="00A32493">
              <w:rPr>
                <w:rFonts w:ascii="Times New Roman" w:hAnsi="Times New Roman" w:cs="Times New Roman"/>
              </w:rPr>
              <w:t xml:space="preserve">Homework and assignments complete; answers have been </w:t>
            </w:r>
            <w:proofErr w:type="gramStart"/>
            <w:r w:rsidRPr="00A32493">
              <w:rPr>
                <w:rFonts w:ascii="Times New Roman" w:hAnsi="Times New Roman" w:cs="Times New Roman"/>
              </w:rPr>
              <w:t>checked</w:t>
            </w:r>
            <w:proofErr w:type="gramEnd"/>
            <w:r w:rsidRPr="00A32493">
              <w:rPr>
                <w:rFonts w:ascii="Times New Roman" w:hAnsi="Times New Roman" w:cs="Times New Roman"/>
              </w:rPr>
              <w:t xml:space="preserve"> and corrections are made.</w:t>
            </w:r>
          </w:p>
        </w:tc>
      </w:tr>
      <w:tr w:rsidR="00D10C10" w:rsidRPr="00A32493" w14:paraId="05448C2E" w14:textId="77777777" w:rsidTr="006A4035">
        <w:tc>
          <w:tcPr>
            <w:tcW w:w="1882" w:type="dxa"/>
            <w:tcBorders>
              <w:right w:val="double" w:sz="4" w:space="0" w:color="auto"/>
            </w:tcBorders>
          </w:tcPr>
          <w:p w14:paraId="5D58EE18" w14:textId="77777777" w:rsidR="00D10C10" w:rsidRPr="00A32493" w:rsidRDefault="00D10C10" w:rsidP="006A4035">
            <w:pPr>
              <w:spacing w:before="40" w:after="40"/>
              <w:rPr>
                <w:rFonts w:ascii="Times New Roman" w:hAnsi="Times New Roman" w:cs="Times New Roman"/>
                <w:b/>
              </w:rPr>
            </w:pPr>
            <w:r w:rsidRPr="00A32493">
              <w:rPr>
                <w:rFonts w:ascii="Times New Roman" w:hAnsi="Times New Roman" w:cs="Times New Roman"/>
                <w:b/>
              </w:rPr>
              <w:t>Organization</w:t>
            </w:r>
          </w:p>
          <w:p w14:paraId="37B2F718" w14:textId="77777777" w:rsidR="00D10C10" w:rsidRPr="00A32493" w:rsidRDefault="00D10C10" w:rsidP="006A4035">
            <w:pPr>
              <w:spacing w:before="40" w:after="40"/>
              <w:rPr>
                <w:rFonts w:ascii="Times New Roman" w:hAnsi="Times New Roman" w:cs="Times New Roman"/>
                <w:b/>
              </w:rPr>
            </w:pPr>
          </w:p>
          <w:p w14:paraId="67BE2E88" w14:textId="77777777" w:rsidR="00D10C10" w:rsidRPr="00A32493" w:rsidRDefault="00D10C10" w:rsidP="006A4035">
            <w:pPr>
              <w:spacing w:before="40" w:after="40"/>
              <w:rPr>
                <w:rFonts w:ascii="Times New Roman" w:hAnsi="Times New Roman" w:cs="Times New Roman"/>
                <w:b/>
              </w:rPr>
            </w:pPr>
          </w:p>
          <w:p w14:paraId="060BF6F2" w14:textId="77777777" w:rsidR="00D10C10" w:rsidRPr="00A32493" w:rsidRDefault="00D10C10" w:rsidP="006A4035">
            <w:pPr>
              <w:spacing w:before="40" w:after="40"/>
              <w:rPr>
                <w:rFonts w:ascii="Times New Roman" w:hAnsi="Times New Roman" w:cs="Times New Roman"/>
                <w:b/>
              </w:rPr>
            </w:pPr>
          </w:p>
          <w:p w14:paraId="140D45BC" w14:textId="77777777" w:rsidR="00D10C10" w:rsidRPr="00A32493" w:rsidRDefault="00D10C10" w:rsidP="006A4035">
            <w:pPr>
              <w:spacing w:before="40" w:after="40"/>
              <w:rPr>
                <w:rFonts w:ascii="Times New Roman" w:hAnsi="Times New Roman" w:cs="Times New Roman"/>
                <w:b/>
              </w:rPr>
            </w:pPr>
          </w:p>
        </w:tc>
        <w:tc>
          <w:tcPr>
            <w:tcW w:w="8389" w:type="dxa"/>
          </w:tcPr>
          <w:p w14:paraId="5C38EA07" w14:textId="77777777" w:rsidR="00D10C10" w:rsidRPr="00A32493" w:rsidRDefault="00D10C10" w:rsidP="006A4035">
            <w:pPr>
              <w:spacing w:before="40" w:after="40"/>
              <w:rPr>
                <w:rFonts w:ascii="Times New Roman" w:hAnsi="Times New Roman" w:cs="Times New Roman"/>
              </w:rPr>
            </w:pPr>
            <w:r w:rsidRPr="00A32493">
              <w:rPr>
                <w:rFonts w:ascii="Times New Roman" w:hAnsi="Times New Roman" w:cs="Times New Roman"/>
              </w:rPr>
              <w:t>Notebook is organized and complete; supplies and materials present; keeps track of all homework, assignments and important dates.</w:t>
            </w:r>
          </w:p>
          <w:p w14:paraId="0E76F93F" w14:textId="77777777" w:rsidR="00D10C10" w:rsidRPr="00A32493" w:rsidRDefault="00D10C10" w:rsidP="006A4035">
            <w:pPr>
              <w:spacing w:before="40" w:after="40"/>
              <w:rPr>
                <w:rFonts w:ascii="Times New Roman" w:hAnsi="Times New Roman" w:cs="Times New Roman"/>
              </w:rPr>
            </w:pPr>
          </w:p>
        </w:tc>
      </w:tr>
      <w:tr w:rsidR="00D10C10" w:rsidRPr="00A32493" w14:paraId="172E7725" w14:textId="77777777" w:rsidTr="006A4035">
        <w:tc>
          <w:tcPr>
            <w:tcW w:w="1882" w:type="dxa"/>
            <w:tcBorders>
              <w:right w:val="double" w:sz="4" w:space="0" w:color="auto"/>
            </w:tcBorders>
          </w:tcPr>
          <w:p w14:paraId="31C26D38" w14:textId="77777777" w:rsidR="00D10C10" w:rsidRPr="00A32493" w:rsidRDefault="00D10C10" w:rsidP="006A4035">
            <w:pPr>
              <w:spacing w:before="40" w:after="40"/>
              <w:rPr>
                <w:rFonts w:ascii="Times New Roman" w:hAnsi="Times New Roman" w:cs="Times New Roman"/>
                <w:b/>
              </w:rPr>
            </w:pPr>
            <w:r w:rsidRPr="00A32493">
              <w:rPr>
                <w:rFonts w:ascii="Times New Roman" w:hAnsi="Times New Roman" w:cs="Times New Roman"/>
                <w:b/>
              </w:rPr>
              <w:t>Teamwork</w:t>
            </w:r>
          </w:p>
          <w:p w14:paraId="0AE4D324" w14:textId="77777777" w:rsidR="00D10C10" w:rsidRPr="00A32493" w:rsidRDefault="00D10C10" w:rsidP="006A4035">
            <w:pPr>
              <w:spacing w:before="40" w:after="40"/>
              <w:rPr>
                <w:rFonts w:ascii="Times New Roman" w:hAnsi="Times New Roman" w:cs="Times New Roman"/>
                <w:b/>
              </w:rPr>
            </w:pPr>
          </w:p>
          <w:p w14:paraId="0784BEBC" w14:textId="77777777" w:rsidR="00D10C10" w:rsidRPr="00A32493" w:rsidRDefault="00D10C10" w:rsidP="006A4035">
            <w:pPr>
              <w:spacing w:before="40" w:after="40"/>
              <w:rPr>
                <w:rFonts w:ascii="Times New Roman" w:hAnsi="Times New Roman" w:cs="Times New Roman"/>
                <w:b/>
              </w:rPr>
            </w:pPr>
          </w:p>
          <w:p w14:paraId="0A95DDAF" w14:textId="77777777" w:rsidR="00D10C10" w:rsidRPr="00A32493" w:rsidRDefault="00D10C10" w:rsidP="006A4035">
            <w:pPr>
              <w:spacing w:before="40" w:after="40"/>
              <w:rPr>
                <w:rFonts w:ascii="Times New Roman" w:hAnsi="Times New Roman" w:cs="Times New Roman"/>
                <w:b/>
              </w:rPr>
            </w:pPr>
          </w:p>
        </w:tc>
        <w:tc>
          <w:tcPr>
            <w:tcW w:w="8389" w:type="dxa"/>
          </w:tcPr>
          <w:p w14:paraId="32663C92" w14:textId="77777777" w:rsidR="00D10C10" w:rsidRPr="00A32493" w:rsidRDefault="00D10C10" w:rsidP="006A4035">
            <w:pPr>
              <w:spacing w:before="40" w:after="40"/>
              <w:rPr>
                <w:rFonts w:ascii="Times New Roman" w:hAnsi="Times New Roman" w:cs="Times New Roman"/>
              </w:rPr>
            </w:pPr>
            <w:r w:rsidRPr="00A32493">
              <w:rPr>
                <w:rFonts w:ascii="Times New Roman" w:hAnsi="Times New Roman" w:cs="Times New Roman"/>
              </w:rPr>
              <w:t>Consistently demonstrates cooperation, respect, and leadership.</w:t>
            </w:r>
          </w:p>
        </w:tc>
      </w:tr>
    </w:tbl>
    <w:p w14:paraId="0DF6F582" w14:textId="77777777" w:rsidR="00813134" w:rsidRDefault="00813134" w:rsidP="003E61EE">
      <w:pPr>
        <w:rPr>
          <w:rFonts w:ascii="Century Gothic" w:hAnsi="Century Gothic"/>
          <w:sz w:val="20"/>
          <w:szCs w:val="20"/>
        </w:rPr>
      </w:pPr>
    </w:p>
    <w:p w14:paraId="09E7FCA6" w14:textId="77777777" w:rsidR="00D10C10" w:rsidRDefault="00D10C10" w:rsidP="003E61EE">
      <w:pPr>
        <w:rPr>
          <w:rFonts w:ascii="Century Gothic" w:hAnsi="Century Gothic"/>
          <w:sz w:val="20"/>
          <w:szCs w:val="20"/>
        </w:rPr>
      </w:pPr>
    </w:p>
    <w:p w14:paraId="53AD0474" w14:textId="77777777" w:rsidR="00813134" w:rsidRDefault="00813134" w:rsidP="003E61EE">
      <w:pPr>
        <w:rPr>
          <w:rFonts w:ascii="Century Gothic" w:hAnsi="Century Gothic"/>
          <w:sz w:val="20"/>
          <w:szCs w:val="20"/>
        </w:rPr>
      </w:pPr>
    </w:p>
    <w:p w14:paraId="60DDD243" w14:textId="77777777" w:rsidR="00813134" w:rsidRDefault="00813134" w:rsidP="003E61EE">
      <w:pPr>
        <w:rPr>
          <w:rFonts w:ascii="Century Gothic" w:hAnsi="Century Gothic"/>
          <w:sz w:val="20"/>
          <w:szCs w:val="20"/>
        </w:rPr>
      </w:pPr>
    </w:p>
    <w:p w14:paraId="2957F023" w14:textId="38578F68" w:rsidR="00813134" w:rsidRPr="00104EAF" w:rsidRDefault="003E61EE" w:rsidP="003E61EE">
      <w:pPr>
        <w:rPr>
          <w:rFonts w:ascii="Century Gothic" w:hAnsi="Century Gothic"/>
          <w:sz w:val="20"/>
          <w:szCs w:val="20"/>
        </w:rPr>
      </w:pPr>
      <w:r w:rsidRPr="00104EAF">
        <w:rPr>
          <w:rFonts w:ascii="Century Gothic" w:hAnsi="Century Gothic"/>
          <w:sz w:val="20"/>
          <w:szCs w:val="20"/>
        </w:rPr>
        <w:lastRenderedPageBreak/>
        <w:t xml:space="preserve">The </w:t>
      </w:r>
      <w:r w:rsidRPr="00813134">
        <w:rPr>
          <w:rFonts w:ascii="Century Gothic" w:hAnsi="Century Gothic"/>
          <w:b/>
          <w:bCs/>
          <w:sz w:val="20"/>
          <w:szCs w:val="20"/>
        </w:rPr>
        <w:t xml:space="preserve">IB learner profile </w:t>
      </w:r>
      <w:r w:rsidRPr="00104EAF">
        <w:rPr>
          <w:rFonts w:ascii="Century Gothic" w:hAnsi="Century Gothic"/>
          <w:sz w:val="20"/>
          <w:szCs w:val="20"/>
        </w:rPr>
        <w:t>is at the heart of all IB courses and activities.  Adherence to its principles is an important component to the IB program and students are encouraged to follow these principles.</w:t>
      </w:r>
    </w:p>
    <w:p w14:paraId="09474035" w14:textId="77777777" w:rsidR="003E61EE" w:rsidRPr="00104EAF" w:rsidRDefault="003E61EE" w:rsidP="003E61EE">
      <w:pPr>
        <w:pStyle w:val="NormalWeb"/>
        <w:shd w:val="clear" w:color="auto" w:fill="FFFFFF"/>
        <w:spacing w:line="360" w:lineRule="atLeast"/>
        <w:jc w:val="both"/>
        <w:rPr>
          <w:rFonts w:ascii="Century Gothic" w:hAnsi="Century Gothic"/>
          <w:color w:val="000000"/>
          <w:sz w:val="20"/>
          <w:szCs w:val="20"/>
          <w:lang w:val="en-GB"/>
        </w:rPr>
      </w:pPr>
      <w:r w:rsidRPr="00104EAF">
        <w:rPr>
          <w:rStyle w:val="Strong"/>
          <w:rFonts w:ascii="Century Gothic" w:hAnsi="Century Gothic"/>
          <w:color w:val="000000"/>
          <w:sz w:val="20"/>
          <w:szCs w:val="20"/>
          <w:u w:val="single"/>
          <w:lang w:val="en-GB"/>
        </w:rPr>
        <w:t>As IB learners we strive to be:</w:t>
      </w:r>
    </w:p>
    <w:p w14:paraId="0D76F777" w14:textId="77777777" w:rsidR="003E61EE" w:rsidRPr="00104EAF" w:rsidRDefault="003E61EE" w:rsidP="003E61EE">
      <w:pPr>
        <w:pStyle w:val="NormalWeb"/>
        <w:shd w:val="clear" w:color="auto" w:fill="FFFFFF"/>
        <w:jc w:val="both"/>
        <w:rPr>
          <w:rFonts w:ascii="Century Gothic" w:hAnsi="Century Gothic"/>
          <w:color w:val="000000"/>
          <w:sz w:val="20"/>
          <w:szCs w:val="20"/>
          <w:lang w:val="en-GB"/>
        </w:rPr>
      </w:pPr>
      <w:r w:rsidRPr="00104EAF">
        <w:rPr>
          <w:rStyle w:val="Strong"/>
          <w:rFonts w:ascii="Century Gothic" w:hAnsi="Century Gothic"/>
          <w:color w:val="000000"/>
          <w:sz w:val="20"/>
          <w:szCs w:val="20"/>
          <w:lang w:val="en-GB"/>
        </w:rPr>
        <w:t>INQUIRERS</w:t>
      </w:r>
      <w:r w:rsidRPr="00104EAF">
        <w:rPr>
          <w:rFonts w:ascii="Century Gothic" w:hAnsi="Century Gothic"/>
          <w:color w:val="000000"/>
          <w:sz w:val="20"/>
          <w:szCs w:val="20"/>
          <w:lang w:val="en-GB"/>
        </w:rPr>
        <w:t xml:space="preserve"> - We nurture our curiosity, developing skills for inquiry and research. We know how to learn independently and with others. We learn with enthusiasm and sustain our love of learning throughout life.</w:t>
      </w:r>
    </w:p>
    <w:p w14:paraId="28004B47" w14:textId="77777777" w:rsidR="003E61EE" w:rsidRPr="00104EAF" w:rsidRDefault="003E61EE" w:rsidP="003E61EE">
      <w:pPr>
        <w:pStyle w:val="NormalWeb"/>
        <w:shd w:val="clear" w:color="auto" w:fill="FFFFFF"/>
        <w:jc w:val="both"/>
        <w:rPr>
          <w:rFonts w:ascii="Century Gothic" w:hAnsi="Century Gothic"/>
          <w:color w:val="000000"/>
          <w:sz w:val="20"/>
          <w:szCs w:val="20"/>
          <w:lang w:val="en-GB"/>
        </w:rPr>
      </w:pPr>
      <w:r w:rsidRPr="00104EAF">
        <w:rPr>
          <w:rStyle w:val="Strong"/>
          <w:rFonts w:ascii="Century Gothic" w:hAnsi="Century Gothic"/>
          <w:color w:val="000000"/>
          <w:sz w:val="20"/>
          <w:szCs w:val="20"/>
          <w:lang w:val="en-GB"/>
        </w:rPr>
        <w:t>KNOWLEDGEABLE</w:t>
      </w:r>
      <w:r w:rsidRPr="00104EAF">
        <w:rPr>
          <w:rFonts w:ascii="Century Gothic" w:hAnsi="Century Gothic"/>
          <w:color w:val="000000"/>
          <w:sz w:val="20"/>
          <w:szCs w:val="20"/>
          <w:lang w:val="en-GB"/>
        </w:rPr>
        <w:t xml:space="preserve"> - We develop and use conceptual understanding, exploring knowledge across a range of disciplines. We engage with issues and ideas that have local and global significance.</w:t>
      </w:r>
    </w:p>
    <w:p w14:paraId="2E549B5E" w14:textId="77777777" w:rsidR="003E61EE" w:rsidRPr="00104EAF" w:rsidRDefault="003E61EE" w:rsidP="003E61EE">
      <w:pPr>
        <w:pStyle w:val="NormalWeb"/>
        <w:shd w:val="clear" w:color="auto" w:fill="FFFFFF"/>
        <w:jc w:val="both"/>
        <w:rPr>
          <w:rFonts w:ascii="Century Gothic" w:hAnsi="Century Gothic"/>
          <w:color w:val="000000"/>
          <w:sz w:val="20"/>
          <w:szCs w:val="20"/>
          <w:lang w:val="en-GB"/>
        </w:rPr>
      </w:pPr>
      <w:r w:rsidRPr="00104EAF">
        <w:rPr>
          <w:rStyle w:val="Strong"/>
          <w:rFonts w:ascii="Century Gothic" w:hAnsi="Century Gothic"/>
          <w:color w:val="000000"/>
          <w:sz w:val="20"/>
          <w:szCs w:val="20"/>
          <w:lang w:val="en-GB"/>
        </w:rPr>
        <w:t>THINKERS</w:t>
      </w:r>
      <w:r w:rsidRPr="00104EAF">
        <w:rPr>
          <w:rFonts w:ascii="Century Gothic" w:hAnsi="Century Gothic"/>
          <w:color w:val="000000"/>
          <w:sz w:val="20"/>
          <w:szCs w:val="20"/>
          <w:lang w:val="en-GB"/>
        </w:rPr>
        <w:t xml:space="preserve"> - We use critical and creative thinking skills to analyse and take responsible action on complex problems. We exercise initiative in making reasoned, ethical decisions.</w:t>
      </w:r>
    </w:p>
    <w:p w14:paraId="7ED91DF1" w14:textId="77777777" w:rsidR="003E61EE" w:rsidRPr="00104EAF" w:rsidRDefault="003E61EE" w:rsidP="003E61EE">
      <w:pPr>
        <w:pStyle w:val="NormalWeb"/>
        <w:shd w:val="clear" w:color="auto" w:fill="FFFFFF"/>
        <w:jc w:val="both"/>
        <w:rPr>
          <w:rFonts w:ascii="Century Gothic" w:hAnsi="Century Gothic"/>
          <w:color w:val="000000"/>
          <w:sz w:val="20"/>
          <w:szCs w:val="20"/>
          <w:lang w:val="en-GB"/>
        </w:rPr>
      </w:pPr>
      <w:r w:rsidRPr="00104EAF">
        <w:rPr>
          <w:rStyle w:val="Strong"/>
          <w:rFonts w:ascii="Century Gothic" w:hAnsi="Century Gothic"/>
          <w:color w:val="000000"/>
          <w:sz w:val="20"/>
          <w:szCs w:val="20"/>
          <w:lang w:val="en-GB"/>
        </w:rPr>
        <w:t>COMMUNICATION</w:t>
      </w:r>
      <w:r w:rsidRPr="00104EAF">
        <w:rPr>
          <w:rFonts w:ascii="Century Gothic" w:hAnsi="Century Gothic"/>
          <w:color w:val="000000"/>
          <w:sz w:val="20"/>
          <w:szCs w:val="20"/>
          <w:lang w:val="en-GB"/>
        </w:rPr>
        <w:t xml:space="preserve"> - We express ourselves confidently and creatively in more than one language and in many ways. We collaborate effectively, listening carefully to the perspectives of other individuals and groups.</w:t>
      </w:r>
    </w:p>
    <w:p w14:paraId="6A5E9A9D" w14:textId="77777777" w:rsidR="003E61EE" w:rsidRPr="00104EAF" w:rsidRDefault="003E61EE" w:rsidP="003E61EE">
      <w:pPr>
        <w:pStyle w:val="NormalWeb"/>
        <w:shd w:val="clear" w:color="auto" w:fill="FFFFFF"/>
        <w:jc w:val="both"/>
        <w:rPr>
          <w:rFonts w:ascii="Century Gothic" w:hAnsi="Century Gothic"/>
          <w:color w:val="000000"/>
          <w:sz w:val="20"/>
          <w:szCs w:val="20"/>
          <w:lang w:val="en-GB"/>
        </w:rPr>
      </w:pPr>
      <w:r w:rsidRPr="00104EAF">
        <w:rPr>
          <w:rStyle w:val="Strong"/>
          <w:rFonts w:ascii="Century Gothic" w:hAnsi="Century Gothic"/>
          <w:color w:val="000000"/>
          <w:sz w:val="20"/>
          <w:szCs w:val="20"/>
          <w:lang w:val="en-GB"/>
        </w:rPr>
        <w:t>PRINCIPLED</w:t>
      </w:r>
      <w:r w:rsidRPr="00104EAF">
        <w:rPr>
          <w:rFonts w:ascii="Century Gothic" w:hAnsi="Century Gothic"/>
          <w:color w:val="000000"/>
          <w:sz w:val="20"/>
          <w:szCs w:val="20"/>
          <w:lang w:val="en-GB"/>
        </w:rPr>
        <w:t xml:space="preserve"> - We act with integrity and honesty, with a strong sense of fairness and justice, and with respect for the dignity and rights of people everywhere. We take responsibility for our actions and their consequences.</w:t>
      </w:r>
    </w:p>
    <w:p w14:paraId="4A5E60CF" w14:textId="77777777" w:rsidR="003E61EE" w:rsidRPr="00104EAF" w:rsidRDefault="003E61EE" w:rsidP="003E61EE">
      <w:pPr>
        <w:pStyle w:val="NormalWeb"/>
        <w:shd w:val="clear" w:color="auto" w:fill="FFFFFF"/>
        <w:jc w:val="both"/>
        <w:rPr>
          <w:rFonts w:ascii="Century Gothic" w:hAnsi="Century Gothic"/>
          <w:color w:val="000000"/>
          <w:sz w:val="20"/>
          <w:szCs w:val="20"/>
          <w:lang w:val="en-GB"/>
        </w:rPr>
      </w:pPr>
      <w:r w:rsidRPr="00104EAF">
        <w:rPr>
          <w:rStyle w:val="Strong"/>
          <w:rFonts w:ascii="Century Gothic" w:hAnsi="Century Gothic"/>
          <w:color w:val="000000"/>
          <w:sz w:val="20"/>
          <w:szCs w:val="20"/>
          <w:lang w:val="en-GB"/>
        </w:rPr>
        <w:t>OPEN-MINDED</w:t>
      </w:r>
      <w:r w:rsidRPr="00104EAF">
        <w:rPr>
          <w:rFonts w:ascii="Century Gothic" w:hAnsi="Century Gothic"/>
          <w:color w:val="000000"/>
          <w:sz w:val="20"/>
          <w:szCs w:val="20"/>
          <w:lang w:val="en-GB"/>
        </w:rPr>
        <w:t xml:space="preserve"> - We critically appreciate our own cultures and personal histories, as well as the values and traditions of others. We seek and evaluate a range of points of view, and we are willing to grow from the experience.</w:t>
      </w:r>
    </w:p>
    <w:p w14:paraId="21B4D4FF" w14:textId="77777777" w:rsidR="003E61EE" w:rsidRPr="00104EAF" w:rsidRDefault="003E61EE" w:rsidP="003E61EE">
      <w:pPr>
        <w:pStyle w:val="NormalWeb"/>
        <w:shd w:val="clear" w:color="auto" w:fill="FFFFFF"/>
        <w:jc w:val="both"/>
        <w:rPr>
          <w:rFonts w:ascii="Century Gothic" w:hAnsi="Century Gothic"/>
          <w:color w:val="000000"/>
          <w:sz w:val="20"/>
          <w:szCs w:val="20"/>
          <w:lang w:val="en-GB"/>
        </w:rPr>
      </w:pPr>
      <w:r w:rsidRPr="00104EAF">
        <w:rPr>
          <w:rStyle w:val="Strong"/>
          <w:rFonts w:ascii="Century Gothic" w:hAnsi="Century Gothic"/>
          <w:color w:val="000000"/>
          <w:sz w:val="20"/>
          <w:szCs w:val="20"/>
          <w:lang w:val="en-GB"/>
        </w:rPr>
        <w:t>CARING</w:t>
      </w:r>
      <w:r w:rsidRPr="00104EAF">
        <w:rPr>
          <w:rFonts w:ascii="Century Gothic" w:hAnsi="Century Gothic"/>
          <w:color w:val="000000"/>
          <w:sz w:val="20"/>
          <w:szCs w:val="20"/>
          <w:lang w:val="en-GB"/>
        </w:rPr>
        <w:t xml:space="preserve"> - We show empathy, compassion and respect. We have a commitment to service, and we act to make a positive difference in the lives of others and in the world around us.</w:t>
      </w:r>
    </w:p>
    <w:p w14:paraId="315BEE6A" w14:textId="77777777" w:rsidR="003E61EE" w:rsidRPr="00104EAF" w:rsidRDefault="003E61EE" w:rsidP="003E61EE">
      <w:pPr>
        <w:pStyle w:val="NormalWeb"/>
        <w:shd w:val="clear" w:color="auto" w:fill="FFFFFF"/>
        <w:jc w:val="both"/>
        <w:rPr>
          <w:rFonts w:ascii="Century Gothic" w:hAnsi="Century Gothic"/>
          <w:color w:val="000000"/>
          <w:sz w:val="20"/>
          <w:szCs w:val="20"/>
          <w:lang w:val="en-GB"/>
        </w:rPr>
      </w:pPr>
      <w:r w:rsidRPr="00104EAF">
        <w:rPr>
          <w:rStyle w:val="Strong"/>
          <w:rFonts w:ascii="Century Gothic" w:hAnsi="Century Gothic"/>
          <w:color w:val="000000"/>
          <w:sz w:val="20"/>
          <w:szCs w:val="20"/>
          <w:lang w:val="en-GB"/>
        </w:rPr>
        <w:t>RISK-TAKERS</w:t>
      </w:r>
      <w:r w:rsidRPr="00104EAF">
        <w:rPr>
          <w:rFonts w:ascii="Century Gothic" w:hAnsi="Century Gothic"/>
          <w:color w:val="000000"/>
          <w:sz w:val="20"/>
          <w:szCs w:val="20"/>
          <w:lang w:val="en-GB"/>
        </w:rPr>
        <w:t xml:space="preserve"> - We approach uncertainty with forethought and determination; we work independently and cooperatively to explore new ideas and innovative strategies. We are resourceful and resilient in the face of challenges and change.</w:t>
      </w:r>
    </w:p>
    <w:p w14:paraId="2ED61FB1" w14:textId="77777777" w:rsidR="003E61EE" w:rsidRPr="00104EAF" w:rsidRDefault="003E61EE" w:rsidP="003E61EE">
      <w:pPr>
        <w:pStyle w:val="NormalWeb"/>
        <w:shd w:val="clear" w:color="auto" w:fill="FFFFFF"/>
        <w:jc w:val="both"/>
        <w:rPr>
          <w:rFonts w:ascii="Century Gothic" w:hAnsi="Century Gothic"/>
          <w:color w:val="000000"/>
          <w:sz w:val="20"/>
          <w:szCs w:val="20"/>
          <w:lang w:val="en-GB"/>
        </w:rPr>
      </w:pPr>
      <w:r w:rsidRPr="00104EAF">
        <w:rPr>
          <w:rStyle w:val="Strong"/>
          <w:rFonts w:ascii="Century Gothic" w:hAnsi="Century Gothic"/>
          <w:color w:val="000000"/>
          <w:sz w:val="20"/>
          <w:szCs w:val="20"/>
          <w:lang w:val="en-GB"/>
        </w:rPr>
        <w:t>BALANCED</w:t>
      </w:r>
      <w:r w:rsidRPr="00104EAF">
        <w:rPr>
          <w:rFonts w:ascii="Century Gothic" w:hAnsi="Century Gothic"/>
          <w:color w:val="000000"/>
          <w:sz w:val="20"/>
          <w:szCs w:val="20"/>
          <w:lang w:val="en-GB"/>
        </w:rPr>
        <w:t xml:space="preserve"> - We understand the importance of balancing different aspects of our lives — intellectual, physical, and emotional — to achieve well-being for ourselves and others. We recognize our interdependence with other people and with the world in which we live.</w:t>
      </w:r>
    </w:p>
    <w:p w14:paraId="678A9234" w14:textId="77777777" w:rsidR="003E61EE" w:rsidRDefault="003E61EE" w:rsidP="003E61EE">
      <w:pPr>
        <w:pStyle w:val="NormalWeb"/>
        <w:shd w:val="clear" w:color="auto" w:fill="FFFFFF"/>
        <w:jc w:val="both"/>
        <w:rPr>
          <w:rFonts w:ascii="Century Gothic" w:hAnsi="Century Gothic"/>
          <w:color w:val="000000"/>
          <w:sz w:val="20"/>
          <w:szCs w:val="20"/>
          <w:lang w:val="en-GB"/>
        </w:rPr>
      </w:pPr>
      <w:r w:rsidRPr="00104EAF">
        <w:rPr>
          <w:rStyle w:val="Strong"/>
          <w:rFonts w:ascii="Century Gothic" w:hAnsi="Century Gothic"/>
          <w:color w:val="000000"/>
          <w:sz w:val="20"/>
          <w:szCs w:val="20"/>
          <w:lang w:val="en-GB"/>
        </w:rPr>
        <w:t>REFLECTIVE</w:t>
      </w:r>
      <w:r w:rsidRPr="00104EAF">
        <w:rPr>
          <w:rFonts w:ascii="Century Gothic" w:hAnsi="Century Gothic"/>
          <w:color w:val="000000"/>
          <w:sz w:val="20"/>
          <w:szCs w:val="20"/>
          <w:lang w:val="en-GB"/>
        </w:rPr>
        <w:t xml:space="preserve"> - We thoughtfully consider the world and our own ideas and experience. We work to understand our strengths and weaknesses </w:t>
      </w:r>
      <w:proofErr w:type="gramStart"/>
      <w:r w:rsidRPr="00104EAF">
        <w:rPr>
          <w:rFonts w:ascii="Century Gothic" w:hAnsi="Century Gothic"/>
          <w:color w:val="000000"/>
          <w:sz w:val="20"/>
          <w:szCs w:val="20"/>
          <w:lang w:val="en-GB"/>
        </w:rPr>
        <w:t>in order to</w:t>
      </w:r>
      <w:proofErr w:type="gramEnd"/>
      <w:r w:rsidRPr="00104EAF">
        <w:rPr>
          <w:rFonts w:ascii="Century Gothic" w:hAnsi="Century Gothic"/>
          <w:color w:val="000000"/>
          <w:sz w:val="20"/>
          <w:szCs w:val="20"/>
          <w:lang w:val="en-GB"/>
        </w:rPr>
        <w:t xml:space="preserve"> support our learning and personal development.</w:t>
      </w:r>
    </w:p>
    <w:p w14:paraId="3F2B6099" w14:textId="77777777" w:rsidR="00813134" w:rsidRDefault="00813134" w:rsidP="003E61EE">
      <w:pPr>
        <w:pStyle w:val="NormalWeb"/>
        <w:shd w:val="clear" w:color="auto" w:fill="FFFFFF"/>
        <w:jc w:val="both"/>
        <w:rPr>
          <w:rFonts w:ascii="Century Gothic" w:hAnsi="Century Gothic"/>
          <w:color w:val="000000"/>
          <w:sz w:val="20"/>
          <w:szCs w:val="20"/>
          <w:lang w:val="en-GB"/>
        </w:rPr>
      </w:pPr>
    </w:p>
    <w:p w14:paraId="186A957B" w14:textId="77777777" w:rsidR="00813134" w:rsidRDefault="00813134" w:rsidP="003E61EE">
      <w:pPr>
        <w:pStyle w:val="NormalWeb"/>
        <w:shd w:val="clear" w:color="auto" w:fill="FFFFFF"/>
        <w:jc w:val="both"/>
        <w:rPr>
          <w:rFonts w:ascii="Century Gothic" w:hAnsi="Century Gothic"/>
          <w:color w:val="000000"/>
          <w:sz w:val="20"/>
          <w:szCs w:val="20"/>
          <w:lang w:val="en-GB"/>
        </w:rPr>
      </w:pPr>
    </w:p>
    <w:p w14:paraId="5A1A863F" w14:textId="51BE246A" w:rsidR="00E17522" w:rsidRPr="00813134" w:rsidRDefault="00813134" w:rsidP="00813134">
      <w:pPr>
        <w:spacing w:line="240" w:lineRule="auto"/>
        <w:rPr>
          <w:rFonts w:ascii="Times New Roman" w:hAnsi="Times New Roman" w:cs="Times New Roman"/>
          <w:b/>
        </w:rPr>
      </w:pPr>
      <w:r w:rsidRPr="000214E6">
        <w:rPr>
          <w:rFonts w:ascii="Times New Roman" w:hAnsi="Times New Roman" w:cs="Times New Roman"/>
          <w:b/>
        </w:rPr>
        <w:t xml:space="preserve">THE FINE PRINT - </w:t>
      </w:r>
      <w:r w:rsidRPr="000214E6">
        <w:rPr>
          <w:rFonts w:ascii="Times New Roman" w:hAnsi="Times New Roman" w:cs="Times New Roman"/>
        </w:rPr>
        <w:t xml:space="preserve">Port Moody Secondary students are also expected to adhere to IB, district and school policies (Academic </w:t>
      </w:r>
      <w:r>
        <w:rPr>
          <w:rFonts w:ascii="Times New Roman" w:hAnsi="Times New Roman" w:cs="Times New Roman"/>
        </w:rPr>
        <w:t>Integrity</w:t>
      </w:r>
      <w:r w:rsidRPr="000214E6">
        <w:rPr>
          <w:rFonts w:ascii="Times New Roman" w:hAnsi="Times New Roman" w:cs="Times New Roman"/>
        </w:rPr>
        <w:t>, Assessment, Language</w:t>
      </w:r>
      <w:r>
        <w:rPr>
          <w:rFonts w:ascii="Times New Roman" w:hAnsi="Times New Roman" w:cs="Times New Roman"/>
        </w:rPr>
        <w:t>,</w:t>
      </w:r>
      <w:r w:rsidRPr="000214E6">
        <w:rPr>
          <w:rFonts w:ascii="Times New Roman" w:hAnsi="Times New Roman" w:cs="Times New Roman"/>
        </w:rPr>
        <w:t xml:space="preserve"> Special Educational Needs</w:t>
      </w:r>
      <w:r>
        <w:rPr>
          <w:rFonts w:ascii="Times New Roman" w:hAnsi="Times New Roman" w:cs="Times New Roman"/>
        </w:rPr>
        <w:t>, Parent Complaints and Inclusion policies</w:t>
      </w:r>
      <w:r w:rsidRPr="000214E6">
        <w:rPr>
          <w:rFonts w:ascii="Times New Roman" w:hAnsi="Times New Roman" w:cs="Times New Roman"/>
        </w:rPr>
        <w:t>) as outlined on the IB, school and district websites.</w:t>
      </w:r>
    </w:p>
    <w:sectPr w:rsidR="00E17522" w:rsidRPr="00813134" w:rsidSect="00572CE3">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6530B"/>
    <w:multiLevelType w:val="hybridMultilevel"/>
    <w:tmpl w:val="31027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ED3F8B"/>
    <w:multiLevelType w:val="hybridMultilevel"/>
    <w:tmpl w:val="E1807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9406679"/>
    <w:multiLevelType w:val="hybridMultilevel"/>
    <w:tmpl w:val="FF7269D8"/>
    <w:lvl w:ilvl="0" w:tplc="C338C898">
      <w:start w:val="1"/>
      <w:numFmt w:val="bullet"/>
      <w:lvlText w:val="-"/>
      <w:lvlJc w:val="left"/>
      <w:pPr>
        <w:ind w:left="405" w:hanging="360"/>
      </w:pPr>
      <w:rPr>
        <w:rFonts w:ascii="Calibri" w:eastAsiaTheme="minorHAnsi" w:hAnsi="Calibri" w:cstheme="minorBidi" w:hint="default"/>
      </w:rPr>
    </w:lvl>
    <w:lvl w:ilvl="1" w:tplc="10090003">
      <w:start w:val="1"/>
      <w:numFmt w:val="bullet"/>
      <w:lvlText w:val="o"/>
      <w:lvlJc w:val="left"/>
      <w:pPr>
        <w:ind w:left="1125" w:hanging="360"/>
      </w:pPr>
      <w:rPr>
        <w:rFonts w:ascii="Courier New" w:hAnsi="Courier New" w:cs="Courier New" w:hint="default"/>
      </w:rPr>
    </w:lvl>
    <w:lvl w:ilvl="2" w:tplc="10090005">
      <w:start w:val="1"/>
      <w:numFmt w:val="bullet"/>
      <w:lvlText w:val=""/>
      <w:lvlJc w:val="left"/>
      <w:pPr>
        <w:ind w:left="1845" w:hanging="360"/>
      </w:pPr>
      <w:rPr>
        <w:rFonts w:ascii="Wingdings" w:hAnsi="Wingdings" w:hint="default"/>
      </w:rPr>
    </w:lvl>
    <w:lvl w:ilvl="3" w:tplc="10090001">
      <w:start w:val="1"/>
      <w:numFmt w:val="bullet"/>
      <w:lvlText w:val=""/>
      <w:lvlJc w:val="left"/>
      <w:pPr>
        <w:ind w:left="2565" w:hanging="360"/>
      </w:pPr>
      <w:rPr>
        <w:rFonts w:ascii="Symbol" w:hAnsi="Symbol" w:hint="default"/>
      </w:rPr>
    </w:lvl>
    <w:lvl w:ilvl="4" w:tplc="10090003">
      <w:start w:val="1"/>
      <w:numFmt w:val="bullet"/>
      <w:lvlText w:val="o"/>
      <w:lvlJc w:val="left"/>
      <w:pPr>
        <w:ind w:left="3285" w:hanging="360"/>
      </w:pPr>
      <w:rPr>
        <w:rFonts w:ascii="Courier New" w:hAnsi="Courier New" w:cs="Courier New" w:hint="default"/>
      </w:rPr>
    </w:lvl>
    <w:lvl w:ilvl="5" w:tplc="10090005">
      <w:start w:val="1"/>
      <w:numFmt w:val="bullet"/>
      <w:lvlText w:val=""/>
      <w:lvlJc w:val="left"/>
      <w:pPr>
        <w:ind w:left="4005" w:hanging="360"/>
      </w:pPr>
      <w:rPr>
        <w:rFonts w:ascii="Wingdings" w:hAnsi="Wingdings" w:hint="default"/>
      </w:rPr>
    </w:lvl>
    <w:lvl w:ilvl="6" w:tplc="10090001">
      <w:start w:val="1"/>
      <w:numFmt w:val="bullet"/>
      <w:lvlText w:val=""/>
      <w:lvlJc w:val="left"/>
      <w:pPr>
        <w:ind w:left="4725" w:hanging="360"/>
      </w:pPr>
      <w:rPr>
        <w:rFonts w:ascii="Symbol" w:hAnsi="Symbol" w:hint="default"/>
      </w:rPr>
    </w:lvl>
    <w:lvl w:ilvl="7" w:tplc="10090003">
      <w:start w:val="1"/>
      <w:numFmt w:val="bullet"/>
      <w:lvlText w:val="o"/>
      <w:lvlJc w:val="left"/>
      <w:pPr>
        <w:ind w:left="5445" w:hanging="360"/>
      </w:pPr>
      <w:rPr>
        <w:rFonts w:ascii="Courier New" w:hAnsi="Courier New" w:cs="Courier New" w:hint="default"/>
      </w:rPr>
    </w:lvl>
    <w:lvl w:ilvl="8" w:tplc="10090005">
      <w:start w:val="1"/>
      <w:numFmt w:val="bullet"/>
      <w:lvlText w:val=""/>
      <w:lvlJc w:val="left"/>
      <w:pPr>
        <w:ind w:left="6165" w:hanging="360"/>
      </w:pPr>
      <w:rPr>
        <w:rFonts w:ascii="Wingdings" w:hAnsi="Wingdings" w:hint="default"/>
      </w:rPr>
    </w:lvl>
  </w:abstractNum>
  <w:num w:numId="1" w16cid:durableId="1835534005">
    <w:abstractNumId w:val="0"/>
  </w:num>
  <w:num w:numId="2" w16cid:durableId="155804517">
    <w:abstractNumId w:val="1"/>
  </w:num>
  <w:num w:numId="3" w16cid:durableId="1441411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EE"/>
    <w:rsid w:val="00055ABA"/>
    <w:rsid w:val="00055AFD"/>
    <w:rsid w:val="00065E2E"/>
    <w:rsid w:val="001E401D"/>
    <w:rsid w:val="001E43F3"/>
    <w:rsid w:val="00290B78"/>
    <w:rsid w:val="002A25BB"/>
    <w:rsid w:val="003A1DCB"/>
    <w:rsid w:val="003E61EE"/>
    <w:rsid w:val="00454C82"/>
    <w:rsid w:val="00526021"/>
    <w:rsid w:val="00531D37"/>
    <w:rsid w:val="00552667"/>
    <w:rsid w:val="00572CE3"/>
    <w:rsid w:val="005C103F"/>
    <w:rsid w:val="007176DC"/>
    <w:rsid w:val="007271E1"/>
    <w:rsid w:val="00813134"/>
    <w:rsid w:val="00885247"/>
    <w:rsid w:val="00925081"/>
    <w:rsid w:val="009A0248"/>
    <w:rsid w:val="00A0217E"/>
    <w:rsid w:val="00A67E2E"/>
    <w:rsid w:val="00A73ED2"/>
    <w:rsid w:val="00A82922"/>
    <w:rsid w:val="00AB0182"/>
    <w:rsid w:val="00B5567A"/>
    <w:rsid w:val="00B7163D"/>
    <w:rsid w:val="00CC790B"/>
    <w:rsid w:val="00CD2977"/>
    <w:rsid w:val="00D10C10"/>
    <w:rsid w:val="00D31D41"/>
    <w:rsid w:val="00D43BC2"/>
    <w:rsid w:val="00DF7AB9"/>
    <w:rsid w:val="00E17522"/>
    <w:rsid w:val="00ED6C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B81CD"/>
  <w15:chartTrackingRefBased/>
  <w15:docId w15:val="{E32B10B4-F99C-400F-9CFD-CCDE9DE1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61E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E61EE"/>
    <w:rPr>
      <w:b/>
      <w:bCs/>
    </w:rPr>
  </w:style>
  <w:style w:type="paragraph" w:styleId="NormalWeb">
    <w:name w:val="Normal (Web)"/>
    <w:basedOn w:val="Normal"/>
    <w:uiPriority w:val="99"/>
    <w:unhideWhenUsed/>
    <w:rsid w:val="003E61E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AB018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0E9660785476409611A0F77F4D8FD0" ma:contentTypeVersion="0" ma:contentTypeDescription="Create a new document." ma:contentTypeScope="" ma:versionID="10fc341279d371a8c3d356f716499dd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E1F79C-5579-447C-8E03-266672BD72E9}"/>
</file>

<file path=customXml/itemProps2.xml><?xml version="1.0" encoding="utf-8"?>
<ds:datastoreItem xmlns:ds="http://schemas.openxmlformats.org/officeDocument/2006/customXml" ds:itemID="{31ED8919-CCDA-4140-91BE-4B05025E7049}"/>
</file>

<file path=customXml/itemProps3.xml><?xml version="1.0" encoding="utf-8"?>
<ds:datastoreItem xmlns:ds="http://schemas.openxmlformats.org/officeDocument/2006/customXml" ds:itemID="{16E76C00-6F93-4BE4-8001-88384270C01E}"/>
</file>

<file path=docProps/app.xml><?xml version="1.0" encoding="utf-8"?>
<Properties xmlns="http://schemas.openxmlformats.org/officeDocument/2006/extended-properties" xmlns:vt="http://schemas.openxmlformats.org/officeDocument/2006/docPropsVTypes">
  <Template>Normal</Template>
  <TotalTime>1</TotalTime>
  <Pages>9</Pages>
  <Words>2917</Words>
  <Characters>16631</Characters>
  <Application>Microsoft Office Word</Application>
  <DocSecurity>0</DocSecurity>
  <Lines>138</Lines>
  <Paragraphs>39</Paragraphs>
  <ScaleCrop>false</ScaleCrop>
  <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Herzog, Lisa</dc:creator>
  <cp:keywords/>
  <dc:description/>
  <cp:lastModifiedBy>Herzog, Lisa</cp:lastModifiedBy>
  <cp:revision>2</cp:revision>
  <dcterms:created xsi:type="dcterms:W3CDTF">2025-09-02T20:00:00Z</dcterms:created>
  <dcterms:modified xsi:type="dcterms:W3CDTF">2025-09-02T20:00:00Z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0x0101004F0E9660785476409611A0F77F4D8FD0</vt:lpwstr>
  </property>
</Properties>
</file>