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4C32A" w14:textId="77777777" w:rsidR="000D7415" w:rsidRDefault="000D7415" w:rsidP="000D7415">
      <w:pPr>
        <w:jc w:val="center"/>
        <w:rPr>
          <w:b/>
          <w:sz w:val="36"/>
          <w:szCs w:val="36"/>
        </w:rPr>
      </w:pPr>
      <w:r>
        <w:rPr>
          <w:b/>
          <w:sz w:val="36"/>
          <w:szCs w:val="36"/>
        </w:rPr>
        <w:t>CODE OF CONDUCT</w:t>
      </w:r>
    </w:p>
    <w:p w14:paraId="513FD12A" w14:textId="77777777" w:rsidR="000D7415" w:rsidRDefault="000D7415" w:rsidP="000D7415">
      <w:pPr>
        <w:rPr>
          <w:b/>
        </w:rPr>
      </w:pPr>
    </w:p>
    <w:p w14:paraId="184806DC" w14:textId="77777777" w:rsidR="000D7415" w:rsidRDefault="000D7415" w:rsidP="000D7415">
      <w:pPr>
        <w:rPr>
          <w:b/>
        </w:rPr>
      </w:pPr>
    </w:p>
    <w:p w14:paraId="1E3BEE28" w14:textId="5FDAE537" w:rsidR="000D7415" w:rsidRDefault="00184622" w:rsidP="000D7415">
      <w:pPr>
        <w:jc w:val="center"/>
        <w:rPr>
          <w:b/>
          <w:sz w:val="36"/>
          <w:szCs w:val="36"/>
        </w:rPr>
      </w:pPr>
      <w:r>
        <w:rPr>
          <w:b/>
          <w:sz w:val="36"/>
          <w:szCs w:val="36"/>
        </w:rPr>
        <w:t>20</w:t>
      </w:r>
      <w:r w:rsidR="00E96CB6">
        <w:rPr>
          <w:b/>
          <w:sz w:val="36"/>
          <w:szCs w:val="36"/>
        </w:rPr>
        <w:t>20</w:t>
      </w:r>
      <w:r>
        <w:rPr>
          <w:b/>
          <w:sz w:val="36"/>
          <w:szCs w:val="36"/>
        </w:rPr>
        <w:t xml:space="preserve"> - 202</w:t>
      </w:r>
      <w:r w:rsidR="00E96CB6">
        <w:rPr>
          <w:b/>
          <w:sz w:val="36"/>
          <w:szCs w:val="36"/>
        </w:rPr>
        <w:t>1</w:t>
      </w:r>
    </w:p>
    <w:p w14:paraId="7C2C2BE6" w14:textId="77777777" w:rsidR="000D7415" w:rsidRDefault="000D7415" w:rsidP="000D7415">
      <w:pPr>
        <w:jc w:val="center"/>
        <w:rPr>
          <w:sz w:val="36"/>
          <w:szCs w:val="36"/>
        </w:rPr>
      </w:pPr>
    </w:p>
    <w:p w14:paraId="459D1FAC" w14:textId="77777777" w:rsidR="000D7415" w:rsidRDefault="000D7415" w:rsidP="000D7415">
      <w:pPr>
        <w:jc w:val="center"/>
        <w:rPr>
          <w:sz w:val="36"/>
          <w:szCs w:val="36"/>
        </w:rPr>
      </w:pPr>
    </w:p>
    <w:p w14:paraId="37D4F2E9" w14:textId="0DA7A3A2" w:rsidR="000D7415" w:rsidRDefault="000D7415" w:rsidP="000D7415">
      <w:pPr>
        <w:jc w:val="center"/>
        <w:rPr>
          <w:sz w:val="36"/>
          <w:szCs w:val="36"/>
        </w:rPr>
      </w:pPr>
      <w:r>
        <w:rPr>
          <w:noProof/>
        </w:rPr>
        <w:drawing>
          <wp:inline distT="0" distB="0" distL="0" distR="0" wp14:anchorId="281D4249" wp14:editId="60468D4D">
            <wp:extent cx="3857625" cy="3848100"/>
            <wp:effectExtent l="0" t="0" r="9525" b="0"/>
            <wp:docPr id="1" name="Picture 1" descr="http://www.sd43.bc.ca/elementary/parkland/About/PrincipalMessage/PublishingImages/Sd%2043%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d43.bc.ca/elementary/parkland/About/PrincipalMessage/PublishingImages/Sd%2043%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3848100"/>
                    </a:xfrm>
                    <a:prstGeom prst="rect">
                      <a:avLst/>
                    </a:prstGeom>
                    <a:noFill/>
                    <a:ln>
                      <a:noFill/>
                    </a:ln>
                  </pic:spPr>
                </pic:pic>
              </a:graphicData>
            </a:graphic>
          </wp:inline>
        </w:drawing>
      </w:r>
    </w:p>
    <w:p w14:paraId="7F779DEC" w14:textId="77777777" w:rsidR="000D7415" w:rsidRDefault="000D7415" w:rsidP="000D7415">
      <w:pPr>
        <w:jc w:val="center"/>
        <w:rPr>
          <w:sz w:val="36"/>
          <w:szCs w:val="36"/>
        </w:rPr>
      </w:pPr>
    </w:p>
    <w:p w14:paraId="2AF2594D" w14:textId="77777777" w:rsidR="000D7415" w:rsidRDefault="000D7415" w:rsidP="000D7415">
      <w:pPr>
        <w:jc w:val="center"/>
        <w:rPr>
          <w:b/>
          <w:sz w:val="36"/>
          <w:szCs w:val="36"/>
        </w:rPr>
      </w:pPr>
      <w:r>
        <w:rPr>
          <w:b/>
          <w:sz w:val="36"/>
          <w:szCs w:val="36"/>
        </w:rPr>
        <w:t>Pleasantside Elementary School</w:t>
      </w:r>
    </w:p>
    <w:p w14:paraId="2E58AE79" w14:textId="77777777" w:rsidR="000D7415" w:rsidRDefault="000D7415" w:rsidP="000D7415">
      <w:pPr>
        <w:rPr>
          <w:b/>
          <w:sz w:val="36"/>
          <w:szCs w:val="36"/>
        </w:rPr>
      </w:pPr>
    </w:p>
    <w:p w14:paraId="1B2A2715" w14:textId="77777777" w:rsidR="000D7415" w:rsidRDefault="000D7415" w:rsidP="000D7415">
      <w:pPr>
        <w:jc w:val="center"/>
        <w:rPr>
          <w:b/>
          <w:sz w:val="36"/>
          <w:szCs w:val="36"/>
        </w:rPr>
      </w:pPr>
    </w:p>
    <w:p w14:paraId="3B2A2347" w14:textId="172BC42A" w:rsidR="000D7415" w:rsidRDefault="000D7415" w:rsidP="000D7415">
      <w:pPr>
        <w:jc w:val="center"/>
        <w:rPr>
          <w:sz w:val="36"/>
          <w:szCs w:val="36"/>
        </w:rPr>
      </w:pPr>
      <w:r>
        <w:rPr>
          <w:b/>
          <w:sz w:val="36"/>
          <w:szCs w:val="36"/>
        </w:rPr>
        <w:t>June 20</w:t>
      </w:r>
      <w:r w:rsidR="00E96CB6">
        <w:rPr>
          <w:b/>
          <w:sz w:val="36"/>
          <w:szCs w:val="36"/>
        </w:rPr>
        <w:t>20</w:t>
      </w:r>
      <w:r>
        <w:rPr>
          <w:sz w:val="36"/>
          <w:szCs w:val="36"/>
        </w:rPr>
        <w:t xml:space="preserve"> </w:t>
      </w:r>
    </w:p>
    <w:p w14:paraId="5A981BAE" w14:textId="77777777" w:rsidR="000D7415" w:rsidRDefault="000D7415" w:rsidP="000D7415">
      <w:pPr>
        <w:jc w:val="center"/>
        <w:rPr>
          <w:sz w:val="36"/>
          <w:szCs w:val="36"/>
        </w:rPr>
      </w:pPr>
    </w:p>
    <w:p w14:paraId="186AC797" w14:textId="77777777" w:rsidR="000D7415" w:rsidRDefault="000D7415" w:rsidP="000D7415">
      <w:pPr>
        <w:jc w:val="center"/>
        <w:rPr>
          <w:sz w:val="36"/>
          <w:szCs w:val="36"/>
        </w:rPr>
      </w:pPr>
    </w:p>
    <w:p w14:paraId="5377BC7A" w14:textId="77777777" w:rsidR="000D7415" w:rsidRDefault="000D7415" w:rsidP="000D7415">
      <w:pPr>
        <w:rPr>
          <w:sz w:val="36"/>
          <w:szCs w:val="36"/>
        </w:rPr>
      </w:pPr>
      <w:r>
        <w:rPr>
          <w:b/>
          <w:sz w:val="36"/>
          <w:szCs w:val="36"/>
        </w:rPr>
        <w:t>School Mission:</w:t>
      </w:r>
      <w:r>
        <w:rPr>
          <w:sz w:val="36"/>
          <w:szCs w:val="36"/>
        </w:rPr>
        <w:t xml:space="preserve"> To create an inclusive, </w:t>
      </w:r>
      <w:proofErr w:type="gramStart"/>
      <w:r>
        <w:rPr>
          <w:sz w:val="36"/>
          <w:szCs w:val="36"/>
        </w:rPr>
        <w:t>safe</w:t>
      </w:r>
      <w:proofErr w:type="gramEnd"/>
      <w:r>
        <w:rPr>
          <w:sz w:val="36"/>
          <w:szCs w:val="36"/>
        </w:rPr>
        <w:t xml:space="preserve"> and respectful learning community that enables all learners to take risks and to strive for excellence in a constantly changing global society.</w:t>
      </w:r>
    </w:p>
    <w:p w14:paraId="33867F3E" w14:textId="77777777" w:rsidR="000D7415" w:rsidRDefault="000D7415" w:rsidP="000D7415">
      <w:pPr>
        <w:spacing w:after="200" w:line="276" w:lineRule="auto"/>
      </w:pPr>
      <w:r>
        <w:br w:type="page"/>
      </w:r>
    </w:p>
    <w:p w14:paraId="7EBBBFC3" w14:textId="77777777" w:rsidR="00D14285" w:rsidRDefault="00D14285" w:rsidP="00D14285">
      <w:pPr>
        <w:rPr>
          <w:b/>
        </w:rPr>
      </w:pPr>
      <w:r w:rsidRPr="00DE1340">
        <w:rPr>
          <w:b/>
          <w:noProof/>
        </w:rPr>
        <w:lastRenderedPageBreak/>
        <mc:AlternateContent>
          <mc:Choice Requires="wps">
            <w:drawing>
              <wp:anchor distT="0" distB="0" distL="114300" distR="114300" simplePos="0" relativeHeight="251659264" behindDoc="0" locked="0" layoutInCell="1" allowOverlap="1" wp14:anchorId="20E6C633" wp14:editId="504E4747">
                <wp:simplePos x="0" y="0"/>
                <wp:positionH relativeFrom="column">
                  <wp:posOffset>487045</wp:posOffset>
                </wp:positionH>
                <wp:positionV relativeFrom="paragraph">
                  <wp:posOffset>-113665</wp:posOffset>
                </wp:positionV>
                <wp:extent cx="5407660" cy="5429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542925"/>
                        </a:xfrm>
                        <a:prstGeom prst="rect">
                          <a:avLst/>
                        </a:prstGeom>
                        <a:solidFill>
                          <a:srgbClr val="FFFFFF"/>
                        </a:solidFill>
                        <a:ln w="9525">
                          <a:solidFill>
                            <a:srgbClr val="000000"/>
                          </a:solidFill>
                          <a:miter lim="800000"/>
                          <a:headEnd/>
                          <a:tailEnd/>
                        </a:ln>
                      </wps:spPr>
                      <wps:txbx>
                        <w:txbxContent>
                          <w:p w14:paraId="661143D6" w14:textId="77777777" w:rsidR="00D14285" w:rsidRDefault="00D14285" w:rsidP="00D14285">
                            <w:pPr>
                              <w:jc w:val="center"/>
                              <w:rPr>
                                <w:b/>
                                <w:sz w:val="28"/>
                                <w:szCs w:val="28"/>
                                <w:lang w:val="en-CA"/>
                              </w:rPr>
                            </w:pPr>
                            <w:r w:rsidRPr="00666EA6">
                              <w:rPr>
                                <w:b/>
                                <w:sz w:val="28"/>
                                <w:szCs w:val="28"/>
                                <w:lang w:val="en-CA"/>
                              </w:rPr>
                              <w:t>PLEASANTSIDE CODE OF CONDUCT</w:t>
                            </w:r>
                          </w:p>
                          <w:p w14:paraId="3F6448CD" w14:textId="31CE5778" w:rsidR="00D14285" w:rsidRPr="00666EA6" w:rsidRDefault="00D14285" w:rsidP="00D14285">
                            <w:pPr>
                              <w:jc w:val="center"/>
                              <w:rPr>
                                <w:b/>
                                <w:sz w:val="28"/>
                                <w:szCs w:val="28"/>
                                <w:lang w:val="en-CA"/>
                              </w:rPr>
                            </w:pPr>
                            <w:r>
                              <w:rPr>
                                <w:b/>
                                <w:sz w:val="28"/>
                                <w:szCs w:val="28"/>
                                <w:lang w:val="en-CA"/>
                              </w:rPr>
                              <w:t>20</w:t>
                            </w:r>
                            <w:r w:rsidR="00E96CB6">
                              <w:rPr>
                                <w:b/>
                                <w:sz w:val="28"/>
                                <w:szCs w:val="28"/>
                                <w:lang w:val="en-CA"/>
                              </w:rPr>
                              <w:t>20</w:t>
                            </w:r>
                            <w:r w:rsidR="00EA466F">
                              <w:rPr>
                                <w:b/>
                                <w:sz w:val="28"/>
                                <w:szCs w:val="28"/>
                                <w:lang w:val="en-CA"/>
                              </w:rPr>
                              <w:t xml:space="preserve"> - 202</w:t>
                            </w:r>
                            <w:r w:rsidR="00E96CB6">
                              <w:rPr>
                                <w:b/>
                                <w:sz w:val="28"/>
                                <w:szCs w:val="28"/>
                                <w:lang w:val="en-C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6C633" id="_x0000_t202" coordsize="21600,21600" o:spt="202" path="m,l,21600r21600,l21600,xe">
                <v:stroke joinstyle="miter"/>
                <v:path gradientshapeok="t" o:connecttype="rect"/>
              </v:shapetype>
              <v:shape id="Text Box 2" o:spid="_x0000_s1026" type="#_x0000_t202" style="position:absolute;margin-left:38.35pt;margin-top:-8.95pt;width:425.8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">
                <v:textbox>
                  <w:txbxContent>
                    <w:p w14:paraId="661143D6" w14:textId="77777777" w:rsidR="00D14285" w:rsidRDefault="00D14285" w:rsidP="00D14285">
                      <w:pPr>
                        <w:jc w:val="center"/>
                        <w:rPr>
                          <w:b/>
                          <w:sz w:val="28"/>
                          <w:szCs w:val="28"/>
                          <w:lang w:val="en-CA"/>
                        </w:rPr>
                      </w:pPr>
                      <w:r w:rsidRPr="00666EA6">
                        <w:rPr>
                          <w:b/>
                          <w:sz w:val="28"/>
                          <w:szCs w:val="28"/>
                          <w:lang w:val="en-CA"/>
                        </w:rPr>
                        <w:t>PLEASANTSIDE CODE OF CONDUCT</w:t>
                      </w:r>
                    </w:p>
                    <w:p w14:paraId="3F6448CD" w14:textId="31CE5778" w:rsidR="00D14285" w:rsidRPr="00666EA6" w:rsidRDefault="00D14285" w:rsidP="00D14285">
                      <w:pPr>
                        <w:jc w:val="center"/>
                        <w:rPr>
                          <w:b/>
                          <w:sz w:val="28"/>
                          <w:szCs w:val="28"/>
                          <w:lang w:val="en-CA"/>
                        </w:rPr>
                      </w:pPr>
                      <w:r>
                        <w:rPr>
                          <w:b/>
                          <w:sz w:val="28"/>
                          <w:szCs w:val="28"/>
                          <w:lang w:val="en-CA"/>
                        </w:rPr>
                        <w:t>20</w:t>
                      </w:r>
                      <w:r w:rsidR="00E96CB6">
                        <w:rPr>
                          <w:b/>
                          <w:sz w:val="28"/>
                          <w:szCs w:val="28"/>
                          <w:lang w:val="en-CA"/>
                        </w:rPr>
                        <w:t>20</w:t>
                      </w:r>
                      <w:r w:rsidR="00EA466F">
                        <w:rPr>
                          <w:b/>
                          <w:sz w:val="28"/>
                          <w:szCs w:val="28"/>
                          <w:lang w:val="en-CA"/>
                        </w:rPr>
                        <w:t xml:space="preserve"> - 202</w:t>
                      </w:r>
                      <w:r w:rsidR="00E96CB6">
                        <w:rPr>
                          <w:b/>
                          <w:sz w:val="28"/>
                          <w:szCs w:val="28"/>
                          <w:lang w:val="en-CA"/>
                        </w:rPr>
                        <w:t>1</w:t>
                      </w:r>
                    </w:p>
                  </w:txbxContent>
                </v:textbox>
              </v:shape>
            </w:pict>
          </mc:Fallback>
        </mc:AlternateContent>
      </w:r>
    </w:p>
    <w:p w14:paraId="03B8A2CA" w14:textId="77777777" w:rsidR="00D14285" w:rsidRDefault="00D14285" w:rsidP="00D14285">
      <w:pPr>
        <w:rPr>
          <w:b/>
        </w:rPr>
      </w:pPr>
    </w:p>
    <w:p w14:paraId="5D49D81A" w14:textId="77777777" w:rsidR="00D14285" w:rsidRDefault="00D14285" w:rsidP="00D14285">
      <w:pPr>
        <w:rPr>
          <w:b/>
        </w:rPr>
      </w:pPr>
    </w:p>
    <w:p w14:paraId="74F44A8A" w14:textId="77777777" w:rsidR="00D14285" w:rsidRPr="00DE1340" w:rsidRDefault="00D14285" w:rsidP="00D14285">
      <w:pPr>
        <w:rPr>
          <w:b/>
        </w:rPr>
      </w:pPr>
    </w:p>
    <w:p w14:paraId="5ADC7BF4" w14:textId="77777777" w:rsidR="00D14285" w:rsidRPr="00DE1340" w:rsidRDefault="00D14285" w:rsidP="00D14285">
      <w:pPr>
        <w:rPr>
          <w:b/>
        </w:rPr>
      </w:pPr>
    </w:p>
    <w:p w14:paraId="578C282A" w14:textId="77777777" w:rsidR="00D14285" w:rsidRPr="00DE1340" w:rsidRDefault="00D14285" w:rsidP="00D14285">
      <w:pPr>
        <w:rPr>
          <w:b/>
        </w:rPr>
      </w:pPr>
      <w:r w:rsidRPr="00DE1340">
        <w:rPr>
          <w:b/>
        </w:rPr>
        <w:t xml:space="preserve">INTRODUCTION </w:t>
      </w:r>
    </w:p>
    <w:p w14:paraId="36EDBC02" w14:textId="77777777" w:rsidR="00D14285" w:rsidRPr="00DE1340" w:rsidRDefault="00D14285" w:rsidP="00D14285">
      <w:pPr>
        <w:rPr>
          <w:b/>
        </w:rPr>
      </w:pPr>
      <w:r w:rsidRPr="00DE1340">
        <w:rPr>
          <w:b/>
        </w:rPr>
        <w:t xml:space="preserve">Pleasantside Elementary is committed to creating and maintaining a safe, </w:t>
      </w:r>
      <w:proofErr w:type="gramStart"/>
      <w:r w:rsidRPr="00DE1340">
        <w:rPr>
          <w:b/>
        </w:rPr>
        <w:t>caring</w:t>
      </w:r>
      <w:proofErr w:type="gramEnd"/>
      <w:r w:rsidRPr="00DE1340">
        <w:rPr>
          <w:b/>
        </w:rPr>
        <w:t xml:space="preserve"> and orderly community where staff, students and parents work together to create a positive culture.  Students are taught and practice socially responsible behavior in a variety of settings such as the classrooms, hallways, </w:t>
      </w:r>
      <w:proofErr w:type="gramStart"/>
      <w:r w:rsidRPr="00DE1340">
        <w:rPr>
          <w:b/>
        </w:rPr>
        <w:t>playground</w:t>
      </w:r>
      <w:proofErr w:type="gramEnd"/>
      <w:r w:rsidRPr="00DE1340">
        <w:rPr>
          <w:b/>
        </w:rPr>
        <w:t xml:space="preserve"> and gymnasium.  </w:t>
      </w:r>
    </w:p>
    <w:p w14:paraId="59527004" w14:textId="77777777" w:rsidR="00D14285" w:rsidRPr="00DE1340" w:rsidRDefault="00D14285" w:rsidP="00D14285">
      <w:pPr>
        <w:rPr>
          <w:b/>
        </w:rPr>
      </w:pPr>
    </w:p>
    <w:p w14:paraId="4AA03ABF" w14:textId="77777777" w:rsidR="00D14285" w:rsidRPr="00DE1340" w:rsidRDefault="00D14285" w:rsidP="00D14285">
      <w:pPr>
        <w:rPr>
          <w:b/>
        </w:rPr>
      </w:pPr>
      <w:r w:rsidRPr="00DE1340">
        <w:rPr>
          <w:b/>
        </w:rPr>
        <w:t>The process and product do reflect the School Act Section 85 (2) (</w:t>
      </w:r>
      <w:proofErr w:type="gramStart"/>
      <w:r w:rsidRPr="00DE1340">
        <w:rPr>
          <w:b/>
        </w:rPr>
        <w:t>c )</w:t>
      </w:r>
      <w:proofErr w:type="gramEnd"/>
    </w:p>
    <w:p w14:paraId="7FFA7D6F" w14:textId="77777777" w:rsidR="00D14285" w:rsidRPr="00DE1340" w:rsidRDefault="00D14285" w:rsidP="00D14285">
      <w:pPr>
        <w:rPr>
          <w:b/>
        </w:rPr>
      </w:pPr>
    </w:p>
    <w:p w14:paraId="47AB198A" w14:textId="77777777" w:rsidR="00D14285" w:rsidRPr="00DE1340" w:rsidRDefault="00D14285" w:rsidP="00D14285">
      <w:pPr>
        <w:rPr>
          <w:b/>
        </w:rPr>
      </w:pPr>
      <w:r w:rsidRPr="00DE1340">
        <w:rPr>
          <w:b/>
        </w:rPr>
        <w:t>CODE OF CONDUCT:  KEY ELEMENTS</w:t>
      </w:r>
    </w:p>
    <w:p w14:paraId="09FF93AF" w14:textId="77777777" w:rsidR="00D14285" w:rsidRPr="00DE1340" w:rsidRDefault="00D14285" w:rsidP="00D14285">
      <w:pPr>
        <w:spacing w:after="200" w:line="276" w:lineRule="auto"/>
        <w:ind w:left="720"/>
        <w:contextualSpacing/>
        <w:rPr>
          <w:rFonts w:ascii="Calibri" w:eastAsia="Calibri" w:hAnsi="Calibri"/>
          <w:b/>
          <w:sz w:val="22"/>
          <w:szCs w:val="22"/>
        </w:rPr>
      </w:pPr>
    </w:p>
    <w:p w14:paraId="2CD15E2B" w14:textId="77777777" w:rsidR="00D14285" w:rsidRPr="00DE1340" w:rsidRDefault="00D14285" w:rsidP="00D14285">
      <w:pPr>
        <w:numPr>
          <w:ilvl w:val="0"/>
          <w:numId w:val="1"/>
        </w:numPr>
        <w:spacing w:after="200" w:line="276" w:lineRule="auto"/>
        <w:contextualSpacing/>
        <w:rPr>
          <w:rFonts w:eastAsia="Calibri"/>
          <w:b/>
          <w:szCs w:val="24"/>
          <w:u w:val="single"/>
        </w:rPr>
      </w:pPr>
      <w:r w:rsidRPr="00DE1340">
        <w:rPr>
          <w:rFonts w:eastAsia="Calibri"/>
          <w:b/>
          <w:szCs w:val="24"/>
          <w:u w:val="single"/>
        </w:rPr>
        <w:t>Process</w:t>
      </w:r>
    </w:p>
    <w:p w14:paraId="771656EF" w14:textId="77777777" w:rsidR="00D14285" w:rsidRPr="00DE1340" w:rsidRDefault="00D14285" w:rsidP="00D14285">
      <w:pPr>
        <w:rPr>
          <w:b/>
          <w:szCs w:val="24"/>
        </w:rPr>
      </w:pPr>
      <w:r w:rsidRPr="00DE1340">
        <w:rPr>
          <w:b/>
          <w:szCs w:val="24"/>
        </w:rPr>
        <w:t>“All British Columbia schools include students, parents and staff in the development and review of codes of conduct.”</w:t>
      </w:r>
    </w:p>
    <w:p w14:paraId="2F11FB52" w14:textId="77777777" w:rsidR="00D14285" w:rsidRPr="00DE1340" w:rsidRDefault="00D14285" w:rsidP="00D14285">
      <w:pPr>
        <w:rPr>
          <w:b/>
          <w:szCs w:val="24"/>
        </w:rPr>
      </w:pPr>
    </w:p>
    <w:p w14:paraId="5FE3533A" w14:textId="77777777" w:rsidR="00D14285" w:rsidRPr="00DE1340" w:rsidRDefault="00D14285" w:rsidP="00D14285">
      <w:pPr>
        <w:rPr>
          <w:b/>
          <w:szCs w:val="24"/>
        </w:rPr>
      </w:pPr>
      <w:r w:rsidRPr="00DE1340">
        <w:rPr>
          <w:b/>
          <w:szCs w:val="24"/>
        </w:rPr>
        <w:t xml:space="preserve">Staff, </w:t>
      </w:r>
      <w:proofErr w:type="gramStart"/>
      <w:r w:rsidRPr="00DE1340">
        <w:rPr>
          <w:b/>
          <w:szCs w:val="24"/>
        </w:rPr>
        <w:t>students</w:t>
      </w:r>
      <w:proofErr w:type="gramEnd"/>
      <w:r w:rsidRPr="00DE1340">
        <w:rPr>
          <w:b/>
          <w:szCs w:val="24"/>
        </w:rPr>
        <w:t xml:space="preserve"> and parents have had input into the review and development of the Pleasantside Code of Conduct.</w:t>
      </w:r>
    </w:p>
    <w:p w14:paraId="2EFCBB20" w14:textId="77777777" w:rsidR="00D14285" w:rsidRPr="00DE1340" w:rsidRDefault="00D14285" w:rsidP="00D14285">
      <w:pPr>
        <w:rPr>
          <w:b/>
          <w:szCs w:val="24"/>
        </w:rPr>
      </w:pPr>
    </w:p>
    <w:p w14:paraId="30A39969" w14:textId="77777777" w:rsidR="00D14285" w:rsidRPr="00DE1340" w:rsidRDefault="00D14285" w:rsidP="00D14285">
      <w:pPr>
        <w:numPr>
          <w:ilvl w:val="0"/>
          <w:numId w:val="1"/>
        </w:numPr>
        <w:spacing w:after="200" w:line="276" w:lineRule="auto"/>
        <w:contextualSpacing/>
        <w:rPr>
          <w:rFonts w:eastAsia="Calibri"/>
          <w:b/>
          <w:szCs w:val="24"/>
          <w:u w:val="single"/>
        </w:rPr>
      </w:pPr>
      <w:r w:rsidRPr="00DE1340">
        <w:rPr>
          <w:rFonts w:eastAsia="Calibri"/>
          <w:b/>
          <w:szCs w:val="24"/>
          <w:u w:val="single"/>
        </w:rPr>
        <w:t>Communication</w:t>
      </w:r>
    </w:p>
    <w:p w14:paraId="0F41225F" w14:textId="77777777" w:rsidR="00D14285" w:rsidRPr="00DE1340" w:rsidRDefault="00D14285" w:rsidP="00D14285">
      <w:pPr>
        <w:rPr>
          <w:b/>
          <w:szCs w:val="24"/>
        </w:rPr>
      </w:pPr>
      <w:r w:rsidRPr="00DE1340">
        <w:rPr>
          <w:b/>
          <w:szCs w:val="24"/>
        </w:rPr>
        <w:t>“Expectations regarding acceptable conduct are made known to all students, parents, and school staff, as well as to temporary staff or visitors.  Protocols while acting as ambassadors of the school are made known to students, parents, coaches, and involved members of the greater community.”</w:t>
      </w:r>
    </w:p>
    <w:p w14:paraId="50D04617" w14:textId="77777777" w:rsidR="00D14285" w:rsidRPr="00DE1340" w:rsidRDefault="00D14285" w:rsidP="00D14285">
      <w:pPr>
        <w:rPr>
          <w:b/>
          <w:szCs w:val="24"/>
        </w:rPr>
      </w:pPr>
    </w:p>
    <w:p w14:paraId="611DC74E" w14:textId="77777777" w:rsidR="00D14285" w:rsidRPr="00DE1340" w:rsidRDefault="00D14285" w:rsidP="00D14285">
      <w:pPr>
        <w:rPr>
          <w:b/>
          <w:szCs w:val="24"/>
        </w:rPr>
      </w:pPr>
      <w:r w:rsidRPr="00DE1340">
        <w:rPr>
          <w:b/>
          <w:szCs w:val="24"/>
        </w:rPr>
        <w:t xml:space="preserve">Students are made aware of the School Code of Conduct in a variety of ways such as: weekly school wide meetings, monthly school wide Pride assemblies, classroom meetings and discussions, family discussions, counselling sessions and administrative meetings.  The Code of Conduct is on the school website and in the student planner.  In September, parents are required to read and discuss the Code of Conduct with their children and then sign a document verifying their acceptance of the code.  </w:t>
      </w:r>
    </w:p>
    <w:p w14:paraId="4E73EB34" w14:textId="77777777" w:rsidR="00D14285" w:rsidRPr="00DE1340" w:rsidRDefault="00D14285" w:rsidP="00D14285">
      <w:pPr>
        <w:rPr>
          <w:b/>
          <w:szCs w:val="24"/>
        </w:rPr>
      </w:pPr>
      <w:r w:rsidRPr="00DE1340">
        <w:rPr>
          <w:b/>
          <w:szCs w:val="24"/>
        </w:rPr>
        <w:t>The school staff is given opportunities to discuss and to provide input into the Code of Conduct at staff meetings and professional development sessions.</w:t>
      </w:r>
    </w:p>
    <w:p w14:paraId="50130AFF" w14:textId="77777777" w:rsidR="00D14285" w:rsidRPr="00DE1340" w:rsidRDefault="00D14285" w:rsidP="00D14285">
      <w:pPr>
        <w:rPr>
          <w:b/>
          <w:szCs w:val="24"/>
        </w:rPr>
      </w:pPr>
    </w:p>
    <w:p w14:paraId="0599C211" w14:textId="77777777" w:rsidR="00D14285" w:rsidRPr="00DE1340" w:rsidRDefault="00D14285" w:rsidP="00D14285">
      <w:pPr>
        <w:numPr>
          <w:ilvl w:val="0"/>
          <w:numId w:val="1"/>
        </w:numPr>
        <w:spacing w:after="200" w:line="276" w:lineRule="auto"/>
        <w:contextualSpacing/>
        <w:rPr>
          <w:rFonts w:eastAsia="Calibri"/>
          <w:b/>
          <w:szCs w:val="24"/>
          <w:u w:val="single"/>
        </w:rPr>
      </w:pPr>
      <w:r w:rsidRPr="00DE1340">
        <w:rPr>
          <w:rFonts w:eastAsia="Calibri"/>
          <w:b/>
          <w:szCs w:val="24"/>
          <w:u w:val="single"/>
        </w:rPr>
        <w:t>Implementation</w:t>
      </w:r>
    </w:p>
    <w:p w14:paraId="76B6A917" w14:textId="77777777" w:rsidR="00D14285" w:rsidRPr="00DE1340" w:rsidRDefault="00D14285" w:rsidP="00D14285">
      <w:pPr>
        <w:rPr>
          <w:b/>
          <w:szCs w:val="24"/>
        </w:rPr>
      </w:pPr>
      <w:r w:rsidRPr="00DE1340">
        <w:rPr>
          <w:b/>
          <w:szCs w:val="24"/>
        </w:rPr>
        <w:t>“</w:t>
      </w:r>
      <w:proofErr w:type="spellStart"/>
      <w:r w:rsidRPr="00DE1340">
        <w:rPr>
          <w:b/>
          <w:szCs w:val="24"/>
        </w:rPr>
        <w:t>Behavioural</w:t>
      </w:r>
      <w:proofErr w:type="spellEnd"/>
      <w:r w:rsidRPr="00DE1340">
        <w:rPr>
          <w:b/>
          <w:szCs w:val="24"/>
        </w:rPr>
        <w:t xml:space="preserve"> expectations outlined in the Code of Conduct are consistently taught and actively promoted.  Responses to unacceptable </w:t>
      </w:r>
      <w:proofErr w:type="spellStart"/>
      <w:r w:rsidRPr="00DE1340">
        <w:rPr>
          <w:b/>
          <w:szCs w:val="24"/>
        </w:rPr>
        <w:t>behaviour</w:t>
      </w:r>
      <w:proofErr w:type="spellEnd"/>
      <w:r w:rsidRPr="00DE1340">
        <w:rPr>
          <w:b/>
          <w:szCs w:val="24"/>
        </w:rPr>
        <w:t xml:space="preserve"> are based consistently on sound principles and are appropriate to the context.”</w:t>
      </w:r>
    </w:p>
    <w:p w14:paraId="5881C9EB" w14:textId="77777777" w:rsidR="00D14285" w:rsidRPr="00DE1340" w:rsidRDefault="00D14285" w:rsidP="00D14285">
      <w:pPr>
        <w:rPr>
          <w:b/>
          <w:szCs w:val="24"/>
        </w:rPr>
      </w:pPr>
    </w:p>
    <w:p w14:paraId="062C323D" w14:textId="64B54B60" w:rsidR="00D14285" w:rsidRPr="00DE1340" w:rsidRDefault="00D14285" w:rsidP="00D14285">
      <w:pPr>
        <w:spacing w:after="200" w:line="276" w:lineRule="auto"/>
        <w:contextualSpacing/>
        <w:rPr>
          <w:rFonts w:eastAsia="Calibri"/>
          <w:b/>
          <w:szCs w:val="24"/>
        </w:rPr>
      </w:pPr>
      <w:r w:rsidRPr="00DE1340">
        <w:rPr>
          <w:rFonts w:eastAsia="Calibri"/>
          <w:b/>
          <w:szCs w:val="24"/>
        </w:rPr>
        <w:t xml:space="preserve">Students in grades 4 &amp; 5 are given the opportunity to serve as lunch monitors where they are required to model and teach socially responsible </w:t>
      </w:r>
      <w:proofErr w:type="spellStart"/>
      <w:r w:rsidRPr="00DE1340">
        <w:rPr>
          <w:rFonts w:eastAsia="Calibri"/>
          <w:b/>
          <w:szCs w:val="24"/>
        </w:rPr>
        <w:t>behaviour</w:t>
      </w:r>
      <w:proofErr w:type="spellEnd"/>
      <w:r w:rsidRPr="00DE1340">
        <w:rPr>
          <w:rFonts w:eastAsia="Calibri"/>
          <w:b/>
          <w:szCs w:val="24"/>
        </w:rPr>
        <w:t xml:space="preserve"> to the primary students.  </w:t>
      </w:r>
      <w:r w:rsidR="00EA466F">
        <w:rPr>
          <w:rFonts w:eastAsia="Calibri"/>
          <w:b/>
          <w:szCs w:val="24"/>
        </w:rPr>
        <w:lastRenderedPageBreak/>
        <w:t>S</w:t>
      </w:r>
      <w:r w:rsidRPr="00DE1340">
        <w:rPr>
          <w:rFonts w:eastAsia="Calibri"/>
          <w:b/>
          <w:szCs w:val="24"/>
        </w:rPr>
        <w:t>tudents in the school participate in the Buddies program and students in grades 3, 4 &amp; 5 mentor the younger students.</w:t>
      </w:r>
    </w:p>
    <w:p w14:paraId="688FF6EB" w14:textId="77777777" w:rsidR="00D14285" w:rsidRPr="00DE1340" w:rsidRDefault="00D14285" w:rsidP="00D14285">
      <w:pPr>
        <w:spacing w:after="200" w:line="276" w:lineRule="auto"/>
        <w:contextualSpacing/>
        <w:rPr>
          <w:rFonts w:eastAsia="Calibri"/>
          <w:b/>
          <w:szCs w:val="24"/>
        </w:rPr>
      </w:pPr>
    </w:p>
    <w:p w14:paraId="76008E61" w14:textId="159A65CE" w:rsidR="00D14285" w:rsidRPr="00350321" w:rsidRDefault="00D14285" w:rsidP="00350321">
      <w:pPr>
        <w:pStyle w:val="ListParagraph"/>
        <w:numPr>
          <w:ilvl w:val="0"/>
          <w:numId w:val="1"/>
        </w:numPr>
        <w:spacing w:after="200" w:line="276" w:lineRule="auto"/>
        <w:rPr>
          <w:rFonts w:eastAsia="Calibri"/>
          <w:b/>
          <w:szCs w:val="24"/>
          <w:u w:val="single"/>
        </w:rPr>
      </w:pPr>
      <w:r w:rsidRPr="00350321">
        <w:rPr>
          <w:rFonts w:eastAsia="Calibri"/>
          <w:b/>
          <w:szCs w:val="24"/>
          <w:u w:val="single"/>
        </w:rPr>
        <w:t>Monitoring and Review</w:t>
      </w:r>
    </w:p>
    <w:p w14:paraId="0E63067E" w14:textId="77777777" w:rsidR="00D14285" w:rsidRPr="00DE1340" w:rsidRDefault="00D14285" w:rsidP="00D14285">
      <w:pPr>
        <w:rPr>
          <w:b/>
          <w:szCs w:val="24"/>
        </w:rPr>
      </w:pPr>
      <w:r w:rsidRPr="00DE1340">
        <w:rPr>
          <w:b/>
          <w:szCs w:val="24"/>
        </w:rPr>
        <w:t>“Conduct is continuously monitored to ensure the code reflects current and emerging situations and are contributing to school safety.”</w:t>
      </w:r>
    </w:p>
    <w:p w14:paraId="07FCCEF1" w14:textId="77777777" w:rsidR="00D14285" w:rsidRPr="00DE1340" w:rsidRDefault="00D14285" w:rsidP="00D14285">
      <w:pPr>
        <w:rPr>
          <w:b/>
          <w:szCs w:val="24"/>
        </w:rPr>
      </w:pPr>
    </w:p>
    <w:p w14:paraId="089BABC0" w14:textId="77777777" w:rsidR="00D14285" w:rsidRPr="00DE1340" w:rsidRDefault="00D14285" w:rsidP="00D14285">
      <w:pPr>
        <w:rPr>
          <w:b/>
          <w:szCs w:val="24"/>
        </w:rPr>
      </w:pPr>
      <w:r w:rsidRPr="00DE1340">
        <w:rPr>
          <w:b/>
          <w:szCs w:val="24"/>
        </w:rPr>
        <w:t xml:space="preserve">“Codes of conduct are reviewed and improved in light of evidence gathered and/or relevant </w:t>
      </w:r>
      <w:proofErr w:type="gramStart"/>
      <w:r w:rsidRPr="00DE1340">
        <w:rPr>
          <w:b/>
          <w:szCs w:val="24"/>
        </w:rPr>
        <w:t>research, and</w:t>
      </w:r>
      <w:proofErr w:type="gramEnd"/>
      <w:r w:rsidRPr="00DE1340">
        <w:rPr>
          <w:b/>
          <w:szCs w:val="24"/>
        </w:rPr>
        <w:t xml:space="preserve"> are revisited as part of a regular cycle of policy review.”</w:t>
      </w:r>
    </w:p>
    <w:p w14:paraId="5718A111" w14:textId="77777777" w:rsidR="00D14285" w:rsidRPr="00DE1340" w:rsidRDefault="00D14285" w:rsidP="00D14285">
      <w:pPr>
        <w:rPr>
          <w:b/>
          <w:szCs w:val="24"/>
        </w:rPr>
      </w:pPr>
    </w:p>
    <w:p w14:paraId="66E7EB7B" w14:textId="77777777" w:rsidR="00D14285" w:rsidRPr="00DE1340" w:rsidRDefault="00D14285" w:rsidP="00D14285">
      <w:pPr>
        <w:rPr>
          <w:b/>
          <w:szCs w:val="24"/>
        </w:rPr>
      </w:pPr>
      <w:r w:rsidRPr="00DE1340">
        <w:rPr>
          <w:b/>
          <w:szCs w:val="24"/>
        </w:rPr>
        <w:t xml:space="preserve">The Code of Conduct will be reviewed yearly by the staff, the </w:t>
      </w:r>
      <w:proofErr w:type="gramStart"/>
      <w:r w:rsidRPr="00DE1340">
        <w:rPr>
          <w:b/>
          <w:szCs w:val="24"/>
        </w:rPr>
        <w:t>PAC</w:t>
      </w:r>
      <w:proofErr w:type="gramEnd"/>
      <w:r w:rsidRPr="00DE1340">
        <w:rPr>
          <w:b/>
          <w:szCs w:val="24"/>
        </w:rPr>
        <w:t xml:space="preserve"> and students in order to monitor its efficacy.</w:t>
      </w:r>
    </w:p>
    <w:p w14:paraId="6A41B382" w14:textId="77777777" w:rsidR="00D14285" w:rsidRPr="00DE1340" w:rsidRDefault="00D14285" w:rsidP="00D14285">
      <w:pPr>
        <w:rPr>
          <w:b/>
          <w:szCs w:val="24"/>
        </w:rPr>
      </w:pPr>
    </w:p>
    <w:p w14:paraId="75907CA8" w14:textId="77777777" w:rsidR="00D14285" w:rsidRPr="00DE1340" w:rsidRDefault="00D14285" w:rsidP="00D14285">
      <w:pPr>
        <w:rPr>
          <w:b/>
          <w:szCs w:val="24"/>
        </w:rPr>
      </w:pPr>
      <w:r w:rsidRPr="00DE1340">
        <w:rPr>
          <w:b/>
          <w:szCs w:val="24"/>
        </w:rPr>
        <w:t xml:space="preserve">We will continue to monitor student </w:t>
      </w:r>
      <w:proofErr w:type="spellStart"/>
      <w:r w:rsidRPr="00DE1340">
        <w:rPr>
          <w:b/>
          <w:szCs w:val="24"/>
        </w:rPr>
        <w:t>behaviour</w:t>
      </w:r>
      <w:proofErr w:type="spellEnd"/>
      <w:r w:rsidRPr="00DE1340">
        <w:rPr>
          <w:b/>
          <w:szCs w:val="24"/>
        </w:rPr>
        <w:t xml:space="preserve"> using a variety of methods such as performance standards, anecdotal data, </w:t>
      </w:r>
      <w:proofErr w:type="gramStart"/>
      <w:r w:rsidRPr="00DE1340">
        <w:rPr>
          <w:b/>
          <w:szCs w:val="24"/>
        </w:rPr>
        <w:t>counselling</w:t>
      </w:r>
      <w:proofErr w:type="gramEnd"/>
      <w:r w:rsidRPr="00DE1340">
        <w:rPr>
          <w:b/>
          <w:szCs w:val="24"/>
        </w:rPr>
        <w:t xml:space="preserve"> and office referrals.  Student and parent satisfaction surveys are another source of information.</w:t>
      </w:r>
    </w:p>
    <w:p w14:paraId="430B3197" w14:textId="77777777" w:rsidR="00D14285" w:rsidRPr="00DE1340" w:rsidRDefault="00D14285" w:rsidP="00D14285">
      <w:pPr>
        <w:rPr>
          <w:b/>
          <w:szCs w:val="24"/>
        </w:rPr>
      </w:pPr>
    </w:p>
    <w:p w14:paraId="046EAEFC" w14:textId="77777777" w:rsidR="00D14285" w:rsidRPr="00DE1340" w:rsidRDefault="00D14285" w:rsidP="00D14285">
      <w:pPr>
        <w:rPr>
          <w:b/>
          <w:szCs w:val="24"/>
        </w:rPr>
      </w:pPr>
    </w:p>
    <w:p w14:paraId="253BAD40" w14:textId="77777777" w:rsidR="00D14285" w:rsidRPr="00DE1340" w:rsidRDefault="00D14285" w:rsidP="00D14285">
      <w:pPr>
        <w:numPr>
          <w:ilvl w:val="0"/>
          <w:numId w:val="1"/>
        </w:numPr>
        <w:spacing w:after="200" w:line="276" w:lineRule="auto"/>
        <w:contextualSpacing/>
        <w:rPr>
          <w:rFonts w:eastAsia="Calibri"/>
          <w:b/>
          <w:szCs w:val="24"/>
          <w:u w:val="single"/>
        </w:rPr>
      </w:pPr>
      <w:r w:rsidRPr="00DE1340">
        <w:rPr>
          <w:rFonts w:eastAsia="Calibri"/>
          <w:b/>
          <w:szCs w:val="24"/>
          <w:u w:val="single"/>
        </w:rPr>
        <w:t>Alignment</w:t>
      </w:r>
    </w:p>
    <w:p w14:paraId="7D723076" w14:textId="77777777" w:rsidR="00D14285" w:rsidRPr="00DE1340" w:rsidRDefault="00D14285" w:rsidP="00D14285">
      <w:pPr>
        <w:spacing w:after="200" w:line="276" w:lineRule="auto"/>
        <w:ind w:left="720"/>
        <w:contextualSpacing/>
        <w:rPr>
          <w:rFonts w:eastAsia="Calibri"/>
          <w:b/>
          <w:szCs w:val="24"/>
        </w:rPr>
      </w:pPr>
    </w:p>
    <w:p w14:paraId="20BA1242" w14:textId="77777777" w:rsidR="00D14285" w:rsidRPr="00DE1340" w:rsidRDefault="00D14285" w:rsidP="00D14285">
      <w:pPr>
        <w:spacing w:after="200" w:line="276" w:lineRule="auto"/>
        <w:contextualSpacing/>
        <w:rPr>
          <w:rFonts w:eastAsia="Calibri"/>
          <w:b/>
          <w:szCs w:val="24"/>
        </w:rPr>
      </w:pPr>
      <w:r w:rsidRPr="00DE1340">
        <w:rPr>
          <w:rFonts w:eastAsia="Calibri"/>
          <w:b/>
          <w:szCs w:val="24"/>
        </w:rPr>
        <w:t>“Codes of Conduct are compatible between schools in the community and across elementary, middle and secondary levels.”</w:t>
      </w:r>
    </w:p>
    <w:p w14:paraId="1D5B3D54" w14:textId="77777777" w:rsidR="00D14285" w:rsidRPr="00DE1340" w:rsidRDefault="00D14285" w:rsidP="00D14285">
      <w:pPr>
        <w:spacing w:after="200" w:line="276" w:lineRule="auto"/>
        <w:contextualSpacing/>
        <w:rPr>
          <w:rFonts w:eastAsia="Calibri"/>
          <w:b/>
          <w:szCs w:val="24"/>
        </w:rPr>
      </w:pPr>
    </w:p>
    <w:p w14:paraId="504C80B4" w14:textId="77777777" w:rsidR="00D14285" w:rsidRPr="00DE1340" w:rsidRDefault="00D14285" w:rsidP="00D14285">
      <w:pPr>
        <w:spacing w:after="200" w:line="276" w:lineRule="auto"/>
        <w:contextualSpacing/>
        <w:rPr>
          <w:rFonts w:eastAsia="Calibri"/>
          <w:b/>
          <w:szCs w:val="24"/>
        </w:rPr>
      </w:pPr>
      <w:r w:rsidRPr="00DE1340">
        <w:rPr>
          <w:rFonts w:eastAsia="Calibri"/>
          <w:b/>
          <w:szCs w:val="24"/>
        </w:rPr>
        <w:t xml:space="preserve">The Pleasantside Code of Conduct is aligned with School District #43 policies and administrative procedures.  It promotes the values expressed in the B.C. Human Rights Code respecting the rights of all individuals in accordance with the law. </w:t>
      </w:r>
    </w:p>
    <w:p w14:paraId="21F25448" w14:textId="77777777" w:rsidR="00D14285" w:rsidRPr="00DE1340" w:rsidRDefault="00D14285" w:rsidP="00D14285">
      <w:pPr>
        <w:numPr>
          <w:ilvl w:val="0"/>
          <w:numId w:val="2"/>
        </w:numPr>
        <w:autoSpaceDE w:val="0"/>
        <w:autoSpaceDN w:val="0"/>
        <w:adjustRightInd w:val="0"/>
        <w:spacing w:after="44"/>
        <w:rPr>
          <w:rFonts w:eastAsia="Calibri"/>
          <w:b/>
          <w:color w:val="000000"/>
          <w:szCs w:val="24"/>
          <w:lang w:val="en-CA"/>
        </w:rPr>
      </w:pPr>
      <w:r w:rsidRPr="00DE1340">
        <w:rPr>
          <w:rFonts w:eastAsia="Calibri"/>
          <w:b/>
          <w:bCs/>
          <w:color w:val="000000"/>
          <w:szCs w:val="24"/>
          <w:lang w:val="en-CA"/>
        </w:rPr>
        <w:t xml:space="preserve">students shall not discriminate against others on the basis of the race, colour, ancestry, place of origin, marital status, family status, age, religion, sex or sexual orientation, or physical or mental disability, or for any other reason set out in the Human Rights Code of British Columbia (Section 7 and 8), nor shall a student publish or display anything that would indicate an intention to discriminate against another, or expose them to contempt or ridicule, on the basis of any such grounds </w:t>
      </w:r>
    </w:p>
    <w:p w14:paraId="68980E4B" w14:textId="77777777" w:rsidR="00D14285" w:rsidRPr="00DE1340" w:rsidRDefault="00D14285" w:rsidP="00D14285">
      <w:pPr>
        <w:numPr>
          <w:ilvl w:val="0"/>
          <w:numId w:val="2"/>
        </w:numPr>
        <w:autoSpaceDE w:val="0"/>
        <w:autoSpaceDN w:val="0"/>
        <w:adjustRightInd w:val="0"/>
        <w:rPr>
          <w:rFonts w:eastAsia="Calibri"/>
          <w:b/>
          <w:color w:val="000000"/>
          <w:szCs w:val="24"/>
          <w:lang w:val="en-CA"/>
        </w:rPr>
      </w:pPr>
      <w:r w:rsidRPr="00DE1340">
        <w:rPr>
          <w:rFonts w:eastAsia="Calibri"/>
          <w:b/>
          <w:bCs/>
          <w:color w:val="000000"/>
          <w:szCs w:val="24"/>
          <w:lang w:val="en-CA"/>
        </w:rPr>
        <w:t xml:space="preserve">students may be subject to discipline under the school and/or District Code of Conduct for any conduct which has the effect of negatively impacting the school environment, whether that conduct occurs on or off School District property, at a school sponsored function or activity, or otherwise </w:t>
      </w:r>
    </w:p>
    <w:p w14:paraId="2C693FAB" w14:textId="77777777" w:rsidR="00D14285" w:rsidRPr="00DE1340" w:rsidRDefault="00D14285" w:rsidP="00D14285">
      <w:pPr>
        <w:rPr>
          <w:b/>
          <w:szCs w:val="24"/>
        </w:rPr>
      </w:pPr>
    </w:p>
    <w:p w14:paraId="5CBC5697" w14:textId="77777777" w:rsidR="00D14285" w:rsidRPr="00DE1340" w:rsidRDefault="00D14285" w:rsidP="00D14285">
      <w:pPr>
        <w:rPr>
          <w:b/>
          <w:szCs w:val="24"/>
        </w:rPr>
      </w:pPr>
    </w:p>
    <w:p w14:paraId="4052C608" w14:textId="77777777" w:rsidR="00D14285" w:rsidRPr="00DE1340" w:rsidRDefault="00D14285" w:rsidP="00D14285">
      <w:pPr>
        <w:numPr>
          <w:ilvl w:val="0"/>
          <w:numId w:val="1"/>
        </w:numPr>
        <w:spacing w:after="200" w:line="276" w:lineRule="auto"/>
        <w:contextualSpacing/>
        <w:rPr>
          <w:rFonts w:eastAsia="Calibri"/>
          <w:b/>
          <w:szCs w:val="24"/>
          <w:u w:val="single"/>
        </w:rPr>
      </w:pPr>
      <w:r w:rsidRPr="00DE1340">
        <w:rPr>
          <w:rFonts w:eastAsia="Calibri"/>
          <w:b/>
          <w:szCs w:val="24"/>
          <w:u w:val="single"/>
        </w:rPr>
        <w:t>Standards</w:t>
      </w:r>
    </w:p>
    <w:p w14:paraId="4283FF51" w14:textId="1331B677" w:rsidR="00D14285" w:rsidRPr="00321446" w:rsidRDefault="00D14285" w:rsidP="00321446">
      <w:pPr>
        <w:pStyle w:val="ListParagraph"/>
        <w:numPr>
          <w:ilvl w:val="0"/>
          <w:numId w:val="6"/>
        </w:numPr>
        <w:rPr>
          <w:b/>
          <w:szCs w:val="24"/>
        </w:rPr>
      </w:pPr>
      <w:r w:rsidRPr="00321446">
        <w:rPr>
          <w:b/>
          <w:szCs w:val="24"/>
        </w:rPr>
        <w:t xml:space="preserve">The purpose of the Code of Conduct is to establish, clarify and maintain expectations for student </w:t>
      </w:r>
      <w:proofErr w:type="spellStart"/>
      <w:r w:rsidRPr="00321446">
        <w:rPr>
          <w:b/>
          <w:szCs w:val="24"/>
        </w:rPr>
        <w:t>behaviour</w:t>
      </w:r>
      <w:proofErr w:type="spellEnd"/>
      <w:r w:rsidRPr="00321446">
        <w:rPr>
          <w:b/>
          <w:szCs w:val="24"/>
        </w:rPr>
        <w:t xml:space="preserve"> in a safe, caring, and orderly environment.  </w:t>
      </w:r>
      <w:r w:rsidRPr="00321446">
        <w:rPr>
          <w:b/>
          <w:szCs w:val="24"/>
        </w:rPr>
        <w:lastRenderedPageBreak/>
        <w:t xml:space="preserve">Students are to comply with the </w:t>
      </w:r>
      <w:proofErr w:type="spellStart"/>
      <w:r w:rsidRPr="00321446">
        <w:rPr>
          <w:b/>
          <w:szCs w:val="24"/>
        </w:rPr>
        <w:t>behaviour</w:t>
      </w:r>
      <w:proofErr w:type="spellEnd"/>
      <w:r w:rsidRPr="00321446">
        <w:rPr>
          <w:b/>
          <w:szCs w:val="24"/>
        </w:rPr>
        <w:t xml:space="preserve"> expectations set out in this code before, during and after school, while on field trips and when attending school functions. </w:t>
      </w:r>
    </w:p>
    <w:p w14:paraId="5CE69B2B" w14:textId="77777777" w:rsidR="00D14285" w:rsidRPr="00DE1340" w:rsidRDefault="00D14285" w:rsidP="00D14285">
      <w:pPr>
        <w:autoSpaceDE w:val="0"/>
        <w:autoSpaceDN w:val="0"/>
        <w:adjustRightInd w:val="0"/>
        <w:rPr>
          <w:rFonts w:eastAsia="Calibri"/>
          <w:b/>
          <w:color w:val="000000"/>
          <w:szCs w:val="24"/>
          <w:lang w:val="en-CA"/>
        </w:rPr>
      </w:pPr>
    </w:p>
    <w:p w14:paraId="1797C8E6" w14:textId="77777777" w:rsidR="00321446" w:rsidRPr="00321446" w:rsidRDefault="00321446" w:rsidP="00321446">
      <w:pPr>
        <w:pStyle w:val="ListParagraph"/>
        <w:numPr>
          <w:ilvl w:val="0"/>
          <w:numId w:val="6"/>
        </w:numPr>
        <w:autoSpaceDE w:val="0"/>
        <w:autoSpaceDN w:val="0"/>
        <w:adjustRightInd w:val="0"/>
        <w:rPr>
          <w:rFonts w:eastAsia="Calibri"/>
          <w:b/>
          <w:color w:val="000000"/>
          <w:szCs w:val="24"/>
          <w:lang w:val="en-CA"/>
        </w:rPr>
      </w:pPr>
      <w:r>
        <w:rPr>
          <w:rFonts w:eastAsia="Calibri"/>
          <w:b/>
          <w:bCs/>
          <w:color w:val="000000"/>
          <w:szCs w:val="24"/>
          <w:lang w:val="en-CA"/>
        </w:rPr>
        <w:t>Conduct Expectations</w:t>
      </w:r>
    </w:p>
    <w:p w14:paraId="3502D4D4" w14:textId="77777777" w:rsidR="00321446" w:rsidRPr="00321446" w:rsidRDefault="00321446" w:rsidP="00321446">
      <w:pPr>
        <w:pStyle w:val="ListParagraph"/>
        <w:rPr>
          <w:rFonts w:eastAsia="Calibri"/>
          <w:b/>
          <w:bCs/>
          <w:color w:val="000000"/>
          <w:szCs w:val="24"/>
          <w:lang w:val="en-CA"/>
        </w:rPr>
      </w:pPr>
    </w:p>
    <w:p w14:paraId="15DBAB2C" w14:textId="0B6E0A8F" w:rsidR="00D14285" w:rsidRPr="00321446" w:rsidRDefault="00D14285" w:rsidP="00321446">
      <w:pPr>
        <w:pStyle w:val="ListParagraph"/>
        <w:autoSpaceDE w:val="0"/>
        <w:autoSpaceDN w:val="0"/>
        <w:adjustRightInd w:val="0"/>
        <w:rPr>
          <w:rFonts w:eastAsia="Calibri"/>
          <w:b/>
          <w:color w:val="000000"/>
          <w:szCs w:val="24"/>
          <w:lang w:val="en-CA"/>
        </w:rPr>
      </w:pPr>
      <w:r w:rsidRPr="00321446">
        <w:rPr>
          <w:rFonts w:eastAsia="Calibri"/>
          <w:b/>
          <w:bCs/>
          <w:color w:val="000000"/>
          <w:szCs w:val="24"/>
          <w:lang w:val="en-CA"/>
        </w:rPr>
        <w:t>Acceptable conduct:</w:t>
      </w:r>
    </w:p>
    <w:p w14:paraId="274275B4" w14:textId="77777777" w:rsidR="00D14285" w:rsidRPr="00DE1340" w:rsidRDefault="00D14285" w:rsidP="00D14285">
      <w:pPr>
        <w:numPr>
          <w:ilvl w:val="0"/>
          <w:numId w:val="2"/>
        </w:numPr>
        <w:autoSpaceDE w:val="0"/>
        <w:autoSpaceDN w:val="0"/>
        <w:adjustRightInd w:val="0"/>
        <w:spacing w:after="44"/>
        <w:rPr>
          <w:rFonts w:eastAsia="Calibri"/>
          <w:b/>
          <w:color w:val="000000"/>
          <w:szCs w:val="24"/>
          <w:lang w:val="en-CA"/>
        </w:rPr>
      </w:pPr>
      <w:r w:rsidRPr="00DE1340">
        <w:rPr>
          <w:rFonts w:eastAsia="Calibri"/>
          <w:b/>
          <w:color w:val="000000"/>
          <w:szCs w:val="24"/>
          <w:lang w:val="en-CA"/>
        </w:rPr>
        <w:t xml:space="preserve">respecting self, </w:t>
      </w:r>
      <w:proofErr w:type="gramStart"/>
      <w:r w:rsidRPr="00DE1340">
        <w:rPr>
          <w:rFonts w:eastAsia="Calibri"/>
          <w:b/>
          <w:color w:val="000000"/>
          <w:szCs w:val="24"/>
          <w:lang w:val="en-CA"/>
        </w:rPr>
        <w:t>others</w:t>
      </w:r>
      <w:proofErr w:type="gramEnd"/>
      <w:r w:rsidRPr="00DE1340">
        <w:rPr>
          <w:rFonts w:eastAsia="Calibri"/>
          <w:b/>
          <w:color w:val="000000"/>
          <w:szCs w:val="24"/>
          <w:lang w:val="en-CA"/>
        </w:rPr>
        <w:t xml:space="preserve"> and school property</w:t>
      </w:r>
    </w:p>
    <w:p w14:paraId="3BAA2F24" w14:textId="77777777" w:rsidR="00D14285" w:rsidRPr="00DE1340" w:rsidRDefault="00D14285" w:rsidP="00D14285">
      <w:pPr>
        <w:numPr>
          <w:ilvl w:val="0"/>
          <w:numId w:val="2"/>
        </w:numPr>
        <w:autoSpaceDE w:val="0"/>
        <w:autoSpaceDN w:val="0"/>
        <w:adjustRightInd w:val="0"/>
        <w:spacing w:after="44"/>
        <w:rPr>
          <w:rFonts w:eastAsia="Calibri"/>
          <w:b/>
          <w:color w:val="000000"/>
          <w:szCs w:val="24"/>
          <w:lang w:val="en-CA"/>
        </w:rPr>
      </w:pPr>
      <w:r w:rsidRPr="00DE1340">
        <w:rPr>
          <w:rFonts w:eastAsia="Calibri"/>
          <w:b/>
          <w:color w:val="000000"/>
          <w:szCs w:val="24"/>
          <w:lang w:val="en-CA"/>
        </w:rPr>
        <w:t xml:space="preserve">helping to make the school a safe, </w:t>
      </w:r>
      <w:proofErr w:type="gramStart"/>
      <w:r w:rsidRPr="00DE1340">
        <w:rPr>
          <w:rFonts w:eastAsia="Calibri"/>
          <w:b/>
          <w:color w:val="000000"/>
          <w:szCs w:val="24"/>
          <w:lang w:val="en-CA"/>
        </w:rPr>
        <w:t>caring</w:t>
      </w:r>
      <w:proofErr w:type="gramEnd"/>
      <w:r w:rsidRPr="00DE1340">
        <w:rPr>
          <w:rFonts w:eastAsia="Calibri"/>
          <w:b/>
          <w:color w:val="000000"/>
          <w:szCs w:val="24"/>
          <w:lang w:val="en-CA"/>
        </w:rPr>
        <w:t xml:space="preserve"> and orderly place </w:t>
      </w:r>
    </w:p>
    <w:p w14:paraId="0ADF4D20" w14:textId="77777777" w:rsidR="00D14285" w:rsidRPr="00DE1340" w:rsidRDefault="00D14285" w:rsidP="00D14285">
      <w:pPr>
        <w:numPr>
          <w:ilvl w:val="0"/>
          <w:numId w:val="2"/>
        </w:numPr>
        <w:autoSpaceDE w:val="0"/>
        <w:autoSpaceDN w:val="0"/>
        <w:adjustRightInd w:val="0"/>
        <w:spacing w:after="44"/>
        <w:rPr>
          <w:rFonts w:eastAsia="Calibri"/>
          <w:b/>
          <w:color w:val="000000"/>
          <w:szCs w:val="24"/>
          <w:lang w:val="en-CA"/>
        </w:rPr>
      </w:pPr>
      <w:r w:rsidRPr="00DE1340">
        <w:rPr>
          <w:rFonts w:eastAsia="Calibri"/>
          <w:b/>
          <w:color w:val="000000"/>
          <w:szCs w:val="24"/>
          <w:lang w:val="en-CA"/>
        </w:rPr>
        <w:t xml:space="preserve">informing an adult in a timely manner of incidents of bullying, </w:t>
      </w:r>
      <w:proofErr w:type="gramStart"/>
      <w:r w:rsidRPr="00DE1340">
        <w:rPr>
          <w:rFonts w:eastAsia="Calibri"/>
          <w:b/>
          <w:color w:val="000000"/>
          <w:szCs w:val="24"/>
          <w:lang w:val="en-CA"/>
        </w:rPr>
        <w:t>harassment</w:t>
      </w:r>
      <w:proofErr w:type="gramEnd"/>
      <w:r w:rsidRPr="00DE1340">
        <w:rPr>
          <w:rFonts w:eastAsia="Calibri"/>
          <w:b/>
          <w:color w:val="000000"/>
          <w:szCs w:val="24"/>
          <w:lang w:val="en-CA"/>
        </w:rPr>
        <w:t xml:space="preserve"> or intimidation </w:t>
      </w:r>
    </w:p>
    <w:p w14:paraId="339E7E52" w14:textId="5B62ABF0" w:rsidR="00D14285" w:rsidRPr="00DE1340" w:rsidRDefault="00D14285" w:rsidP="00D14285">
      <w:pPr>
        <w:numPr>
          <w:ilvl w:val="0"/>
          <w:numId w:val="2"/>
        </w:numPr>
        <w:autoSpaceDE w:val="0"/>
        <w:autoSpaceDN w:val="0"/>
        <w:adjustRightInd w:val="0"/>
        <w:spacing w:after="44"/>
        <w:rPr>
          <w:rFonts w:eastAsia="Calibri"/>
          <w:b/>
          <w:color w:val="000000"/>
          <w:szCs w:val="24"/>
          <w:lang w:val="en-CA"/>
        </w:rPr>
      </w:pPr>
      <w:r w:rsidRPr="00DE1340">
        <w:rPr>
          <w:rFonts w:eastAsia="Calibri"/>
          <w:b/>
          <w:color w:val="000000"/>
          <w:szCs w:val="24"/>
          <w:lang w:val="en-CA"/>
        </w:rPr>
        <w:t xml:space="preserve">engaging in purposeful learning activities </w:t>
      </w:r>
      <w:r w:rsidR="00BB3ED2">
        <w:rPr>
          <w:rFonts w:eastAsia="Calibri"/>
          <w:b/>
          <w:color w:val="000000"/>
          <w:szCs w:val="24"/>
          <w:lang w:val="en-CA"/>
        </w:rPr>
        <w:t>in a timely manner</w:t>
      </w:r>
    </w:p>
    <w:p w14:paraId="6260E462" w14:textId="342783AF" w:rsidR="00D14285" w:rsidRDefault="00D14285" w:rsidP="00D14285">
      <w:pPr>
        <w:numPr>
          <w:ilvl w:val="0"/>
          <w:numId w:val="2"/>
        </w:numPr>
        <w:autoSpaceDE w:val="0"/>
        <w:autoSpaceDN w:val="0"/>
        <w:adjustRightInd w:val="0"/>
        <w:spacing w:after="44"/>
        <w:rPr>
          <w:rFonts w:eastAsia="Calibri"/>
          <w:b/>
          <w:color w:val="000000"/>
          <w:szCs w:val="24"/>
          <w:lang w:val="en-CA"/>
        </w:rPr>
      </w:pPr>
      <w:r w:rsidRPr="00DE1340">
        <w:rPr>
          <w:rFonts w:eastAsia="Calibri"/>
          <w:b/>
          <w:color w:val="000000"/>
          <w:szCs w:val="24"/>
          <w:lang w:val="en-CA"/>
        </w:rPr>
        <w:t>acting in a manner that reflects positively on the school</w:t>
      </w:r>
    </w:p>
    <w:p w14:paraId="6AF3B281" w14:textId="7CAC0CBE" w:rsidR="00092888" w:rsidRDefault="00092888" w:rsidP="00D14285">
      <w:pPr>
        <w:numPr>
          <w:ilvl w:val="0"/>
          <w:numId w:val="2"/>
        </w:numPr>
        <w:autoSpaceDE w:val="0"/>
        <w:autoSpaceDN w:val="0"/>
        <w:adjustRightInd w:val="0"/>
        <w:spacing w:after="44"/>
        <w:rPr>
          <w:rFonts w:eastAsia="Calibri"/>
          <w:b/>
          <w:color w:val="000000"/>
          <w:szCs w:val="24"/>
          <w:lang w:val="en-CA"/>
        </w:rPr>
      </w:pPr>
      <w:r>
        <w:rPr>
          <w:rFonts w:eastAsia="Calibri"/>
          <w:b/>
          <w:color w:val="000000"/>
          <w:szCs w:val="24"/>
          <w:lang w:val="en-CA"/>
        </w:rPr>
        <w:t>students shall not discriminate</w:t>
      </w:r>
      <w:r w:rsidR="00083AC5">
        <w:rPr>
          <w:rFonts w:eastAsia="Calibri"/>
          <w:b/>
          <w:color w:val="000000"/>
          <w:szCs w:val="24"/>
          <w:lang w:val="en-CA"/>
        </w:rPr>
        <w:t xml:space="preserve"> against others on the basis of race, colour, ancestry</w:t>
      </w:r>
      <w:r w:rsidR="001E065B">
        <w:rPr>
          <w:rFonts w:eastAsia="Calibri"/>
          <w:b/>
          <w:color w:val="000000"/>
          <w:szCs w:val="24"/>
          <w:lang w:val="en-CA"/>
        </w:rPr>
        <w:t xml:space="preserve">, place of origin, marital status, family status, age, religion, </w:t>
      </w:r>
      <w:r w:rsidR="0023279A">
        <w:rPr>
          <w:rFonts w:eastAsia="Calibri"/>
          <w:b/>
          <w:color w:val="000000"/>
          <w:szCs w:val="24"/>
          <w:lang w:val="en-CA"/>
        </w:rPr>
        <w:t>sex or sexual orientation, physical or mental ability, or for any other reason</w:t>
      </w:r>
      <w:r w:rsidR="005D0246">
        <w:rPr>
          <w:rFonts w:eastAsia="Calibri"/>
          <w:b/>
          <w:color w:val="000000"/>
          <w:szCs w:val="24"/>
          <w:lang w:val="en-CA"/>
        </w:rPr>
        <w:t xml:space="preserve"> set out in the Human Rights Code of BC (Section 7 and 8), nor shall a student publish or display </w:t>
      </w:r>
      <w:r w:rsidR="00811AA2">
        <w:rPr>
          <w:rFonts w:eastAsia="Calibri"/>
          <w:b/>
          <w:color w:val="000000"/>
          <w:szCs w:val="24"/>
          <w:lang w:val="en-CA"/>
        </w:rPr>
        <w:t>anything that would indicate an intention to discriminate against another, or expose them to contempt or ridicule, on the basis of any such grounds.</w:t>
      </w:r>
    </w:p>
    <w:p w14:paraId="6F71E003" w14:textId="71D962A8" w:rsidR="00811AA2" w:rsidRPr="00DE1340" w:rsidRDefault="00811AA2" w:rsidP="00D14285">
      <w:pPr>
        <w:numPr>
          <w:ilvl w:val="0"/>
          <w:numId w:val="2"/>
        </w:numPr>
        <w:autoSpaceDE w:val="0"/>
        <w:autoSpaceDN w:val="0"/>
        <w:adjustRightInd w:val="0"/>
        <w:spacing w:after="44"/>
        <w:rPr>
          <w:rFonts w:eastAsia="Calibri"/>
          <w:b/>
          <w:color w:val="000000"/>
          <w:szCs w:val="24"/>
          <w:lang w:val="en-CA"/>
        </w:rPr>
      </w:pPr>
      <w:r>
        <w:rPr>
          <w:rFonts w:eastAsia="Calibri"/>
          <w:b/>
          <w:color w:val="000000"/>
          <w:szCs w:val="24"/>
          <w:lang w:val="en-CA"/>
        </w:rPr>
        <w:t>Students may be subject to discipline</w:t>
      </w:r>
      <w:r w:rsidR="00012AF9">
        <w:rPr>
          <w:rFonts w:eastAsia="Calibri"/>
          <w:b/>
          <w:color w:val="000000"/>
          <w:szCs w:val="24"/>
          <w:lang w:val="en-CA"/>
        </w:rPr>
        <w:t xml:space="preserve"> under the school and/or District Code of Conduct for any conduct which</w:t>
      </w:r>
      <w:r w:rsidR="00D85C67">
        <w:rPr>
          <w:rFonts w:eastAsia="Calibri"/>
          <w:b/>
          <w:color w:val="000000"/>
          <w:szCs w:val="24"/>
          <w:lang w:val="en-CA"/>
        </w:rPr>
        <w:t xml:space="preserve"> has the effect of negatively impacting the school environment, whether that conduct occurs on or off </w:t>
      </w:r>
      <w:r w:rsidR="00882A8D">
        <w:rPr>
          <w:rFonts w:eastAsia="Calibri"/>
          <w:b/>
          <w:color w:val="000000"/>
          <w:szCs w:val="24"/>
          <w:lang w:val="en-CA"/>
        </w:rPr>
        <w:t>School District property, at a school sponsored function or activity, or otherwise.</w:t>
      </w:r>
    </w:p>
    <w:p w14:paraId="3A266037" w14:textId="77777777" w:rsidR="00D14285" w:rsidRPr="00DE1340" w:rsidRDefault="00D14285" w:rsidP="00D14285">
      <w:pPr>
        <w:autoSpaceDE w:val="0"/>
        <w:autoSpaceDN w:val="0"/>
        <w:adjustRightInd w:val="0"/>
        <w:spacing w:after="44"/>
        <w:ind w:left="720"/>
        <w:rPr>
          <w:rFonts w:eastAsia="Calibri"/>
          <w:b/>
          <w:color w:val="000000"/>
          <w:szCs w:val="24"/>
          <w:lang w:val="en-CA"/>
        </w:rPr>
      </w:pPr>
    </w:p>
    <w:p w14:paraId="6D45E4EF" w14:textId="77777777" w:rsidR="00D14285" w:rsidRPr="00DE1340" w:rsidRDefault="00D14285" w:rsidP="00D14285">
      <w:pPr>
        <w:ind w:left="720" w:hanging="720"/>
        <w:rPr>
          <w:b/>
          <w:szCs w:val="24"/>
        </w:rPr>
      </w:pPr>
      <w:r w:rsidRPr="00DE1340">
        <w:rPr>
          <w:b/>
          <w:bCs/>
          <w:szCs w:val="24"/>
        </w:rPr>
        <w:t>Unacceptable conduct</w:t>
      </w:r>
      <w:r w:rsidRPr="00DE1340">
        <w:rPr>
          <w:b/>
          <w:szCs w:val="24"/>
        </w:rPr>
        <w:t xml:space="preserve"> includes </w:t>
      </w:r>
      <w:proofErr w:type="spellStart"/>
      <w:r w:rsidRPr="00DE1340">
        <w:rPr>
          <w:b/>
          <w:szCs w:val="24"/>
        </w:rPr>
        <w:t>behaviours</w:t>
      </w:r>
      <w:proofErr w:type="spellEnd"/>
      <w:r w:rsidRPr="00DE1340">
        <w:rPr>
          <w:b/>
          <w:szCs w:val="24"/>
        </w:rPr>
        <w:t xml:space="preserve"> that: </w:t>
      </w:r>
    </w:p>
    <w:p w14:paraId="2D6CA58D" w14:textId="77777777" w:rsidR="00D14285" w:rsidRPr="00DE1340" w:rsidRDefault="00D14285" w:rsidP="00D14285">
      <w:pPr>
        <w:numPr>
          <w:ilvl w:val="0"/>
          <w:numId w:val="4"/>
        </w:numPr>
        <w:ind w:hanging="720"/>
        <w:rPr>
          <w:b/>
          <w:szCs w:val="24"/>
        </w:rPr>
      </w:pPr>
      <w:r w:rsidRPr="00DE1340">
        <w:rPr>
          <w:b/>
          <w:szCs w:val="24"/>
        </w:rPr>
        <w:t>interfere with the learning of others</w:t>
      </w:r>
    </w:p>
    <w:p w14:paraId="3C17EE76" w14:textId="77777777" w:rsidR="00D14285" w:rsidRPr="00DE1340" w:rsidRDefault="00D14285" w:rsidP="00D14285">
      <w:pPr>
        <w:numPr>
          <w:ilvl w:val="0"/>
          <w:numId w:val="4"/>
        </w:numPr>
        <w:ind w:hanging="720"/>
        <w:rPr>
          <w:b/>
          <w:szCs w:val="24"/>
        </w:rPr>
      </w:pPr>
      <w:r w:rsidRPr="00DE1340">
        <w:rPr>
          <w:b/>
          <w:szCs w:val="24"/>
        </w:rPr>
        <w:t>interfere with an orderly environment</w:t>
      </w:r>
    </w:p>
    <w:p w14:paraId="7D23EF58" w14:textId="2B7D4DC3" w:rsidR="00D14285" w:rsidRDefault="00D14285" w:rsidP="00D14285">
      <w:pPr>
        <w:numPr>
          <w:ilvl w:val="0"/>
          <w:numId w:val="4"/>
        </w:numPr>
        <w:ind w:hanging="720"/>
        <w:rPr>
          <w:b/>
          <w:szCs w:val="24"/>
        </w:rPr>
      </w:pPr>
      <w:r w:rsidRPr="00DE1340">
        <w:rPr>
          <w:b/>
          <w:szCs w:val="24"/>
        </w:rPr>
        <w:t>create unsafe conditions</w:t>
      </w:r>
    </w:p>
    <w:p w14:paraId="03C13C9D" w14:textId="7786AF43" w:rsidR="007F26D8" w:rsidRPr="004305A8" w:rsidRDefault="007F26D8" w:rsidP="004305A8">
      <w:pPr>
        <w:numPr>
          <w:ilvl w:val="0"/>
          <w:numId w:val="4"/>
        </w:numPr>
        <w:ind w:hanging="720"/>
        <w:rPr>
          <w:b/>
          <w:szCs w:val="24"/>
        </w:rPr>
      </w:pPr>
      <w:r w:rsidRPr="004305A8">
        <w:rPr>
          <w:b/>
          <w:bCs/>
        </w:rPr>
        <w:t>n</w:t>
      </w:r>
      <w:r w:rsidRPr="004305A8">
        <w:rPr>
          <w:b/>
          <w:bCs/>
        </w:rPr>
        <w:t>am</w:t>
      </w:r>
      <w:r w:rsidR="004305A8" w:rsidRPr="004305A8">
        <w:rPr>
          <w:b/>
          <w:bCs/>
        </w:rPr>
        <w:t>e</w:t>
      </w:r>
      <w:r w:rsidRPr="004305A8">
        <w:rPr>
          <w:b/>
          <w:bCs/>
        </w:rPr>
        <w:t xml:space="preserve"> a physical illness, </w:t>
      </w:r>
      <w:proofErr w:type="gramStart"/>
      <w:r w:rsidRPr="004305A8">
        <w:rPr>
          <w:b/>
          <w:bCs/>
        </w:rPr>
        <w:t>disability</w:t>
      </w:r>
      <w:proofErr w:type="gramEnd"/>
      <w:r w:rsidRPr="004305A8">
        <w:rPr>
          <w:b/>
          <w:bCs/>
        </w:rPr>
        <w:t xml:space="preserve"> or condition to threaten, harass or intimidate </w:t>
      </w:r>
      <w:r w:rsidR="004305A8" w:rsidRPr="004305A8">
        <w:rPr>
          <w:b/>
          <w:bCs/>
        </w:rPr>
        <w:t>others</w:t>
      </w:r>
    </w:p>
    <w:p w14:paraId="56018E51" w14:textId="77777777" w:rsidR="007F26D8" w:rsidRPr="00DE1340" w:rsidRDefault="007F26D8" w:rsidP="004305A8">
      <w:pPr>
        <w:ind w:left="1152"/>
        <w:rPr>
          <w:b/>
          <w:szCs w:val="24"/>
        </w:rPr>
      </w:pPr>
    </w:p>
    <w:p w14:paraId="66A1F1EF" w14:textId="77777777" w:rsidR="00D14285" w:rsidRPr="00DE1340" w:rsidRDefault="00D14285" w:rsidP="00D14285">
      <w:pPr>
        <w:ind w:left="432"/>
        <w:rPr>
          <w:b/>
          <w:szCs w:val="24"/>
        </w:rPr>
      </w:pPr>
    </w:p>
    <w:p w14:paraId="6DCB5E79" w14:textId="6FBFB078" w:rsidR="00D14285" w:rsidRPr="00DE1340" w:rsidRDefault="00D14285" w:rsidP="00D14285">
      <w:pPr>
        <w:ind w:left="432"/>
        <w:rPr>
          <w:b/>
          <w:szCs w:val="24"/>
        </w:rPr>
      </w:pPr>
      <w:r w:rsidRPr="00DE1340">
        <w:rPr>
          <w:b/>
          <w:szCs w:val="24"/>
        </w:rPr>
        <w:t xml:space="preserve">Examples of unacceptable </w:t>
      </w:r>
      <w:r w:rsidR="00397732">
        <w:rPr>
          <w:b/>
          <w:szCs w:val="24"/>
        </w:rPr>
        <w:t>acts</w:t>
      </w:r>
      <w:r w:rsidRPr="00DE1340">
        <w:rPr>
          <w:b/>
          <w:szCs w:val="24"/>
        </w:rPr>
        <w:t xml:space="preserve"> are:</w:t>
      </w:r>
    </w:p>
    <w:p w14:paraId="2DF44371" w14:textId="77777777" w:rsidR="00D14285" w:rsidRPr="00DE1340" w:rsidRDefault="00D14285" w:rsidP="00D14285">
      <w:pPr>
        <w:numPr>
          <w:ilvl w:val="0"/>
          <w:numId w:val="4"/>
        </w:numPr>
        <w:ind w:hanging="720"/>
        <w:rPr>
          <w:b/>
          <w:szCs w:val="24"/>
        </w:rPr>
      </w:pPr>
      <w:r w:rsidRPr="00DE1340">
        <w:rPr>
          <w:b/>
          <w:szCs w:val="24"/>
        </w:rPr>
        <w:t xml:space="preserve">bullying, </w:t>
      </w:r>
      <w:proofErr w:type="gramStart"/>
      <w:r w:rsidRPr="00DE1340">
        <w:rPr>
          <w:b/>
          <w:szCs w:val="24"/>
        </w:rPr>
        <w:t>harassment</w:t>
      </w:r>
      <w:proofErr w:type="gramEnd"/>
      <w:r w:rsidRPr="00DE1340">
        <w:rPr>
          <w:b/>
          <w:szCs w:val="24"/>
        </w:rPr>
        <w:t xml:space="preserve"> or intimidation</w:t>
      </w:r>
    </w:p>
    <w:p w14:paraId="0ECC06B8" w14:textId="77777777" w:rsidR="00D14285" w:rsidRPr="00DE1340" w:rsidRDefault="00D14285" w:rsidP="00D14285">
      <w:pPr>
        <w:numPr>
          <w:ilvl w:val="0"/>
          <w:numId w:val="4"/>
        </w:numPr>
        <w:ind w:hanging="720"/>
        <w:rPr>
          <w:b/>
          <w:szCs w:val="24"/>
        </w:rPr>
      </w:pPr>
      <w:r w:rsidRPr="00DE1340">
        <w:rPr>
          <w:b/>
          <w:szCs w:val="24"/>
        </w:rPr>
        <w:t>excluding others</w:t>
      </w:r>
    </w:p>
    <w:p w14:paraId="442A6AF4" w14:textId="77777777" w:rsidR="00D14285" w:rsidRPr="00DE1340" w:rsidRDefault="00D14285" w:rsidP="00D14285">
      <w:pPr>
        <w:numPr>
          <w:ilvl w:val="0"/>
          <w:numId w:val="4"/>
        </w:numPr>
        <w:ind w:hanging="720"/>
        <w:rPr>
          <w:b/>
          <w:szCs w:val="24"/>
        </w:rPr>
      </w:pPr>
      <w:r w:rsidRPr="00DE1340">
        <w:rPr>
          <w:b/>
          <w:szCs w:val="24"/>
        </w:rPr>
        <w:t xml:space="preserve">being a bystander </w:t>
      </w:r>
    </w:p>
    <w:p w14:paraId="2A55EFA1" w14:textId="77777777" w:rsidR="00D14285" w:rsidRPr="00DE1340" w:rsidRDefault="00D14285" w:rsidP="00D14285">
      <w:pPr>
        <w:numPr>
          <w:ilvl w:val="0"/>
          <w:numId w:val="4"/>
        </w:numPr>
        <w:ind w:hanging="720"/>
        <w:rPr>
          <w:b/>
          <w:szCs w:val="24"/>
        </w:rPr>
      </w:pPr>
      <w:r w:rsidRPr="00DE1340">
        <w:rPr>
          <w:b/>
          <w:szCs w:val="24"/>
        </w:rPr>
        <w:t>physical violence</w:t>
      </w:r>
    </w:p>
    <w:p w14:paraId="3DD6B6ED" w14:textId="53741AC4" w:rsidR="00D14285" w:rsidRDefault="00D14285" w:rsidP="00D14285">
      <w:pPr>
        <w:numPr>
          <w:ilvl w:val="0"/>
          <w:numId w:val="4"/>
        </w:numPr>
        <w:ind w:hanging="720"/>
        <w:rPr>
          <w:b/>
          <w:szCs w:val="24"/>
        </w:rPr>
      </w:pPr>
      <w:r w:rsidRPr="00DE1340">
        <w:rPr>
          <w:b/>
          <w:szCs w:val="24"/>
        </w:rPr>
        <w:t>retribution against a person who has reported incidents</w:t>
      </w:r>
    </w:p>
    <w:p w14:paraId="2833A846" w14:textId="77777777" w:rsidR="00F17308" w:rsidRDefault="00F17308" w:rsidP="00F17308">
      <w:pPr>
        <w:ind w:left="1152"/>
        <w:rPr>
          <w:b/>
          <w:szCs w:val="24"/>
        </w:rPr>
      </w:pPr>
    </w:p>
    <w:p w14:paraId="713467DA" w14:textId="67B6609B" w:rsidR="00D14285" w:rsidRPr="00F17308" w:rsidRDefault="00F17308" w:rsidP="00F17308">
      <w:pPr>
        <w:ind w:left="432"/>
        <w:rPr>
          <w:b/>
          <w:szCs w:val="24"/>
        </w:rPr>
      </w:pPr>
      <w:r w:rsidRPr="00F17308">
        <w:rPr>
          <w:b/>
          <w:szCs w:val="24"/>
        </w:rPr>
        <w:t xml:space="preserve">Examples of </w:t>
      </w:r>
      <w:r w:rsidR="00D14285" w:rsidRPr="00F17308">
        <w:rPr>
          <w:b/>
          <w:szCs w:val="24"/>
        </w:rPr>
        <w:t>illegal acts, such as:</w:t>
      </w:r>
    </w:p>
    <w:p w14:paraId="02811A86" w14:textId="77777777" w:rsidR="00D14285" w:rsidRPr="00DE1340" w:rsidRDefault="00D14285" w:rsidP="00D14285">
      <w:pPr>
        <w:numPr>
          <w:ilvl w:val="2"/>
          <w:numId w:val="5"/>
        </w:numPr>
        <w:rPr>
          <w:b/>
          <w:szCs w:val="24"/>
        </w:rPr>
      </w:pPr>
      <w:r w:rsidRPr="00DE1340">
        <w:rPr>
          <w:b/>
          <w:szCs w:val="24"/>
        </w:rPr>
        <w:t>possession, use or distribution of illegal or restricted substances</w:t>
      </w:r>
    </w:p>
    <w:p w14:paraId="2DE331C4" w14:textId="77777777" w:rsidR="00D14285" w:rsidRPr="00DE1340" w:rsidRDefault="00D14285" w:rsidP="00D14285">
      <w:pPr>
        <w:numPr>
          <w:ilvl w:val="2"/>
          <w:numId w:val="5"/>
        </w:numPr>
        <w:rPr>
          <w:b/>
          <w:szCs w:val="24"/>
        </w:rPr>
      </w:pPr>
      <w:r w:rsidRPr="00DE1340">
        <w:rPr>
          <w:b/>
          <w:szCs w:val="24"/>
        </w:rPr>
        <w:t>possession or use of weapons</w:t>
      </w:r>
    </w:p>
    <w:p w14:paraId="7FF8F0B0" w14:textId="77777777" w:rsidR="00D14285" w:rsidRPr="00DE1340" w:rsidRDefault="00D14285" w:rsidP="00D14285">
      <w:pPr>
        <w:numPr>
          <w:ilvl w:val="2"/>
          <w:numId w:val="5"/>
        </w:numPr>
        <w:rPr>
          <w:b/>
          <w:szCs w:val="24"/>
        </w:rPr>
      </w:pPr>
      <w:r w:rsidRPr="00DE1340">
        <w:rPr>
          <w:b/>
          <w:szCs w:val="24"/>
        </w:rPr>
        <w:t>theft of or damage to property</w:t>
      </w:r>
    </w:p>
    <w:p w14:paraId="0C368188" w14:textId="77777777" w:rsidR="00D14285" w:rsidRPr="00DE1340" w:rsidRDefault="00D14285" w:rsidP="00D14285">
      <w:pPr>
        <w:numPr>
          <w:ilvl w:val="2"/>
          <w:numId w:val="5"/>
        </w:numPr>
        <w:rPr>
          <w:b/>
          <w:szCs w:val="24"/>
        </w:rPr>
      </w:pPr>
      <w:r w:rsidRPr="00DE1340">
        <w:rPr>
          <w:b/>
          <w:szCs w:val="24"/>
        </w:rPr>
        <w:t>vandalism</w:t>
      </w:r>
    </w:p>
    <w:p w14:paraId="2213FFF8" w14:textId="77777777" w:rsidR="00D14285" w:rsidRPr="00DE1340" w:rsidRDefault="00D14285" w:rsidP="00D14285">
      <w:pPr>
        <w:ind w:hanging="720"/>
        <w:rPr>
          <w:b/>
          <w:szCs w:val="24"/>
        </w:rPr>
      </w:pPr>
    </w:p>
    <w:p w14:paraId="0C35B893" w14:textId="77777777" w:rsidR="00F41C82" w:rsidRDefault="00F41C82" w:rsidP="00D14285">
      <w:pPr>
        <w:rPr>
          <w:b/>
          <w:szCs w:val="24"/>
          <w:u w:val="single"/>
        </w:rPr>
      </w:pPr>
    </w:p>
    <w:p w14:paraId="42E6D74F" w14:textId="77777777" w:rsidR="00F41C82" w:rsidRDefault="00F41C82" w:rsidP="00D14285">
      <w:pPr>
        <w:rPr>
          <w:b/>
          <w:szCs w:val="24"/>
          <w:u w:val="single"/>
        </w:rPr>
      </w:pPr>
    </w:p>
    <w:p w14:paraId="744FA475" w14:textId="4FFAC9C5" w:rsidR="00D14285" w:rsidRPr="00CC4DE7" w:rsidRDefault="00D14285" w:rsidP="00D14285">
      <w:pPr>
        <w:rPr>
          <w:b/>
          <w:szCs w:val="24"/>
        </w:rPr>
      </w:pPr>
      <w:r w:rsidRPr="00CC4DE7">
        <w:rPr>
          <w:b/>
          <w:szCs w:val="24"/>
        </w:rPr>
        <w:t>Rising Expectations</w:t>
      </w:r>
      <w:r w:rsidR="00CC4DE7">
        <w:rPr>
          <w:b/>
          <w:szCs w:val="24"/>
        </w:rPr>
        <w:t>:</w:t>
      </w:r>
    </w:p>
    <w:p w14:paraId="2E6514C4" w14:textId="77777777" w:rsidR="00D14285" w:rsidRPr="00DE1340" w:rsidRDefault="00D14285" w:rsidP="00D14285">
      <w:pPr>
        <w:rPr>
          <w:b/>
          <w:szCs w:val="24"/>
        </w:rPr>
      </w:pPr>
      <w:r w:rsidRPr="00DE1340">
        <w:rPr>
          <w:b/>
          <w:szCs w:val="24"/>
        </w:rPr>
        <w:t xml:space="preserve">As students advance through the grades, they will be expected to continue to meet expectations as outlined in the Social Responsibility Performance Standards for their appropriate grade levels.  Over the Kindergarten to Grade 5 years, we expect our students to demonstrate increasing personal responsibility and self-regulation and will apply increasing consequences for inappropriate </w:t>
      </w:r>
      <w:proofErr w:type="spellStart"/>
      <w:r w:rsidRPr="00DE1340">
        <w:rPr>
          <w:b/>
          <w:szCs w:val="24"/>
        </w:rPr>
        <w:t>behaviour</w:t>
      </w:r>
      <w:proofErr w:type="spellEnd"/>
      <w:r w:rsidRPr="00DE1340">
        <w:rPr>
          <w:b/>
          <w:szCs w:val="24"/>
        </w:rPr>
        <w:t>.</w:t>
      </w:r>
    </w:p>
    <w:p w14:paraId="76DA6B35" w14:textId="77777777" w:rsidR="00D14285" w:rsidRPr="00DE1340" w:rsidRDefault="00D14285" w:rsidP="00D14285">
      <w:pPr>
        <w:rPr>
          <w:b/>
          <w:szCs w:val="24"/>
        </w:rPr>
      </w:pPr>
      <w:r w:rsidRPr="00DE1340">
        <w:rPr>
          <w:b/>
          <w:szCs w:val="24"/>
        </w:rPr>
        <w:t xml:space="preserve">Special consideration may apply to the imposition of consequences for a student with special needs if the student is unable to comply with this Code of Conduct due to a disability of an intellectual, physical, sensory, emotional or </w:t>
      </w:r>
      <w:proofErr w:type="spellStart"/>
      <w:r w:rsidRPr="00DE1340">
        <w:rPr>
          <w:b/>
          <w:szCs w:val="24"/>
        </w:rPr>
        <w:t>behavioural</w:t>
      </w:r>
      <w:proofErr w:type="spellEnd"/>
      <w:r w:rsidRPr="00DE1340">
        <w:rPr>
          <w:b/>
          <w:szCs w:val="24"/>
        </w:rPr>
        <w:t xml:space="preserve"> nature.</w:t>
      </w:r>
    </w:p>
    <w:p w14:paraId="344FBF73" w14:textId="77777777" w:rsidR="00D14285" w:rsidRPr="00DE1340" w:rsidRDefault="00D14285" w:rsidP="00D14285">
      <w:pPr>
        <w:rPr>
          <w:b/>
          <w:szCs w:val="24"/>
        </w:rPr>
      </w:pPr>
    </w:p>
    <w:p w14:paraId="72706788" w14:textId="77777777" w:rsidR="00D14285" w:rsidRDefault="00D14285" w:rsidP="00D14285">
      <w:pPr>
        <w:rPr>
          <w:b/>
          <w:szCs w:val="24"/>
          <w:u w:val="single"/>
        </w:rPr>
      </w:pPr>
    </w:p>
    <w:p w14:paraId="5D40B48E" w14:textId="1BC6A55B" w:rsidR="00D14285" w:rsidRPr="00BE7AAB" w:rsidRDefault="00D14285" w:rsidP="00BE7AAB">
      <w:pPr>
        <w:pStyle w:val="ListParagraph"/>
        <w:numPr>
          <w:ilvl w:val="0"/>
          <w:numId w:val="6"/>
        </w:numPr>
        <w:rPr>
          <w:b/>
          <w:szCs w:val="24"/>
          <w:u w:val="single"/>
        </w:rPr>
      </w:pPr>
      <w:r w:rsidRPr="00BE7AAB">
        <w:rPr>
          <w:b/>
          <w:szCs w:val="24"/>
          <w:u w:val="single"/>
        </w:rPr>
        <w:t>Consequences</w:t>
      </w:r>
    </w:p>
    <w:p w14:paraId="165B9803" w14:textId="77777777" w:rsidR="00D14285" w:rsidRPr="00DE1340" w:rsidRDefault="00D14285" w:rsidP="00D14285">
      <w:pPr>
        <w:rPr>
          <w:b/>
          <w:szCs w:val="24"/>
        </w:rPr>
      </w:pPr>
      <w:r w:rsidRPr="00DE1340">
        <w:rPr>
          <w:b/>
          <w:szCs w:val="24"/>
        </w:rPr>
        <w:t xml:space="preserve">Responses to unacceptable conduct are prompt, fair, </w:t>
      </w:r>
      <w:proofErr w:type="gramStart"/>
      <w:r w:rsidRPr="00DE1340">
        <w:rPr>
          <w:b/>
          <w:szCs w:val="24"/>
        </w:rPr>
        <w:t>consistent</w:t>
      </w:r>
      <w:proofErr w:type="gramEnd"/>
      <w:r w:rsidRPr="00DE1340">
        <w:rPr>
          <w:b/>
          <w:szCs w:val="24"/>
        </w:rPr>
        <w:t xml:space="preserve"> and appropriate to the incident.  Disciplinary action, wherever possible, is preventative and restorative.</w:t>
      </w:r>
    </w:p>
    <w:p w14:paraId="52E35832" w14:textId="77777777" w:rsidR="00D14285" w:rsidRPr="00DE1340" w:rsidRDefault="00D14285" w:rsidP="00D14285">
      <w:pPr>
        <w:rPr>
          <w:b/>
          <w:szCs w:val="24"/>
        </w:rPr>
      </w:pPr>
    </w:p>
    <w:p w14:paraId="76BB5D56" w14:textId="27C5BB59" w:rsidR="00D14285" w:rsidRPr="00BE7AAB" w:rsidRDefault="00D14285" w:rsidP="00BE7AAB">
      <w:pPr>
        <w:pStyle w:val="ListParagraph"/>
        <w:numPr>
          <w:ilvl w:val="0"/>
          <w:numId w:val="6"/>
        </w:numPr>
        <w:rPr>
          <w:b/>
          <w:szCs w:val="24"/>
          <w:u w:val="single"/>
        </w:rPr>
      </w:pPr>
      <w:r w:rsidRPr="00BE7AAB">
        <w:rPr>
          <w:b/>
          <w:szCs w:val="24"/>
          <w:u w:val="single"/>
        </w:rPr>
        <w:t>Notification</w:t>
      </w:r>
    </w:p>
    <w:p w14:paraId="0CF8B105" w14:textId="1A198622" w:rsidR="00D14285" w:rsidRPr="00DE1340" w:rsidRDefault="00D14285" w:rsidP="00D14285">
      <w:pPr>
        <w:rPr>
          <w:b/>
          <w:szCs w:val="24"/>
        </w:rPr>
      </w:pPr>
      <w:r w:rsidRPr="00DE1340">
        <w:rPr>
          <w:b/>
          <w:szCs w:val="24"/>
        </w:rPr>
        <w:t xml:space="preserve">The Principal and/or the classroom teacher will make every effort to inform and involve parents when dealing with ongoing </w:t>
      </w:r>
      <w:proofErr w:type="spellStart"/>
      <w:r w:rsidRPr="00DE1340">
        <w:rPr>
          <w:b/>
          <w:szCs w:val="24"/>
        </w:rPr>
        <w:t>behavioural</w:t>
      </w:r>
      <w:proofErr w:type="spellEnd"/>
      <w:r w:rsidRPr="00DE1340">
        <w:rPr>
          <w:b/>
          <w:szCs w:val="24"/>
        </w:rPr>
        <w:t xml:space="preserve"> issues.  Other parties who will be notified as required are:</w:t>
      </w:r>
    </w:p>
    <w:p w14:paraId="3BABBB33" w14:textId="48AD5907" w:rsidR="00D14285" w:rsidRDefault="00D14285" w:rsidP="00D14285">
      <w:pPr>
        <w:numPr>
          <w:ilvl w:val="0"/>
          <w:numId w:val="3"/>
        </w:numPr>
        <w:spacing w:after="200" w:line="276" w:lineRule="auto"/>
        <w:contextualSpacing/>
        <w:rPr>
          <w:rFonts w:eastAsia="Calibri"/>
          <w:b/>
          <w:szCs w:val="24"/>
        </w:rPr>
      </w:pPr>
      <w:r w:rsidRPr="00DE1340">
        <w:rPr>
          <w:rFonts w:eastAsia="Calibri"/>
          <w:b/>
          <w:szCs w:val="24"/>
        </w:rPr>
        <w:t>School district officials as required by school district policy</w:t>
      </w:r>
    </w:p>
    <w:p w14:paraId="3501C512" w14:textId="77777777" w:rsidR="0073506C" w:rsidRDefault="00D14285" w:rsidP="00D14285">
      <w:pPr>
        <w:numPr>
          <w:ilvl w:val="0"/>
          <w:numId w:val="3"/>
        </w:numPr>
        <w:spacing w:after="200" w:line="276" w:lineRule="auto"/>
        <w:contextualSpacing/>
        <w:rPr>
          <w:rFonts w:eastAsia="Calibri"/>
          <w:b/>
          <w:szCs w:val="24"/>
        </w:rPr>
      </w:pPr>
      <w:r w:rsidRPr="007954DF">
        <w:rPr>
          <w:rFonts w:eastAsia="Calibri"/>
          <w:b/>
          <w:szCs w:val="24"/>
        </w:rPr>
        <w:t>Police and/or other agencies as required by law</w:t>
      </w:r>
      <w:r w:rsidR="00EA466F" w:rsidRPr="007954DF">
        <w:rPr>
          <w:rFonts w:eastAsia="Calibri"/>
          <w:b/>
          <w:szCs w:val="24"/>
        </w:rPr>
        <w:t xml:space="preserve">. </w:t>
      </w:r>
    </w:p>
    <w:p w14:paraId="463957B6" w14:textId="76AF0FE5" w:rsidR="00653FF8" w:rsidRPr="007954DF" w:rsidRDefault="00D14285" w:rsidP="00D14285">
      <w:pPr>
        <w:numPr>
          <w:ilvl w:val="0"/>
          <w:numId w:val="3"/>
        </w:numPr>
        <w:spacing w:after="200" w:line="276" w:lineRule="auto"/>
        <w:contextualSpacing/>
        <w:rPr>
          <w:rFonts w:eastAsia="Calibri"/>
          <w:b/>
          <w:szCs w:val="24"/>
        </w:rPr>
      </w:pPr>
      <w:r w:rsidRPr="007954DF">
        <w:rPr>
          <w:rFonts w:eastAsia="Calibri"/>
          <w:b/>
          <w:szCs w:val="24"/>
        </w:rPr>
        <w:t>All parents when it is deemed to be important to reassure members of the school community that school officials are aware of a serious situation or incident and are taking appropriate actions to addres</w:t>
      </w:r>
      <w:r w:rsidR="00EA466F" w:rsidRPr="007954DF">
        <w:rPr>
          <w:rFonts w:eastAsia="Calibri"/>
          <w:b/>
          <w:szCs w:val="24"/>
        </w:rPr>
        <w:t>s</w:t>
      </w:r>
      <w:r w:rsidR="00B84746" w:rsidRPr="007954DF">
        <w:rPr>
          <w:rFonts w:eastAsia="Calibri"/>
          <w:b/>
          <w:szCs w:val="24"/>
        </w:rPr>
        <w:t xml:space="preserve"> it</w:t>
      </w:r>
      <w:r w:rsidR="00EA466F" w:rsidRPr="007954DF">
        <w:rPr>
          <w:rFonts w:eastAsia="Calibri"/>
          <w:b/>
          <w:szCs w:val="24"/>
        </w:rPr>
        <w:t>.</w:t>
      </w:r>
    </w:p>
    <w:sectPr w:rsidR="00653FF8" w:rsidRPr="0079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37B3D"/>
    <w:multiLevelType w:val="hybridMultilevel"/>
    <w:tmpl w:val="5A6A0A5C"/>
    <w:lvl w:ilvl="0" w:tplc="841CB04C">
      <w:start w:val="1"/>
      <w:numFmt w:val="bullet"/>
      <w:lvlText w:val="-"/>
      <w:lvlJc w:val="left"/>
      <w:pPr>
        <w:tabs>
          <w:tab w:val="num" w:pos="1152"/>
        </w:tabs>
        <w:ind w:left="1152" w:hanging="432"/>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BA1C6C"/>
    <w:multiLevelType w:val="hybridMultilevel"/>
    <w:tmpl w:val="1A940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2E3BAD"/>
    <w:multiLevelType w:val="hybridMultilevel"/>
    <w:tmpl w:val="0C02F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0F20B5"/>
    <w:multiLevelType w:val="hybridMultilevel"/>
    <w:tmpl w:val="E5CC6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A635488"/>
    <w:multiLevelType w:val="multilevel"/>
    <w:tmpl w:val="458EA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6046B1"/>
    <w:multiLevelType w:val="hybridMultilevel"/>
    <w:tmpl w:val="84BC8434"/>
    <w:lvl w:ilvl="0" w:tplc="894E090A">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53010C3"/>
    <w:multiLevelType w:val="hybridMultilevel"/>
    <w:tmpl w:val="01EC25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285"/>
    <w:rsid w:val="00012AF9"/>
    <w:rsid w:val="00083AC5"/>
    <w:rsid w:val="00092888"/>
    <w:rsid w:val="000D7415"/>
    <w:rsid w:val="00184622"/>
    <w:rsid w:val="001E065B"/>
    <w:rsid w:val="0023279A"/>
    <w:rsid w:val="00321446"/>
    <w:rsid w:val="00350321"/>
    <w:rsid w:val="00397732"/>
    <w:rsid w:val="004305A8"/>
    <w:rsid w:val="004A5FFB"/>
    <w:rsid w:val="005D0246"/>
    <w:rsid w:val="00653FF8"/>
    <w:rsid w:val="0073506C"/>
    <w:rsid w:val="00764860"/>
    <w:rsid w:val="007954DF"/>
    <w:rsid w:val="007F26D8"/>
    <w:rsid w:val="00811AA2"/>
    <w:rsid w:val="00882A8D"/>
    <w:rsid w:val="00A8519B"/>
    <w:rsid w:val="00B84746"/>
    <w:rsid w:val="00BB3ED2"/>
    <w:rsid w:val="00BE7AAB"/>
    <w:rsid w:val="00CC4DE7"/>
    <w:rsid w:val="00D07E90"/>
    <w:rsid w:val="00D14285"/>
    <w:rsid w:val="00D85C67"/>
    <w:rsid w:val="00E96CB6"/>
    <w:rsid w:val="00EA466F"/>
    <w:rsid w:val="00F17308"/>
    <w:rsid w:val="00F4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710B"/>
  <w15:chartTrackingRefBased/>
  <w15:docId w15:val="{B9A94832-A547-4270-97F9-155A2849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28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2988">
      <w:bodyDiv w:val="1"/>
      <w:marLeft w:val="0"/>
      <w:marRight w:val="0"/>
      <w:marTop w:val="0"/>
      <w:marBottom w:val="0"/>
      <w:divBdr>
        <w:top w:val="none" w:sz="0" w:space="0" w:color="auto"/>
        <w:left w:val="none" w:sz="0" w:space="0" w:color="auto"/>
        <w:bottom w:val="none" w:sz="0" w:space="0" w:color="auto"/>
        <w:right w:val="none" w:sz="0" w:space="0" w:color="auto"/>
      </w:divBdr>
    </w:div>
    <w:div w:id="5490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BC2C370578904193E746115406C927" ma:contentTypeVersion="5" ma:contentTypeDescription="Create a new document." ma:contentTypeScope="" ma:versionID="b4116199a8e130f427bfae929c2ffc16">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D5CE52-5482-4EFF-83D0-F8953485E9BC}"/>
</file>

<file path=customXml/itemProps2.xml><?xml version="1.0" encoding="utf-8"?>
<ds:datastoreItem xmlns:ds="http://schemas.openxmlformats.org/officeDocument/2006/customXml" ds:itemID="{03CAFFC2-F34C-45D8-A268-EF8E0AC90F31}"/>
</file>

<file path=customXml/itemProps3.xml><?xml version="1.0" encoding="utf-8"?>
<ds:datastoreItem xmlns:ds="http://schemas.openxmlformats.org/officeDocument/2006/customXml" ds:itemID="{E2448674-F03B-4033-9A02-AB88AEDC526E}"/>
</file>

<file path=customXml/itemProps4.xml><?xml version="1.0" encoding="utf-8"?>
<ds:datastoreItem xmlns:ds="http://schemas.openxmlformats.org/officeDocument/2006/customXml" ds:itemID="{724C8F22-A36C-4A7B-AC00-5D2B8FDB5877}"/>
</file>

<file path=docProps/app.xml><?xml version="1.0" encoding="utf-8"?>
<Properties xmlns="http://schemas.openxmlformats.org/officeDocument/2006/extended-properties" xmlns:vt="http://schemas.openxmlformats.org/officeDocument/2006/docPropsVTypes">
  <Template>Normal</Template>
  <TotalTime>25</TotalTime>
  <Pages>5</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43</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Bunkowski, Diane</dc:creator>
  <cp:keywords/>
  <dc:description/>
  <cp:lastModifiedBy>Watkins, Ceri</cp:lastModifiedBy>
  <cp:revision>25</cp:revision>
  <dcterms:created xsi:type="dcterms:W3CDTF">2020-05-06T18:19:00Z</dcterms:created>
  <dcterms:modified xsi:type="dcterms:W3CDTF">2020-05-13T16:56:00Z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0x010100B6BC2C370578904193E746115406C927</vt:lpwstr>
  </property>
</Properties>
</file>