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30984" w14:textId="77777777" w:rsidR="00904820" w:rsidRPr="00904820" w:rsidRDefault="00904820" w:rsidP="00904820">
      <w:pPr>
        <w:rPr>
          <w:b/>
          <w:sz w:val="28"/>
          <w:szCs w:val="28"/>
        </w:rPr>
      </w:pPr>
      <w:r w:rsidRPr="00904820">
        <w:rPr>
          <w:b/>
          <w:sz w:val="28"/>
          <w:szCs w:val="28"/>
        </w:rPr>
        <w:t xml:space="preserve">                                                                                                     </w:t>
      </w:r>
      <w:r>
        <w:rPr>
          <w:b/>
          <w:sz w:val="28"/>
          <w:szCs w:val="28"/>
        </w:rPr>
        <w:t xml:space="preserve">  NAME ________________________</w:t>
      </w:r>
    </w:p>
    <w:p w14:paraId="54A30985" w14:textId="77777777" w:rsidR="003E1C3D" w:rsidRPr="003E1C3D" w:rsidRDefault="00904820" w:rsidP="00904820">
      <w:pPr>
        <w:rPr>
          <w:b/>
          <w:sz w:val="28"/>
          <w:szCs w:val="28"/>
        </w:rPr>
      </w:pPr>
      <w:r w:rsidRPr="00904820">
        <w:rPr>
          <w:b/>
          <w:sz w:val="28"/>
          <w:szCs w:val="28"/>
        </w:rPr>
        <w:t xml:space="preserve">SOCIALS 10H – </w:t>
      </w:r>
      <w:r w:rsidR="00E61CA3">
        <w:rPr>
          <w:b/>
          <w:sz w:val="28"/>
          <w:szCs w:val="28"/>
        </w:rPr>
        <w:t xml:space="preserve">Preliminary research notes </w:t>
      </w:r>
      <w:r w:rsidRPr="00904820">
        <w:rPr>
          <w:b/>
          <w:sz w:val="28"/>
          <w:szCs w:val="28"/>
        </w:rPr>
        <w:t xml:space="preserve">and thesis </w:t>
      </w:r>
      <w:proofErr w:type="gramStart"/>
      <w:r w:rsidRPr="00904820">
        <w:rPr>
          <w:b/>
          <w:sz w:val="28"/>
          <w:szCs w:val="28"/>
        </w:rPr>
        <w:t xml:space="preserve">refinement </w:t>
      </w:r>
      <w:r>
        <w:rPr>
          <w:b/>
          <w:sz w:val="28"/>
          <w:szCs w:val="28"/>
        </w:rPr>
        <w:t xml:space="preserve"> (</w:t>
      </w:r>
      <w:proofErr w:type="gramEnd"/>
      <w:r>
        <w:rPr>
          <w:b/>
          <w:sz w:val="28"/>
          <w:szCs w:val="28"/>
        </w:rPr>
        <w:t>10 marks)</w:t>
      </w:r>
    </w:p>
    <w:p w14:paraId="54A30986" w14:textId="77777777" w:rsidR="00E61CA3" w:rsidRDefault="00904820" w:rsidP="00E61CA3">
      <w:pPr>
        <w:pStyle w:val="NoSpacing"/>
        <w:rPr>
          <w:sz w:val="28"/>
          <w:szCs w:val="28"/>
        </w:rPr>
      </w:pPr>
      <w:r w:rsidRPr="00D43D58">
        <w:rPr>
          <w:b/>
          <w:sz w:val="28"/>
          <w:szCs w:val="28"/>
        </w:rPr>
        <w:t>Topic:</w:t>
      </w:r>
      <w:r w:rsidRPr="001C547E">
        <w:rPr>
          <w:sz w:val="28"/>
          <w:szCs w:val="28"/>
        </w:rPr>
        <w:t xml:space="preserve">  _______________________________________________________________________</w:t>
      </w:r>
      <w:r w:rsidRPr="0003495A">
        <w:rPr>
          <w:b/>
          <w:sz w:val="24"/>
          <w:szCs w:val="24"/>
        </w:rPr>
        <w:br/>
      </w:r>
    </w:p>
    <w:p w14:paraId="54A30987" w14:textId="77777777" w:rsidR="00E61CA3" w:rsidRPr="00E61CA3" w:rsidRDefault="00E61CA3" w:rsidP="00E61CA3">
      <w:pPr>
        <w:pStyle w:val="NoSpacing"/>
      </w:pPr>
      <w:proofErr w:type="gramStart"/>
      <w:r w:rsidRPr="00E61CA3">
        <w:rPr>
          <w:b/>
        </w:rPr>
        <w:t xml:space="preserve">Notes </w:t>
      </w:r>
      <w:r w:rsidRPr="00E61CA3">
        <w:t>:</w:t>
      </w:r>
      <w:proofErr w:type="gramEnd"/>
      <w:r w:rsidRPr="00E61CA3">
        <w:t xml:space="preserve"> </w:t>
      </w:r>
      <w:r>
        <w:t xml:space="preserve">  Keep a list of the sources used (there should be at least five sources with at least one book and one primary source.)  Remember that two direct quotes have to be cited in your essay.  </w:t>
      </w:r>
      <w:r w:rsidRPr="00E61CA3">
        <w:t>To prove that you read and interacted with your resources,</w:t>
      </w:r>
      <w:r>
        <w:t xml:space="preserve"> one or a combination </w:t>
      </w:r>
      <w:proofErr w:type="gramStart"/>
      <w:r>
        <w:t xml:space="preserve">of </w:t>
      </w:r>
      <w:r w:rsidRPr="00E61CA3">
        <w:t xml:space="preserve"> the</w:t>
      </w:r>
      <w:proofErr w:type="gramEnd"/>
      <w:r w:rsidRPr="00E61CA3">
        <w:t xml:space="preserve"> following is expected:</w:t>
      </w:r>
    </w:p>
    <w:p w14:paraId="54A30988" w14:textId="77777777" w:rsidR="00E61CA3" w:rsidRPr="00E61CA3" w:rsidRDefault="00E61CA3" w:rsidP="00E61CA3">
      <w:pPr>
        <w:pStyle w:val="NoSpacing"/>
      </w:pPr>
    </w:p>
    <w:p w14:paraId="54A30989" w14:textId="77777777" w:rsidR="00E61CA3" w:rsidRPr="00E61CA3" w:rsidRDefault="00E61CA3" w:rsidP="00E61CA3">
      <w:pPr>
        <w:pStyle w:val="NoSpacing"/>
        <w:numPr>
          <w:ilvl w:val="0"/>
          <w:numId w:val="2"/>
        </w:numPr>
        <w:rPr>
          <w:b/>
        </w:rPr>
      </w:pPr>
      <w:r w:rsidRPr="00E61CA3">
        <w:t>handwritten notes in point form</w:t>
      </w:r>
      <w:r w:rsidR="004F55E4">
        <w:t xml:space="preserve"> (this sheet can be used for your print source)</w:t>
      </w:r>
    </w:p>
    <w:p w14:paraId="54A3098A" w14:textId="77777777" w:rsidR="00E61CA3" w:rsidRDefault="00E61CA3" w:rsidP="00E61CA3">
      <w:pPr>
        <w:pStyle w:val="NoSpacing"/>
        <w:numPr>
          <w:ilvl w:val="0"/>
          <w:numId w:val="2"/>
        </w:numPr>
        <w:rPr>
          <w:b/>
        </w:rPr>
      </w:pPr>
      <w:r>
        <w:rPr>
          <w:b/>
        </w:rPr>
        <w:t>information that has been cut and pasted in point form   OR   cut-and-pasted information that has been highlighted with annotations added</w:t>
      </w:r>
    </w:p>
    <w:p w14:paraId="54A3098B" w14:textId="77777777" w:rsidR="00E61CA3" w:rsidRDefault="00E61CA3" w:rsidP="00E61CA3">
      <w:pPr>
        <w:pStyle w:val="NoSpacing"/>
        <w:numPr>
          <w:ilvl w:val="0"/>
          <w:numId w:val="2"/>
        </w:numPr>
        <w:rPr>
          <w:b/>
        </w:rPr>
      </w:pPr>
      <w:r>
        <w:rPr>
          <w:b/>
        </w:rPr>
        <w:t xml:space="preserve">Annotated research using </w:t>
      </w:r>
      <w:proofErr w:type="spellStart"/>
      <w:r>
        <w:rPr>
          <w:b/>
        </w:rPr>
        <w:t>Diigo</w:t>
      </w:r>
      <w:proofErr w:type="spellEnd"/>
      <w:r>
        <w:rPr>
          <w:b/>
        </w:rPr>
        <w:t xml:space="preserve">, Notability, </w:t>
      </w:r>
      <w:proofErr w:type="spellStart"/>
      <w:r>
        <w:rPr>
          <w:b/>
        </w:rPr>
        <w:t>Scrible</w:t>
      </w:r>
      <w:proofErr w:type="spellEnd"/>
      <w:r>
        <w:rPr>
          <w:b/>
        </w:rPr>
        <w:t xml:space="preserve">, </w:t>
      </w:r>
      <w:proofErr w:type="spellStart"/>
      <w:r>
        <w:rPr>
          <w:b/>
        </w:rPr>
        <w:t>Zotero</w:t>
      </w:r>
      <w:proofErr w:type="spellEnd"/>
      <w:r>
        <w:rPr>
          <w:b/>
        </w:rPr>
        <w:t xml:space="preserve">, or highlighted Word document sent to </w:t>
      </w:r>
      <w:hyperlink r:id="rId9" w:history="1">
        <w:r w:rsidRPr="00BE2394">
          <w:rPr>
            <w:rStyle w:val="Hyperlink"/>
            <w:b/>
          </w:rPr>
          <w:t>likeda@sd43.bc.ca</w:t>
        </w:r>
      </w:hyperlink>
      <w:r>
        <w:rPr>
          <w:b/>
        </w:rPr>
        <w:t xml:space="preserve">  (Make sure your name and block are listed in the subject line)</w:t>
      </w:r>
    </w:p>
    <w:p w14:paraId="54A3098C" w14:textId="77777777" w:rsidR="003E1C3D" w:rsidRDefault="003E1C3D" w:rsidP="00E61CA3">
      <w:pPr>
        <w:pStyle w:val="NoSpacing"/>
        <w:rPr>
          <w:b/>
        </w:rPr>
      </w:pPr>
    </w:p>
    <w:p w14:paraId="54A3098D" w14:textId="77777777" w:rsidR="003E1C3D" w:rsidRDefault="00E61CA3" w:rsidP="004F55E4">
      <w:pPr>
        <w:pStyle w:val="NoSpacing"/>
        <w:pBdr>
          <w:top w:val="single" w:sz="4" w:space="1" w:color="auto"/>
          <w:left w:val="single" w:sz="4" w:space="4" w:color="auto"/>
          <w:bottom w:val="single" w:sz="4" w:space="1" w:color="auto"/>
          <w:right w:val="single" w:sz="4" w:space="4" w:color="auto"/>
        </w:pBdr>
        <w:rPr>
          <w:b/>
        </w:rPr>
      </w:pPr>
      <w:r w:rsidRPr="004F55E4">
        <w:rPr>
          <w:b/>
          <w:u w:val="single"/>
        </w:rPr>
        <w:t>Print Source</w:t>
      </w:r>
      <w:r>
        <w:rPr>
          <w:b/>
        </w:rPr>
        <w:t xml:space="preserve">:  </w:t>
      </w:r>
    </w:p>
    <w:p w14:paraId="54A3098E" w14:textId="77777777" w:rsidR="00E61CA3" w:rsidRDefault="00E61CA3" w:rsidP="004F55E4">
      <w:pPr>
        <w:pStyle w:val="NoSpacing"/>
        <w:pBdr>
          <w:top w:val="single" w:sz="4" w:space="1" w:color="auto"/>
          <w:left w:val="single" w:sz="4" w:space="4" w:color="auto"/>
          <w:bottom w:val="single" w:sz="4" w:space="1" w:color="auto"/>
          <w:right w:val="single" w:sz="4" w:space="4" w:color="auto"/>
        </w:pBdr>
        <w:rPr>
          <w:b/>
        </w:rPr>
      </w:pPr>
    </w:p>
    <w:p w14:paraId="54A3098F" w14:textId="77777777" w:rsidR="00E61CA3" w:rsidRDefault="00E61CA3" w:rsidP="004F55E4">
      <w:pPr>
        <w:pStyle w:val="NoSpacing"/>
        <w:pBdr>
          <w:top w:val="single" w:sz="4" w:space="1" w:color="auto"/>
          <w:left w:val="single" w:sz="4" w:space="4" w:color="auto"/>
          <w:bottom w:val="single" w:sz="4" w:space="1" w:color="auto"/>
          <w:right w:val="single" w:sz="4" w:space="4" w:color="auto"/>
        </w:pBdr>
        <w:rPr>
          <w:b/>
        </w:rPr>
      </w:pPr>
      <w:r>
        <w:rPr>
          <w:b/>
        </w:rPr>
        <w:t>Author’s first and last name:</w:t>
      </w:r>
    </w:p>
    <w:p w14:paraId="54A30990" w14:textId="77777777" w:rsidR="004F55E4" w:rsidRDefault="004F55E4" w:rsidP="004F55E4">
      <w:pPr>
        <w:pStyle w:val="NoSpacing"/>
        <w:pBdr>
          <w:top w:val="single" w:sz="4" w:space="1" w:color="auto"/>
          <w:left w:val="single" w:sz="4" w:space="4" w:color="auto"/>
          <w:bottom w:val="single" w:sz="4" w:space="1" w:color="auto"/>
          <w:right w:val="single" w:sz="4" w:space="4" w:color="auto"/>
        </w:pBdr>
        <w:rPr>
          <w:b/>
        </w:rPr>
      </w:pPr>
      <w:r>
        <w:rPr>
          <w:b/>
        </w:rPr>
        <w:t>Encyclopedia entry:</w:t>
      </w:r>
    </w:p>
    <w:p w14:paraId="54A30991" w14:textId="77777777" w:rsidR="004F55E4" w:rsidRDefault="004F55E4" w:rsidP="004F55E4">
      <w:pPr>
        <w:pStyle w:val="NoSpacing"/>
        <w:pBdr>
          <w:top w:val="single" w:sz="4" w:space="1" w:color="auto"/>
          <w:left w:val="single" w:sz="4" w:space="4" w:color="auto"/>
          <w:bottom w:val="single" w:sz="4" w:space="1" w:color="auto"/>
          <w:right w:val="single" w:sz="4" w:space="4" w:color="auto"/>
        </w:pBdr>
        <w:rPr>
          <w:b/>
        </w:rPr>
      </w:pPr>
      <w:r>
        <w:rPr>
          <w:b/>
        </w:rPr>
        <w:t>Book title:</w:t>
      </w:r>
    </w:p>
    <w:p w14:paraId="54A30992" w14:textId="77777777" w:rsidR="004F55E4" w:rsidRDefault="004F55E4" w:rsidP="004F55E4">
      <w:pPr>
        <w:pStyle w:val="NoSpacing"/>
        <w:pBdr>
          <w:top w:val="single" w:sz="4" w:space="1" w:color="auto"/>
          <w:left w:val="single" w:sz="4" w:space="4" w:color="auto"/>
          <w:bottom w:val="single" w:sz="4" w:space="1" w:color="auto"/>
          <w:right w:val="single" w:sz="4" w:space="4" w:color="auto"/>
        </w:pBdr>
        <w:rPr>
          <w:b/>
        </w:rPr>
      </w:pPr>
      <w:r>
        <w:rPr>
          <w:b/>
        </w:rPr>
        <w:t>City:</w:t>
      </w:r>
    </w:p>
    <w:p w14:paraId="54A30993" w14:textId="77777777" w:rsidR="004F55E4" w:rsidRDefault="004F55E4" w:rsidP="004F55E4">
      <w:pPr>
        <w:pStyle w:val="NoSpacing"/>
        <w:pBdr>
          <w:top w:val="single" w:sz="4" w:space="1" w:color="auto"/>
          <w:left w:val="single" w:sz="4" w:space="4" w:color="auto"/>
          <w:bottom w:val="single" w:sz="4" w:space="1" w:color="auto"/>
          <w:right w:val="single" w:sz="4" w:space="4" w:color="auto"/>
        </w:pBdr>
        <w:rPr>
          <w:b/>
        </w:rPr>
      </w:pPr>
      <w:r>
        <w:rPr>
          <w:b/>
        </w:rPr>
        <w:t xml:space="preserve">Publisher: </w:t>
      </w:r>
    </w:p>
    <w:p w14:paraId="54A30994" w14:textId="77777777" w:rsidR="003E1C3D" w:rsidRPr="004F55E4" w:rsidRDefault="004F55E4" w:rsidP="004F55E4">
      <w:pPr>
        <w:pStyle w:val="NoSpacing"/>
        <w:pBdr>
          <w:top w:val="single" w:sz="4" w:space="1" w:color="auto"/>
          <w:left w:val="single" w:sz="4" w:space="4" w:color="auto"/>
          <w:bottom w:val="single" w:sz="4" w:space="1" w:color="auto"/>
          <w:right w:val="single" w:sz="4" w:space="4" w:color="auto"/>
        </w:pBdr>
        <w:rPr>
          <w:b/>
        </w:rPr>
      </w:pPr>
      <w:r>
        <w:rPr>
          <w:b/>
        </w:rPr>
        <w:t>Year of publication:</w:t>
      </w:r>
    </w:p>
    <w:p w14:paraId="54A30995" w14:textId="77777777" w:rsidR="004F55E4" w:rsidRDefault="004F55E4" w:rsidP="00904820">
      <w:pPr>
        <w:rPr>
          <w:color w:val="111111"/>
          <w:sz w:val="28"/>
          <w:szCs w:val="28"/>
        </w:rPr>
      </w:pPr>
    </w:p>
    <w:p w14:paraId="54A30996" w14:textId="77777777" w:rsidR="00904820" w:rsidRPr="003E1C3D" w:rsidRDefault="00904820" w:rsidP="00904820">
      <w:pPr>
        <w:rPr>
          <w:sz w:val="28"/>
          <w:szCs w:val="28"/>
        </w:rPr>
      </w:pPr>
      <w:r w:rsidRPr="003E1C3D">
        <w:rPr>
          <w:color w:val="111111"/>
          <w:sz w:val="28"/>
          <w:szCs w:val="28"/>
        </w:rPr>
        <w:t xml:space="preserve">Start reading about your topic, answer the five W’s and </w:t>
      </w:r>
      <w:r w:rsidR="003E1C3D" w:rsidRPr="003E1C3D">
        <w:rPr>
          <w:color w:val="111111"/>
          <w:sz w:val="28"/>
          <w:szCs w:val="28"/>
        </w:rPr>
        <w:t>‘</w:t>
      </w:r>
      <w:r w:rsidRPr="003E1C3D">
        <w:rPr>
          <w:color w:val="111111"/>
          <w:sz w:val="28"/>
          <w:szCs w:val="28"/>
        </w:rPr>
        <w:t>how</w:t>
      </w:r>
      <w:r w:rsidR="003E1C3D" w:rsidRPr="003E1C3D">
        <w:rPr>
          <w:color w:val="111111"/>
          <w:sz w:val="28"/>
          <w:szCs w:val="28"/>
        </w:rPr>
        <w:t>.’</w:t>
      </w:r>
      <w:r w:rsidRPr="003E1C3D">
        <w:rPr>
          <w:color w:val="111111"/>
          <w:sz w:val="28"/>
          <w:szCs w:val="28"/>
        </w:rPr>
        <w:t xml:space="preserve">  </w:t>
      </w:r>
    </w:p>
    <w:p w14:paraId="54A30997" w14:textId="77777777" w:rsidR="00904820" w:rsidRDefault="00904820" w:rsidP="00904820">
      <w:pPr>
        <w:rPr>
          <w:sz w:val="28"/>
          <w:szCs w:val="28"/>
        </w:rPr>
      </w:pPr>
    </w:p>
    <w:p w14:paraId="54A30998" w14:textId="77777777" w:rsidR="00904820" w:rsidRDefault="00904820" w:rsidP="00904820">
      <w:pPr>
        <w:rPr>
          <w:sz w:val="28"/>
          <w:szCs w:val="28"/>
        </w:rPr>
      </w:pPr>
    </w:p>
    <w:p w14:paraId="54A30999" w14:textId="77777777" w:rsidR="00904820" w:rsidRDefault="00904820" w:rsidP="00904820">
      <w:pPr>
        <w:rPr>
          <w:sz w:val="28"/>
          <w:szCs w:val="28"/>
        </w:rPr>
      </w:pPr>
    </w:p>
    <w:p w14:paraId="54A3099A" w14:textId="77777777" w:rsidR="004F55E4" w:rsidRDefault="004F55E4" w:rsidP="003E1C3D">
      <w:pPr>
        <w:rPr>
          <w:sz w:val="28"/>
          <w:szCs w:val="28"/>
        </w:rPr>
      </w:pPr>
    </w:p>
    <w:p w14:paraId="54A3099B" w14:textId="77777777" w:rsidR="004F55E4" w:rsidRDefault="004F55E4" w:rsidP="003E1C3D">
      <w:pPr>
        <w:rPr>
          <w:sz w:val="28"/>
          <w:szCs w:val="28"/>
        </w:rPr>
      </w:pPr>
    </w:p>
    <w:p w14:paraId="54A3099C" w14:textId="77777777" w:rsidR="004F55E4" w:rsidRDefault="004F55E4" w:rsidP="003E1C3D">
      <w:pPr>
        <w:rPr>
          <w:sz w:val="28"/>
          <w:szCs w:val="28"/>
        </w:rPr>
      </w:pPr>
    </w:p>
    <w:p w14:paraId="54A3099D" w14:textId="77777777" w:rsidR="004F55E4" w:rsidRDefault="004F55E4" w:rsidP="003E1C3D">
      <w:pPr>
        <w:rPr>
          <w:sz w:val="28"/>
          <w:szCs w:val="28"/>
        </w:rPr>
      </w:pPr>
    </w:p>
    <w:p w14:paraId="54A3099E" w14:textId="77777777" w:rsidR="004F55E4" w:rsidRDefault="004F55E4" w:rsidP="003E1C3D">
      <w:pPr>
        <w:rPr>
          <w:sz w:val="28"/>
          <w:szCs w:val="28"/>
        </w:rPr>
      </w:pPr>
    </w:p>
    <w:p w14:paraId="54A3099F" w14:textId="77777777" w:rsidR="004F55E4" w:rsidRDefault="004F55E4" w:rsidP="003E1C3D">
      <w:pPr>
        <w:rPr>
          <w:sz w:val="28"/>
          <w:szCs w:val="28"/>
        </w:rPr>
      </w:pPr>
    </w:p>
    <w:p w14:paraId="54A309A0" w14:textId="77777777" w:rsidR="004F55E4" w:rsidRDefault="004F55E4" w:rsidP="003E1C3D">
      <w:pPr>
        <w:rPr>
          <w:sz w:val="28"/>
          <w:szCs w:val="28"/>
        </w:rPr>
      </w:pPr>
    </w:p>
    <w:p w14:paraId="54A309A1" w14:textId="77777777" w:rsidR="004F55E4" w:rsidRDefault="004F55E4" w:rsidP="003E1C3D">
      <w:pPr>
        <w:rPr>
          <w:sz w:val="28"/>
          <w:szCs w:val="28"/>
        </w:rPr>
      </w:pPr>
    </w:p>
    <w:p w14:paraId="54A309A2" w14:textId="77777777" w:rsidR="003E1C3D" w:rsidRPr="00D43D58" w:rsidRDefault="003E1C3D" w:rsidP="003E1C3D">
      <w:pPr>
        <w:rPr>
          <w:sz w:val="28"/>
          <w:szCs w:val="28"/>
        </w:rPr>
      </w:pPr>
      <w:r>
        <w:rPr>
          <w:sz w:val="28"/>
          <w:szCs w:val="28"/>
        </w:rPr>
        <w:lastRenderedPageBreak/>
        <w:t xml:space="preserve">As you learn more about your topic, generate more questions that arise.  </w:t>
      </w:r>
    </w:p>
    <w:p w14:paraId="54A309A3" w14:textId="77777777" w:rsidR="00904820" w:rsidRDefault="00904820" w:rsidP="00904820">
      <w:pPr>
        <w:rPr>
          <w:sz w:val="28"/>
          <w:szCs w:val="28"/>
        </w:rPr>
      </w:pPr>
    </w:p>
    <w:p w14:paraId="54A309A4" w14:textId="77777777" w:rsidR="00904820" w:rsidRDefault="00904820" w:rsidP="00904820">
      <w:pPr>
        <w:rPr>
          <w:sz w:val="28"/>
          <w:szCs w:val="28"/>
        </w:rPr>
      </w:pPr>
    </w:p>
    <w:p w14:paraId="54A309A5" w14:textId="77777777" w:rsidR="004F55E4" w:rsidRDefault="004F55E4" w:rsidP="00904820">
      <w:pPr>
        <w:rPr>
          <w:sz w:val="28"/>
          <w:szCs w:val="28"/>
        </w:rPr>
      </w:pPr>
    </w:p>
    <w:p w14:paraId="54A309A6" w14:textId="77777777" w:rsidR="004F55E4" w:rsidRDefault="004F55E4" w:rsidP="00904820">
      <w:pPr>
        <w:rPr>
          <w:sz w:val="28"/>
          <w:szCs w:val="28"/>
        </w:rPr>
      </w:pPr>
    </w:p>
    <w:p w14:paraId="54A309A7" w14:textId="77777777" w:rsidR="004F55E4" w:rsidRDefault="004F55E4" w:rsidP="00904820">
      <w:pPr>
        <w:rPr>
          <w:sz w:val="28"/>
          <w:szCs w:val="28"/>
        </w:rPr>
      </w:pPr>
    </w:p>
    <w:p w14:paraId="54A309A8" w14:textId="77777777" w:rsidR="004F55E4" w:rsidRDefault="004F55E4" w:rsidP="00904820">
      <w:pPr>
        <w:rPr>
          <w:sz w:val="28"/>
          <w:szCs w:val="28"/>
        </w:rPr>
      </w:pPr>
    </w:p>
    <w:p w14:paraId="54A309A9" w14:textId="77777777" w:rsidR="004F55E4" w:rsidRDefault="004F55E4" w:rsidP="00904820">
      <w:pPr>
        <w:rPr>
          <w:sz w:val="28"/>
          <w:szCs w:val="28"/>
        </w:rPr>
      </w:pPr>
    </w:p>
    <w:p w14:paraId="54A309AA" w14:textId="77777777" w:rsidR="004F55E4" w:rsidRDefault="004F55E4" w:rsidP="00904820">
      <w:pPr>
        <w:rPr>
          <w:sz w:val="28"/>
          <w:szCs w:val="28"/>
        </w:rPr>
      </w:pPr>
    </w:p>
    <w:p w14:paraId="54A309AB" w14:textId="77777777" w:rsidR="004F55E4" w:rsidRDefault="004F55E4" w:rsidP="00904820">
      <w:pPr>
        <w:rPr>
          <w:sz w:val="28"/>
          <w:szCs w:val="28"/>
        </w:rPr>
      </w:pPr>
    </w:p>
    <w:p w14:paraId="54A309AC" w14:textId="77777777" w:rsidR="004F55E4" w:rsidRDefault="004F55E4" w:rsidP="00904820">
      <w:pPr>
        <w:rPr>
          <w:sz w:val="28"/>
          <w:szCs w:val="28"/>
        </w:rPr>
      </w:pPr>
    </w:p>
    <w:p w14:paraId="54A309AD" w14:textId="77777777" w:rsidR="004F55E4" w:rsidRDefault="004F55E4" w:rsidP="00904820">
      <w:pPr>
        <w:rPr>
          <w:sz w:val="28"/>
          <w:szCs w:val="28"/>
        </w:rPr>
      </w:pPr>
    </w:p>
    <w:p w14:paraId="54A309AE" w14:textId="77777777" w:rsidR="004F55E4" w:rsidRDefault="004F55E4" w:rsidP="00904820">
      <w:pPr>
        <w:rPr>
          <w:sz w:val="28"/>
          <w:szCs w:val="28"/>
        </w:rPr>
      </w:pPr>
    </w:p>
    <w:p w14:paraId="54A309AF" w14:textId="77777777" w:rsidR="004F55E4" w:rsidRDefault="004F55E4" w:rsidP="00904820">
      <w:pPr>
        <w:rPr>
          <w:sz w:val="28"/>
          <w:szCs w:val="28"/>
        </w:rPr>
      </w:pPr>
    </w:p>
    <w:p w14:paraId="54A309B0" w14:textId="77777777" w:rsidR="004F55E4" w:rsidRDefault="004F55E4" w:rsidP="00904820">
      <w:pPr>
        <w:rPr>
          <w:sz w:val="28"/>
          <w:szCs w:val="28"/>
        </w:rPr>
      </w:pPr>
    </w:p>
    <w:p w14:paraId="54A309B1" w14:textId="77777777" w:rsidR="00904820" w:rsidRDefault="00562C58" w:rsidP="00904820">
      <w:pPr>
        <w:rPr>
          <w:sz w:val="28"/>
          <w:szCs w:val="28"/>
        </w:rPr>
      </w:pPr>
      <w:r>
        <w:rPr>
          <w:sz w:val="28"/>
          <w:szCs w:val="28"/>
        </w:rPr>
        <w:t>Possible thesis statements:</w:t>
      </w:r>
    </w:p>
    <w:p w14:paraId="54A309B2" w14:textId="77777777" w:rsidR="00904820" w:rsidRDefault="00904820" w:rsidP="00904820">
      <w:pPr>
        <w:rPr>
          <w:sz w:val="28"/>
          <w:szCs w:val="28"/>
        </w:rPr>
      </w:pPr>
    </w:p>
    <w:p w14:paraId="54A309B3" w14:textId="77777777" w:rsidR="00904820" w:rsidRDefault="00904820" w:rsidP="00904820">
      <w:pPr>
        <w:rPr>
          <w:sz w:val="28"/>
          <w:szCs w:val="28"/>
        </w:rPr>
      </w:pPr>
    </w:p>
    <w:p w14:paraId="54A309B4" w14:textId="77777777" w:rsidR="00904820" w:rsidRDefault="00904820" w:rsidP="00904820">
      <w:pPr>
        <w:rPr>
          <w:sz w:val="28"/>
          <w:szCs w:val="28"/>
        </w:rPr>
      </w:pPr>
    </w:p>
    <w:p w14:paraId="54A309B5" w14:textId="77777777" w:rsidR="00904820" w:rsidRDefault="00904820" w:rsidP="00904820">
      <w:pPr>
        <w:rPr>
          <w:sz w:val="28"/>
          <w:szCs w:val="28"/>
        </w:rPr>
      </w:pPr>
    </w:p>
    <w:p w14:paraId="54A309B6" w14:textId="77777777" w:rsidR="00904820" w:rsidRPr="00300EE0" w:rsidRDefault="00904820" w:rsidP="00904820">
      <w:pPr>
        <w:rPr>
          <w:sz w:val="28"/>
          <w:szCs w:val="28"/>
        </w:rPr>
      </w:pPr>
    </w:p>
    <w:p w14:paraId="54A309B7" w14:textId="77777777" w:rsidR="00B130E3" w:rsidRDefault="00B130E3"/>
    <w:p w14:paraId="2AF4CC33" w14:textId="77777777" w:rsidR="00BA528B" w:rsidRDefault="00BA528B"/>
    <w:p w14:paraId="0C4A9187" w14:textId="77777777" w:rsidR="00BA528B" w:rsidRDefault="00BA528B"/>
    <w:p w14:paraId="23BDA915" w14:textId="77777777" w:rsidR="00BA528B" w:rsidRDefault="00BA528B"/>
    <w:p w14:paraId="26F506D0" w14:textId="77777777" w:rsidR="00BA528B" w:rsidRPr="00BA0F83" w:rsidRDefault="00BA528B" w:rsidP="00BA528B">
      <w:pPr>
        <w:jc w:val="right"/>
        <w:rPr>
          <w:sz w:val="32"/>
          <w:szCs w:val="32"/>
        </w:rPr>
      </w:pPr>
    </w:p>
    <w:p w14:paraId="21133188" w14:textId="77777777" w:rsidR="00BA528B" w:rsidRDefault="00BA528B" w:rsidP="00BA528B">
      <w:pPr>
        <w:jc w:val="center"/>
        <w:rPr>
          <w:sz w:val="36"/>
          <w:szCs w:val="36"/>
          <w:u w:val="single"/>
        </w:rPr>
      </w:pPr>
      <w:r w:rsidRPr="006C2CB9">
        <w:rPr>
          <w:sz w:val="36"/>
          <w:szCs w:val="36"/>
          <w:u w:val="single"/>
        </w:rPr>
        <w:t>ACCEPTABLE NOTES</w:t>
      </w:r>
      <w:r>
        <w:rPr>
          <w:sz w:val="36"/>
          <w:szCs w:val="36"/>
          <w:u w:val="single"/>
        </w:rPr>
        <w:t xml:space="preserve"> (20 marks)</w:t>
      </w:r>
    </w:p>
    <w:p w14:paraId="785FEB52" w14:textId="77777777" w:rsidR="00BA528B" w:rsidRDefault="00BA528B" w:rsidP="00BA528B">
      <w:pPr>
        <w:rPr>
          <w:sz w:val="36"/>
          <w:szCs w:val="36"/>
        </w:rPr>
      </w:pPr>
      <w:r>
        <w:rPr>
          <w:sz w:val="36"/>
          <w:szCs w:val="36"/>
          <w:u w:val="single"/>
        </w:rPr>
        <w:t xml:space="preserve">CRITERIA </w:t>
      </w:r>
      <w:r w:rsidRPr="00E34B5B">
        <w:rPr>
          <w:sz w:val="36"/>
          <w:szCs w:val="36"/>
        </w:rPr>
        <w:t>– 5 sources used</w:t>
      </w:r>
      <w:r>
        <w:rPr>
          <w:sz w:val="36"/>
          <w:szCs w:val="36"/>
        </w:rPr>
        <w:t xml:space="preserve"> (one must be print and one must be a primary source).  There must be some indication that you actually read and interacted with the </w:t>
      </w:r>
      <w:proofErr w:type="gramStart"/>
      <w:r>
        <w:rPr>
          <w:sz w:val="36"/>
          <w:szCs w:val="36"/>
        </w:rPr>
        <w:t xml:space="preserve">information  </w:t>
      </w:r>
      <w:proofErr w:type="spellStart"/>
      <w:r>
        <w:rPr>
          <w:sz w:val="36"/>
          <w:szCs w:val="36"/>
        </w:rPr>
        <w:t>ie</w:t>
      </w:r>
      <w:proofErr w:type="spellEnd"/>
      <w:proofErr w:type="gramEnd"/>
      <w:r>
        <w:rPr>
          <w:sz w:val="36"/>
          <w:szCs w:val="36"/>
        </w:rPr>
        <w:t xml:space="preserve">. Highlights, annotations, </w:t>
      </w:r>
      <w:proofErr w:type="spellStart"/>
      <w:r>
        <w:rPr>
          <w:sz w:val="36"/>
          <w:szCs w:val="36"/>
        </w:rPr>
        <w:t>colour</w:t>
      </w:r>
      <w:proofErr w:type="spellEnd"/>
      <w:r>
        <w:rPr>
          <w:sz w:val="36"/>
          <w:szCs w:val="36"/>
        </w:rPr>
        <w:t xml:space="preserve"> coding to organize your information</w:t>
      </w:r>
    </w:p>
    <w:p w14:paraId="12D39C7B" w14:textId="77777777" w:rsidR="00BA528B" w:rsidRPr="00E34B5B" w:rsidRDefault="00BA528B" w:rsidP="00BA528B">
      <w:pPr>
        <w:rPr>
          <w:sz w:val="36"/>
          <w:szCs w:val="36"/>
          <w:u w:val="single"/>
        </w:rPr>
      </w:pPr>
      <w:r w:rsidRPr="00E34B5B">
        <w:rPr>
          <w:sz w:val="36"/>
          <w:szCs w:val="36"/>
          <w:u w:val="single"/>
        </w:rPr>
        <w:t>Samples</w:t>
      </w:r>
    </w:p>
    <w:p w14:paraId="5B26DF8B" w14:textId="77777777" w:rsidR="00BA528B" w:rsidRPr="00BA0F83" w:rsidRDefault="00BA528B" w:rsidP="00BA528B">
      <w:pPr>
        <w:pStyle w:val="ListParagraph"/>
        <w:numPr>
          <w:ilvl w:val="0"/>
          <w:numId w:val="4"/>
        </w:numPr>
        <w:jc w:val="both"/>
        <w:rPr>
          <w:sz w:val="32"/>
          <w:szCs w:val="32"/>
        </w:rPr>
      </w:pPr>
      <w:r>
        <w:rPr>
          <w:sz w:val="32"/>
          <w:szCs w:val="32"/>
        </w:rPr>
        <w:t xml:space="preserve"> Point form handwritten notes – write notes in the margins to help you generate questions for further research or to flag useful information for various sections</w:t>
      </w:r>
    </w:p>
    <w:p w14:paraId="7D5AAE8F" w14:textId="77777777" w:rsidR="00BA528B" w:rsidRDefault="00BA528B" w:rsidP="00BA528B">
      <w:r>
        <w:rPr>
          <w:noProof/>
        </w:rPr>
        <w:lastRenderedPageBreak/>
        <w:drawing>
          <wp:inline distT="0" distB="0" distL="0" distR="0" wp14:anchorId="76D77029" wp14:editId="41F6BD6B">
            <wp:extent cx="5562600" cy="719429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876" cy="7194653"/>
                    </a:xfrm>
                    <a:prstGeom prst="rect">
                      <a:avLst/>
                    </a:prstGeom>
                    <a:noFill/>
                    <a:ln>
                      <a:noFill/>
                    </a:ln>
                  </pic:spPr>
                </pic:pic>
              </a:graphicData>
            </a:graphic>
          </wp:inline>
        </w:drawing>
      </w:r>
    </w:p>
    <w:p w14:paraId="1AE7A6B4" w14:textId="77777777" w:rsidR="00BA528B" w:rsidRDefault="00BA528B" w:rsidP="00BA528B"/>
    <w:p w14:paraId="43F2F985" w14:textId="77777777" w:rsidR="00BA528B" w:rsidRDefault="00BA528B" w:rsidP="00BA528B"/>
    <w:p w14:paraId="5B5B2AA6" w14:textId="77777777" w:rsidR="00BA528B" w:rsidRDefault="00BA528B" w:rsidP="00BA528B"/>
    <w:p w14:paraId="537FF925" w14:textId="77777777" w:rsidR="00BA528B" w:rsidRDefault="00BA528B" w:rsidP="00BA528B"/>
    <w:p w14:paraId="6F85EE49" w14:textId="77777777" w:rsidR="00BA528B" w:rsidRDefault="00BA528B" w:rsidP="00BA528B"/>
    <w:p w14:paraId="00134B4D" w14:textId="77777777" w:rsidR="00BA528B" w:rsidRDefault="00BA528B" w:rsidP="00BA528B">
      <w:pPr>
        <w:pStyle w:val="ListParagraph"/>
        <w:numPr>
          <w:ilvl w:val="0"/>
          <w:numId w:val="4"/>
        </w:numPr>
      </w:pPr>
      <w:r w:rsidRPr="006C2CB9">
        <w:rPr>
          <w:sz w:val="36"/>
          <w:szCs w:val="36"/>
        </w:rPr>
        <w:lastRenderedPageBreak/>
        <w:t xml:space="preserve"> </w:t>
      </w:r>
      <w:r>
        <w:rPr>
          <w:sz w:val="36"/>
          <w:szCs w:val="36"/>
        </w:rPr>
        <w:t xml:space="preserve">Photocopy and highlight and annotate important information. </w:t>
      </w:r>
    </w:p>
    <w:p w14:paraId="7F3C8849" w14:textId="39E12EEB" w:rsidR="00BA528B" w:rsidRPr="001B1AB4" w:rsidRDefault="00BA528B" w:rsidP="00BA528B">
      <w:pPr>
        <w:jc w:val="center"/>
      </w:pPr>
      <w:r>
        <w:rPr>
          <w:noProof/>
        </w:rPr>
        <w:drawing>
          <wp:inline distT="0" distB="0" distL="0" distR="0" wp14:anchorId="0542F2B5" wp14:editId="42AE7592">
            <wp:extent cx="4705350" cy="617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6172200"/>
                    </a:xfrm>
                    <a:prstGeom prst="rect">
                      <a:avLst/>
                    </a:prstGeom>
                    <a:noFill/>
                    <a:ln>
                      <a:noFill/>
                    </a:ln>
                  </pic:spPr>
                </pic:pic>
              </a:graphicData>
            </a:graphic>
          </wp:inline>
        </w:drawing>
      </w:r>
    </w:p>
    <w:p w14:paraId="50454504" w14:textId="0ED1AEC9" w:rsidR="00BA528B" w:rsidRDefault="00BA528B" w:rsidP="00BA528B"/>
    <w:p w14:paraId="0C7592AF" w14:textId="77777777" w:rsidR="00BA528B" w:rsidRDefault="00BA528B" w:rsidP="00BA528B"/>
    <w:p w14:paraId="1588EA17" w14:textId="77777777" w:rsidR="00BA528B" w:rsidRDefault="00BA528B" w:rsidP="00BA528B"/>
    <w:p w14:paraId="408935C5" w14:textId="77777777" w:rsidR="00BA528B" w:rsidRDefault="00BA528B" w:rsidP="00BA528B"/>
    <w:p w14:paraId="6AE08FFE" w14:textId="77777777" w:rsidR="00BA528B" w:rsidRDefault="00BA528B" w:rsidP="00BA528B"/>
    <w:p w14:paraId="440103C7" w14:textId="77777777" w:rsidR="00BA528B" w:rsidRDefault="00BA528B" w:rsidP="00BA528B"/>
    <w:p w14:paraId="64736316" w14:textId="77777777" w:rsidR="00BA528B" w:rsidRDefault="00BA528B" w:rsidP="00BA528B">
      <w:bookmarkStart w:id="0" w:name="_GoBack"/>
      <w:bookmarkEnd w:id="0"/>
    </w:p>
    <w:p w14:paraId="39AD3F00" w14:textId="77777777" w:rsidR="00BA528B" w:rsidRPr="006C2CB9" w:rsidRDefault="00BA528B" w:rsidP="00BA528B">
      <w:pPr>
        <w:pStyle w:val="ListParagraph"/>
        <w:numPr>
          <w:ilvl w:val="0"/>
          <w:numId w:val="4"/>
        </w:numPr>
        <w:rPr>
          <w:sz w:val="36"/>
          <w:szCs w:val="36"/>
        </w:rPr>
      </w:pPr>
      <w:r w:rsidRPr="006C2CB9">
        <w:rPr>
          <w:sz w:val="36"/>
          <w:szCs w:val="36"/>
        </w:rPr>
        <w:lastRenderedPageBreak/>
        <w:t>Cut and paste notes in point form</w:t>
      </w:r>
      <w:r>
        <w:rPr>
          <w:sz w:val="36"/>
          <w:szCs w:val="36"/>
        </w:rPr>
        <w:t>.  Could highlight to gather similar information</w:t>
      </w:r>
    </w:p>
    <w:p w14:paraId="4656AE14" w14:textId="77777777" w:rsidR="00BA528B" w:rsidRDefault="00BA528B" w:rsidP="00BA528B">
      <w:pPr>
        <w:pStyle w:val="ListParagraph"/>
      </w:pPr>
    </w:p>
    <w:p w14:paraId="06610F42" w14:textId="77777777" w:rsidR="00BA528B" w:rsidRDefault="00BA528B" w:rsidP="00BA528B">
      <w:pPr>
        <w:pStyle w:val="ListParagraph"/>
      </w:pPr>
      <w:hyperlink r:id="rId12" w:history="1">
        <w:r w:rsidRPr="00B40253">
          <w:rPr>
            <w:rStyle w:val="Hyperlink"/>
          </w:rPr>
          <w:t>http://www.thecanadianencyclopedia.ca/en/article/crimean-war/</w:t>
        </w:r>
      </w:hyperlink>
    </w:p>
    <w:p w14:paraId="54931039" w14:textId="77777777" w:rsidR="00BA528B" w:rsidRDefault="00BA528B" w:rsidP="00BA528B">
      <w:pPr>
        <w:pStyle w:val="ListParagraph"/>
      </w:pPr>
      <w:r>
        <w:t xml:space="preserve">The Canadian </w:t>
      </w:r>
      <w:proofErr w:type="spellStart"/>
      <w:r>
        <w:t>Encyclopeida</w:t>
      </w:r>
      <w:proofErr w:type="spellEnd"/>
    </w:p>
    <w:p w14:paraId="28E22BDB" w14:textId="77777777" w:rsidR="00BA528B" w:rsidRPr="006C2CB9" w:rsidRDefault="00BA528B" w:rsidP="00BA528B">
      <w:pPr>
        <w:rPr>
          <w:color w:val="FF0000"/>
        </w:rPr>
      </w:pPr>
      <w:r w:rsidRPr="006C2CB9">
        <w:rPr>
          <w:color w:val="FF0000"/>
        </w:rPr>
        <w:t>RED – background information</w:t>
      </w:r>
      <w:r>
        <w:rPr>
          <w:color w:val="FF0000"/>
        </w:rPr>
        <w:br/>
      </w:r>
      <w:r w:rsidRPr="00026701">
        <w:rPr>
          <w:color w:val="00B050"/>
        </w:rPr>
        <w:t>GREEN – impact on Canada</w:t>
      </w:r>
    </w:p>
    <w:p w14:paraId="07B93F89" w14:textId="77777777" w:rsidR="00BA528B" w:rsidRPr="00D44D52" w:rsidRDefault="00BA528B" w:rsidP="00BA528B">
      <w:pPr>
        <w:pStyle w:val="ListParagraph"/>
        <w:numPr>
          <w:ilvl w:val="0"/>
          <w:numId w:val="3"/>
        </w:numPr>
        <w:rPr>
          <w:color w:val="FF0000"/>
        </w:rPr>
      </w:pPr>
      <w:r>
        <w:rPr>
          <w:rFonts w:ascii="gibsonlight" w:hAnsi="gibsonlight"/>
          <w:color w:val="FF0000"/>
          <w:sz w:val="33"/>
          <w:szCs w:val="33"/>
          <w:lang w:val="en"/>
        </w:rPr>
        <w:t>Crimean War, 1854-56</w:t>
      </w:r>
    </w:p>
    <w:p w14:paraId="68C72F7A" w14:textId="77777777" w:rsidR="00BA528B" w:rsidRPr="006C2CB9" w:rsidRDefault="00BA528B" w:rsidP="00BA528B">
      <w:pPr>
        <w:pStyle w:val="ListParagraph"/>
        <w:numPr>
          <w:ilvl w:val="0"/>
          <w:numId w:val="3"/>
        </w:numPr>
        <w:rPr>
          <w:color w:val="FF0000"/>
        </w:rPr>
      </w:pPr>
      <w:r w:rsidRPr="006C2CB9">
        <w:rPr>
          <w:rFonts w:ascii="gibsonlight" w:hAnsi="gibsonlight"/>
          <w:color w:val="FF0000"/>
          <w:sz w:val="33"/>
          <w:szCs w:val="33"/>
          <w:lang w:val="en"/>
        </w:rPr>
        <w:t xml:space="preserve"> interrupted a half-century of peace between the European great powers</w:t>
      </w:r>
    </w:p>
    <w:p w14:paraId="3C754AD0" w14:textId="77777777" w:rsidR="00BA528B" w:rsidRPr="006C2CB9" w:rsidRDefault="00BA528B" w:rsidP="00BA528B">
      <w:pPr>
        <w:pStyle w:val="ListParagraph"/>
        <w:rPr>
          <w:color w:val="FF0000"/>
        </w:rPr>
      </w:pPr>
    </w:p>
    <w:p w14:paraId="7AC3F230" w14:textId="77777777" w:rsidR="00BA528B" w:rsidRPr="006C2CB9" w:rsidRDefault="00BA528B" w:rsidP="00BA528B">
      <w:pPr>
        <w:pStyle w:val="ListParagraph"/>
        <w:numPr>
          <w:ilvl w:val="0"/>
          <w:numId w:val="3"/>
        </w:numPr>
        <w:rPr>
          <w:color w:val="FF0000"/>
        </w:rPr>
      </w:pPr>
      <w:r w:rsidRPr="006C2CB9">
        <w:rPr>
          <w:rFonts w:ascii="gibsonlight" w:hAnsi="gibsonlight"/>
          <w:color w:val="FF0000"/>
          <w:sz w:val="33"/>
          <w:szCs w:val="33"/>
          <w:lang w:val="en"/>
        </w:rPr>
        <w:t>a diplomatic tussle for influence between Britain, France and Russia over the weakening Ottoman Empire -</w:t>
      </w:r>
      <w:r w:rsidRPr="006C2CB9">
        <w:rPr>
          <w:rFonts w:ascii="gibsonlight" w:hAnsi="gibsonlight"/>
          <w:color w:val="FF0000"/>
          <w:sz w:val="33"/>
          <w:szCs w:val="33"/>
          <w:lang w:val="en"/>
        </w:rPr>
        <w:sym w:font="Wingdings" w:char="F0E0"/>
      </w:r>
      <w:r w:rsidRPr="006C2CB9">
        <w:rPr>
          <w:rFonts w:ascii="gibsonlight" w:hAnsi="gibsonlight"/>
          <w:color w:val="FF0000"/>
          <w:sz w:val="33"/>
          <w:szCs w:val="33"/>
          <w:lang w:val="en"/>
        </w:rPr>
        <w:t xml:space="preserve"> turned into a bitter and drawn-out war on Crimean Peninsula</w:t>
      </w:r>
    </w:p>
    <w:p w14:paraId="4A2F1977" w14:textId="77777777" w:rsidR="00BA528B" w:rsidRDefault="00BA528B" w:rsidP="00BA528B">
      <w:pPr>
        <w:pStyle w:val="ListParagraph"/>
      </w:pPr>
    </w:p>
    <w:p w14:paraId="0BF0D827" w14:textId="77777777" w:rsidR="00BA528B" w:rsidRPr="001B1AB4" w:rsidRDefault="00BA528B" w:rsidP="00BA528B">
      <w:pPr>
        <w:pStyle w:val="ListParagraph"/>
        <w:numPr>
          <w:ilvl w:val="0"/>
          <w:numId w:val="3"/>
        </w:numPr>
      </w:pPr>
      <w:r>
        <w:rPr>
          <w:rFonts w:ascii="gibsonlight" w:hAnsi="gibsonlight"/>
          <w:color w:val="252525"/>
          <w:sz w:val="33"/>
          <w:szCs w:val="33"/>
          <w:lang w:val="en"/>
        </w:rPr>
        <w:t>Canada played no direct role  but had an impact</w:t>
      </w:r>
    </w:p>
    <w:p w14:paraId="31A1158E" w14:textId="77777777" w:rsidR="00BA528B" w:rsidRDefault="00BA528B" w:rsidP="00BA528B">
      <w:pPr>
        <w:pStyle w:val="ListParagraph"/>
      </w:pPr>
    </w:p>
    <w:p w14:paraId="0BC4A3B5" w14:textId="77777777" w:rsidR="00BA528B" w:rsidRPr="00026701" w:rsidRDefault="00BA528B" w:rsidP="00BA528B">
      <w:pPr>
        <w:pStyle w:val="ListParagraph"/>
        <w:numPr>
          <w:ilvl w:val="0"/>
          <w:numId w:val="3"/>
        </w:numPr>
        <w:rPr>
          <w:color w:val="00B050"/>
        </w:rPr>
      </w:pPr>
      <w:r w:rsidRPr="00026701">
        <w:rPr>
          <w:rFonts w:ascii="gibsonlight" w:hAnsi="gibsonlight"/>
          <w:color w:val="00B050"/>
          <w:sz w:val="33"/>
          <w:szCs w:val="33"/>
          <w:lang w:val="en"/>
        </w:rPr>
        <w:t>Canada was stripped of its garrison of British troops to supply the needs of the Crimean Expeditionary Force.</w:t>
      </w:r>
    </w:p>
    <w:p w14:paraId="11C9164C" w14:textId="77777777" w:rsidR="00BA528B" w:rsidRPr="00026701" w:rsidRDefault="00BA528B" w:rsidP="00BA528B">
      <w:pPr>
        <w:pStyle w:val="ListParagraph"/>
        <w:rPr>
          <w:color w:val="00B050"/>
        </w:rPr>
      </w:pPr>
    </w:p>
    <w:p w14:paraId="6A691648" w14:textId="77777777" w:rsidR="00BA528B" w:rsidRPr="00026701" w:rsidRDefault="00BA528B" w:rsidP="00BA528B">
      <w:pPr>
        <w:pStyle w:val="ListParagraph"/>
        <w:numPr>
          <w:ilvl w:val="0"/>
          <w:numId w:val="3"/>
        </w:numPr>
        <w:rPr>
          <w:color w:val="00B050"/>
        </w:rPr>
      </w:pPr>
      <w:r w:rsidRPr="00026701">
        <w:rPr>
          <w:rFonts w:ascii="gibsonlight" w:hAnsi="gibsonlight"/>
          <w:color w:val="00B050"/>
          <w:sz w:val="33"/>
          <w:szCs w:val="33"/>
          <w:lang w:val="en"/>
        </w:rPr>
        <w:t>This led in turn to the establishment of a permanent Canadian militia in 1855, including provisions for volunteer troops.</w:t>
      </w:r>
    </w:p>
    <w:p w14:paraId="5C88BC98" w14:textId="77777777" w:rsidR="00BA528B" w:rsidRPr="00026701" w:rsidRDefault="00BA528B" w:rsidP="00BA528B">
      <w:pPr>
        <w:pStyle w:val="ListParagraph"/>
        <w:rPr>
          <w:color w:val="00B050"/>
        </w:rPr>
      </w:pPr>
    </w:p>
    <w:p w14:paraId="04B7F767" w14:textId="77777777" w:rsidR="00BA528B" w:rsidRPr="00026701" w:rsidRDefault="00BA528B" w:rsidP="00BA528B">
      <w:pPr>
        <w:pStyle w:val="ListParagraph"/>
        <w:numPr>
          <w:ilvl w:val="0"/>
          <w:numId w:val="3"/>
        </w:numPr>
        <w:rPr>
          <w:color w:val="00B050"/>
        </w:rPr>
      </w:pPr>
      <w:proofErr w:type="gramStart"/>
      <w:r w:rsidRPr="00026701">
        <w:rPr>
          <w:rFonts w:ascii="gibsonlight" w:hAnsi="gibsonlight"/>
          <w:color w:val="00B050"/>
          <w:sz w:val="33"/>
          <w:szCs w:val="33"/>
          <w:lang w:val="en"/>
        </w:rPr>
        <w:t>recruiting</w:t>
      </w:r>
      <w:proofErr w:type="gramEnd"/>
      <w:r w:rsidRPr="00026701">
        <w:rPr>
          <w:rFonts w:ascii="gibsonlight" w:hAnsi="gibsonlight"/>
          <w:color w:val="00B050"/>
          <w:sz w:val="33"/>
          <w:szCs w:val="33"/>
          <w:lang w:val="en"/>
        </w:rPr>
        <w:t xml:space="preserve"> far outstripped demand  - helped convince the government that universal military service (or conscription) was unnecessary to sustain the </w:t>
      </w:r>
      <w:proofErr w:type="spellStart"/>
      <w:r w:rsidRPr="00026701">
        <w:rPr>
          <w:rFonts w:ascii="gibsonlight" w:hAnsi="gibsonlight"/>
          <w:color w:val="00B050"/>
          <w:sz w:val="33"/>
          <w:szCs w:val="33"/>
          <w:lang w:val="en"/>
        </w:rPr>
        <w:t>defence</w:t>
      </w:r>
      <w:proofErr w:type="spellEnd"/>
      <w:r w:rsidRPr="00026701">
        <w:rPr>
          <w:rFonts w:ascii="gibsonlight" w:hAnsi="gibsonlight"/>
          <w:color w:val="00B050"/>
          <w:sz w:val="33"/>
          <w:szCs w:val="33"/>
          <w:lang w:val="en"/>
        </w:rPr>
        <w:t xml:space="preserve"> of Canada.</w:t>
      </w:r>
    </w:p>
    <w:p w14:paraId="209AD847" w14:textId="77777777" w:rsidR="00BA528B" w:rsidRDefault="00BA528B" w:rsidP="00BA528B">
      <w:pPr>
        <w:pStyle w:val="ListParagraph"/>
      </w:pPr>
    </w:p>
    <w:p w14:paraId="6F67D58F" w14:textId="77777777" w:rsidR="00BA528B" w:rsidRDefault="00BA528B" w:rsidP="00BA528B">
      <w:pPr>
        <w:rPr>
          <w:rFonts w:ascii="gibsonlight" w:hAnsi="gibsonlight"/>
          <w:color w:val="252525"/>
          <w:sz w:val="33"/>
          <w:szCs w:val="33"/>
          <w:lang w:val="en"/>
        </w:rPr>
      </w:pPr>
    </w:p>
    <w:p w14:paraId="7D78D0DF" w14:textId="77777777" w:rsidR="00BA528B" w:rsidRDefault="00BA528B" w:rsidP="00BA528B">
      <w:pPr>
        <w:rPr>
          <w:rFonts w:ascii="gibsonlight" w:hAnsi="gibsonlight"/>
          <w:color w:val="252525"/>
          <w:sz w:val="33"/>
          <w:szCs w:val="33"/>
          <w:lang w:val="en"/>
        </w:rPr>
      </w:pPr>
    </w:p>
    <w:p w14:paraId="1EF1FA04" w14:textId="77777777" w:rsidR="00BA528B" w:rsidRDefault="00BA528B" w:rsidP="00BA528B">
      <w:pPr>
        <w:rPr>
          <w:rFonts w:ascii="gibsonlight" w:hAnsi="gibsonlight"/>
          <w:color w:val="252525"/>
          <w:sz w:val="33"/>
          <w:szCs w:val="33"/>
          <w:lang w:val="en"/>
        </w:rPr>
      </w:pPr>
    </w:p>
    <w:p w14:paraId="441140CC" w14:textId="77777777" w:rsidR="00BA528B" w:rsidRDefault="00BA528B" w:rsidP="00BA528B">
      <w:pPr>
        <w:rPr>
          <w:rFonts w:ascii="gibsonlight" w:hAnsi="gibsonlight"/>
          <w:color w:val="252525"/>
          <w:sz w:val="33"/>
          <w:szCs w:val="33"/>
          <w:lang w:val="en"/>
        </w:rPr>
      </w:pPr>
    </w:p>
    <w:p w14:paraId="64EFA7AD" w14:textId="77777777" w:rsidR="00BA528B" w:rsidRDefault="00BA528B" w:rsidP="00BA528B">
      <w:pPr>
        <w:rPr>
          <w:rFonts w:ascii="gibsonlight" w:hAnsi="gibsonlight"/>
          <w:color w:val="252525"/>
          <w:sz w:val="33"/>
          <w:szCs w:val="33"/>
          <w:lang w:val="en"/>
        </w:rPr>
      </w:pPr>
    </w:p>
    <w:p w14:paraId="59008252" w14:textId="77777777" w:rsidR="00BA528B" w:rsidRDefault="00BA528B" w:rsidP="00BA528B">
      <w:pPr>
        <w:pStyle w:val="ListParagraph"/>
        <w:numPr>
          <w:ilvl w:val="0"/>
          <w:numId w:val="4"/>
        </w:numPr>
        <w:rPr>
          <w:rFonts w:ascii="gibsonlight" w:hAnsi="gibsonlight"/>
          <w:color w:val="252525"/>
          <w:sz w:val="33"/>
          <w:szCs w:val="33"/>
          <w:lang w:val="en"/>
        </w:rPr>
      </w:pPr>
      <w:r>
        <w:rPr>
          <w:rFonts w:ascii="gibsonlight" w:hAnsi="gibsonlight"/>
          <w:color w:val="252525"/>
          <w:sz w:val="33"/>
          <w:szCs w:val="33"/>
          <w:lang w:val="en"/>
        </w:rPr>
        <w:lastRenderedPageBreak/>
        <w:t xml:space="preserve"> Cut and paste into a word document and use the highlighting features of Word highlight important facts there.</w:t>
      </w:r>
    </w:p>
    <w:p w14:paraId="039461E7" w14:textId="77777777" w:rsidR="00BA528B" w:rsidRDefault="00BA528B" w:rsidP="00BA528B">
      <w:pPr>
        <w:pStyle w:val="ListParagraph"/>
        <w:spacing w:before="100" w:beforeAutospacing="1" w:after="100" w:afterAutospacing="1" w:line="240" w:lineRule="auto"/>
        <w:outlineLvl w:val="0"/>
        <w:rPr>
          <w:rFonts w:ascii="gibsonregular" w:eastAsia="Times New Roman" w:hAnsi="gibsonregular" w:cs="Times New Roman"/>
          <w:color w:val="252525"/>
          <w:spacing w:val="15"/>
          <w:kern w:val="36"/>
          <w:sz w:val="24"/>
          <w:szCs w:val="24"/>
          <w:lang w:val="en"/>
        </w:rPr>
      </w:pPr>
    </w:p>
    <w:p w14:paraId="6E7C93C9" w14:textId="77777777" w:rsidR="00BA528B" w:rsidRPr="00FD1FD9" w:rsidRDefault="00BA528B" w:rsidP="00BA528B">
      <w:pPr>
        <w:spacing w:before="100" w:beforeAutospacing="1" w:after="100" w:afterAutospacing="1" w:line="240" w:lineRule="auto"/>
        <w:outlineLvl w:val="0"/>
        <w:rPr>
          <w:rFonts w:ascii="gibsonregular" w:eastAsia="Times New Roman" w:hAnsi="gibsonregular" w:cs="Times New Roman"/>
          <w:color w:val="252525"/>
          <w:spacing w:val="15"/>
          <w:kern w:val="36"/>
          <w:sz w:val="24"/>
          <w:szCs w:val="24"/>
          <w:lang w:val="en"/>
        </w:rPr>
      </w:pPr>
      <w:r w:rsidRPr="00FD1FD9">
        <w:rPr>
          <w:rFonts w:ascii="gibsonregular" w:eastAsia="Times New Roman" w:hAnsi="gibsonregular" w:cs="Times New Roman"/>
          <w:color w:val="252525"/>
          <w:spacing w:val="15"/>
          <w:kern w:val="36"/>
          <w:sz w:val="24"/>
          <w:szCs w:val="24"/>
          <w:lang w:val="en"/>
        </w:rPr>
        <w:t>http://www.thecanadianencyclopedia.ca/en/article/crimean-war/Crimean War</w:t>
      </w:r>
      <w:r>
        <w:rPr>
          <w:noProof/>
        </w:rPr>
        <mc:AlternateContent>
          <mc:Choice Requires="wps">
            <w:drawing>
              <wp:inline distT="0" distB="0" distL="0" distR="0" wp14:anchorId="222956E8" wp14:editId="26F7CEB6">
                <wp:extent cx="304800" cy="304800"/>
                <wp:effectExtent l="0" t="0" r="0" b="0"/>
                <wp:docPr id="4" name="Rectangle 4" descr="http://www.thecanadianencyclopedia.ca/en/article/crimean-war/">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http://www.thecanadianencyclopedia.ca/en/article/crimean-war/" hr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" o:button="t" filled="f" stroked="f">
                <v:fill o:detectmouseclick="t"/>
                <o:lock v:ext="edit" aspectratio="t"/>
                <w10:anchorlock/>
              </v:rect>
            </w:pict>
          </mc:Fallback>
        </mc:AlternateContent>
      </w:r>
    </w:p>
    <w:p w14:paraId="3C3E810D" w14:textId="77777777" w:rsidR="00BA528B" w:rsidRPr="00FD1FD9" w:rsidRDefault="00BA528B" w:rsidP="00BA528B">
      <w:pPr>
        <w:spacing w:before="100" w:beforeAutospacing="1" w:after="100" w:afterAutospacing="1" w:line="240" w:lineRule="auto"/>
        <w:outlineLvl w:val="2"/>
        <w:rPr>
          <w:rFonts w:ascii="gibsonregular" w:eastAsia="Times New Roman" w:hAnsi="gibsonregular" w:cs="Times New Roman"/>
          <w:color w:val="252525"/>
          <w:spacing w:val="15"/>
          <w:sz w:val="36"/>
          <w:szCs w:val="36"/>
          <w:lang w:val="en"/>
        </w:rPr>
      </w:pPr>
      <w:bookmarkStart w:id="1" w:name="h3_jump_0"/>
      <w:bookmarkEnd w:id="1"/>
      <w:r>
        <w:rPr>
          <w:rFonts w:ascii="gibsonregular" w:eastAsia="Times New Roman" w:hAnsi="gibsonregular" w:cs="Times New Roman"/>
          <w:color w:val="252525"/>
          <w:spacing w:val="15"/>
          <w:sz w:val="36"/>
          <w:szCs w:val="36"/>
          <w:lang w:val="en"/>
        </w:rPr>
        <w:t>Cr</w:t>
      </w:r>
      <w:r w:rsidRPr="00FD1FD9">
        <w:rPr>
          <w:rFonts w:ascii="gibsonregular" w:eastAsia="Times New Roman" w:hAnsi="gibsonregular" w:cs="Times New Roman"/>
          <w:color w:val="252525"/>
          <w:spacing w:val="15"/>
          <w:sz w:val="36"/>
          <w:szCs w:val="36"/>
          <w:lang w:val="en"/>
        </w:rPr>
        <w:t>imean War</w:t>
      </w:r>
    </w:p>
    <w:p w14:paraId="44E9B374" w14:textId="77777777" w:rsidR="00BA528B" w:rsidRPr="00FD1FD9" w:rsidRDefault="00BA528B" w:rsidP="00BA528B">
      <w:pPr>
        <w:spacing w:before="100" w:beforeAutospacing="1" w:after="100" w:afterAutospacing="1" w:line="450" w:lineRule="atLeast"/>
        <w:rPr>
          <w:rFonts w:ascii="gibsonlight" w:eastAsia="Times New Roman" w:hAnsi="gibsonlight" w:cs="Times New Roman"/>
          <w:color w:val="252525"/>
          <w:sz w:val="33"/>
          <w:szCs w:val="33"/>
          <w:lang w:val="en"/>
        </w:rPr>
      </w:pPr>
      <w:r>
        <w:rPr>
          <w:rFonts w:ascii="gibsonlight" w:eastAsia="Times New Roman" w:hAnsi="gibsonlight" w:cs="Times New Roman"/>
          <w:color w:val="252525"/>
          <w:sz w:val="33"/>
          <w:szCs w:val="33"/>
          <w:lang w:val="en"/>
        </w:rPr>
        <w:t xml:space="preserve"> </w:t>
      </w:r>
      <w:r w:rsidRPr="00FD1FD9">
        <w:rPr>
          <w:rFonts w:ascii="gibsonlight" w:eastAsia="Times New Roman" w:hAnsi="gibsonlight" w:cs="Times New Roman"/>
          <w:color w:val="252525"/>
          <w:sz w:val="33"/>
          <w:szCs w:val="33"/>
          <w:lang w:val="en"/>
        </w:rPr>
        <w:t xml:space="preserve">The Crimean War, </w:t>
      </w:r>
      <w:r w:rsidRPr="00FD1FD9">
        <w:rPr>
          <w:rFonts w:ascii="gibsonlight" w:eastAsia="Times New Roman" w:hAnsi="gibsonlight" w:cs="Times New Roman"/>
          <w:color w:val="252525"/>
          <w:sz w:val="33"/>
          <w:szCs w:val="33"/>
          <w:highlight w:val="yellow"/>
          <w:lang w:val="en"/>
        </w:rPr>
        <w:t>1854-56</w:t>
      </w:r>
      <w:r w:rsidRPr="00FD1FD9">
        <w:rPr>
          <w:rFonts w:ascii="gibsonlight" w:eastAsia="Times New Roman" w:hAnsi="gibsonlight" w:cs="Times New Roman"/>
          <w:color w:val="252525"/>
          <w:sz w:val="33"/>
          <w:szCs w:val="33"/>
          <w:lang w:val="en"/>
        </w:rPr>
        <w:t xml:space="preserve">, interrupted a half-century of peace between the European great powers. What </w:t>
      </w:r>
      <w:r w:rsidRPr="00FD1FD9">
        <w:rPr>
          <w:rFonts w:ascii="gibsonlight" w:eastAsia="Times New Roman" w:hAnsi="gibsonlight" w:cs="Times New Roman"/>
          <w:color w:val="252525"/>
          <w:sz w:val="33"/>
          <w:szCs w:val="33"/>
          <w:highlight w:val="yellow"/>
          <w:lang w:val="en"/>
        </w:rPr>
        <w:t>began as a diplomatic tussle for influence between Britain, France and Russia over the weakening Ottoman</w:t>
      </w:r>
      <w:r w:rsidRPr="00FD1FD9">
        <w:rPr>
          <w:rFonts w:ascii="gibsonlight" w:eastAsia="Times New Roman" w:hAnsi="gibsonlight" w:cs="Times New Roman"/>
          <w:color w:val="252525"/>
          <w:sz w:val="33"/>
          <w:szCs w:val="33"/>
          <w:lang w:val="en"/>
        </w:rPr>
        <w:t xml:space="preserve"> Empire soon </w:t>
      </w:r>
      <w:r w:rsidRPr="00FD1FD9">
        <w:rPr>
          <w:rFonts w:ascii="gibsonlight" w:eastAsia="Times New Roman" w:hAnsi="gibsonlight" w:cs="Times New Roman"/>
          <w:color w:val="252525"/>
          <w:sz w:val="33"/>
          <w:szCs w:val="33"/>
          <w:highlight w:val="yellow"/>
          <w:lang w:val="en"/>
        </w:rPr>
        <w:t>turned into</w:t>
      </w:r>
      <w:r w:rsidRPr="00FD1FD9">
        <w:rPr>
          <w:rFonts w:ascii="gibsonlight" w:eastAsia="Times New Roman" w:hAnsi="gibsonlight" w:cs="Times New Roman"/>
          <w:color w:val="252525"/>
          <w:sz w:val="33"/>
          <w:szCs w:val="33"/>
          <w:lang w:val="en"/>
        </w:rPr>
        <w:t xml:space="preserve"> </w:t>
      </w:r>
      <w:r w:rsidRPr="00FD1FD9">
        <w:rPr>
          <w:rFonts w:ascii="gibsonlight" w:eastAsia="Times New Roman" w:hAnsi="gibsonlight" w:cs="Times New Roman"/>
          <w:color w:val="252525"/>
          <w:sz w:val="33"/>
          <w:szCs w:val="33"/>
          <w:highlight w:val="yellow"/>
          <w:lang w:val="en"/>
        </w:rPr>
        <w:t>a</w:t>
      </w:r>
      <w:r w:rsidRPr="00FD1FD9">
        <w:rPr>
          <w:rFonts w:ascii="gibsonlight" w:eastAsia="Times New Roman" w:hAnsi="gibsonlight" w:cs="Times New Roman"/>
          <w:color w:val="252525"/>
          <w:sz w:val="33"/>
          <w:szCs w:val="33"/>
          <w:lang w:val="en"/>
        </w:rPr>
        <w:t xml:space="preserve"> bitter and </w:t>
      </w:r>
      <w:r w:rsidRPr="00FD1FD9">
        <w:rPr>
          <w:rFonts w:ascii="gibsonlight" w:eastAsia="Times New Roman" w:hAnsi="gibsonlight" w:cs="Times New Roman"/>
          <w:color w:val="252525"/>
          <w:sz w:val="33"/>
          <w:szCs w:val="33"/>
          <w:highlight w:val="yellow"/>
          <w:lang w:val="en"/>
        </w:rPr>
        <w:t>drawn-out war</w:t>
      </w:r>
      <w:r w:rsidRPr="00FD1FD9">
        <w:rPr>
          <w:rFonts w:ascii="gibsonlight" w:eastAsia="Times New Roman" w:hAnsi="gibsonlight" w:cs="Times New Roman"/>
          <w:color w:val="252525"/>
          <w:sz w:val="33"/>
          <w:szCs w:val="33"/>
          <w:lang w:val="en"/>
        </w:rPr>
        <w:t xml:space="preserve"> in the Near East focused </w:t>
      </w:r>
      <w:r w:rsidRPr="00FD1FD9">
        <w:rPr>
          <w:rFonts w:ascii="gibsonlight" w:eastAsia="Times New Roman" w:hAnsi="gibsonlight" w:cs="Times New Roman"/>
          <w:color w:val="252525"/>
          <w:sz w:val="33"/>
          <w:szCs w:val="33"/>
          <w:highlight w:val="yellow"/>
          <w:lang w:val="en"/>
        </w:rPr>
        <w:t xml:space="preserve">on the Crimean </w:t>
      </w:r>
      <w:proofErr w:type="gramStart"/>
      <w:r w:rsidRPr="00FD1FD9">
        <w:rPr>
          <w:rFonts w:ascii="gibsonlight" w:eastAsia="Times New Roman" w:hAnsi="gibsonlight" w:cs="Times New Roman"/>
          <w:color w:val="252525"/>
          <w:sz w:val="33"/>
          <w:szCs w:val="33"/>
          <w:highlight w:val="yellow"/>
          <w:lang w:val="en"/>
        </w:rPr>
        <w:t>peninsula.</w:t>
      </w:r>
      <w:proofErr w:type="gramEnd"/>
      <w:r w:rsidRPr="00FD1FD9">
        <w:rPr>
          <w:rFonts w:ascii="gibsonlight" w:eastAsia="Times New Roman" w:hAnsi="gibsonlight" w:cs="Times New Roman"/>
          <w:color w:val="252525"/>
          <w:sz w:val="33"/>
          <w:szCs w:val="33"/>
          <w:lang w:val="en"/>
        </w:rPr>
        <w:t xml:space="preserve"> </w:t>
      </w:r>
      <w:r w:rsidRPr="00FD1FD9">
        <w:rPr>
          <w:rFonts w:ascii="gibsonlight" w:eastAsia="Times New Roman" w:hAnsi="gibsonlight" w:cs="Times New Roman"/>
          <w:color w:val="252525"/>
          <w:sz w:val="33"/>
          <w:szCs w:val="33"/>
          <w:highlight w:val="yellow"/>
          <w:lang w:val="en"/>
        </w:rPr>
        <w:t>Canada played no direct role</w:t>
      </w:r>
      <w:r w:rsidRPr="00FD1FD9">
        <w:rPr>
          <w:rFonts w:ascii="gibsonlight" w:eastAsia="Times New Roman" w:hAnsi="gibsonlight" w:cs="Times New Roman"/>
          <w:color w:val="252525"/>
          <w:sz w:val="33"/>
          <w:szCs w:val="33"/>
          <w:lang w:val="en"/>
        </w:rPr>
        <w:t xml:space="preserve"> in the Crimean War, </w:t>
      </w:r>
      <w:r w:rsidRPr="00FD1FD9">
        <w:rPr>
          <w:rFonts w:ascii="gibsonlight" w:eastAsia="Times New Roman" w:hAnsi="gibsonlight" w:cs="Times New Roman"/>
          <w:color w:val="252525"/>
          <w:sz w:val="33"/>
          <w:szCs w:val="33"/>
          <w:highlight w:val="yellow"/>
          <w:lang w:val="en"/>
        </w:rPr>
        <w:t>but</w:t>
      </w:r>
      <w:r w:rsidRPr="00FD1FD9">
        <w:rPr>
          <w:rFonts w:ascii="gibsonlight" w:eastAsia="Times New Roman" w:hAnsi="gibsonlight" w:cs="Times New Roman"/>
          <w:color w:val="252525"/>
          <w:sz w:val="33"/>
          <w:szCs w:val="33"/>
          <w:lang w:val="en"/>
        </w:rPr>
        <w:t xml:space="preserve"> even this distant eruption of battle </w:t>
      </w:r>
      <w:r w:rsidRPr="00FD1FD9">
        <w:rPr>
          <w:rFonts w:ascii="gibsonlight" w:eastAsia="Times New Roman" w:hAnsi="gibsonlight" w:cs="Times New Roman"/>
          <w:color w:val="252525"/>
          <w:sz w:val="33"/>
          <w:szCs w:val="33"/>
          <w:highlight w:val="yellow"/>
          <w:lang w:val="en"/>
        </w:rPr>
        <w:t>had some notable results in the country</w:t>
      </w:r>
      <w:r w:rsidRPr="00FD1FD9">
        <w:rPr>
          <w:rFonts w:ascii="gibsonlight" w:eastAsia="Times New Roman" w:hAnsi="gibsonlight" w:cs="Times New Roman"/>
          <w:color w:val="252525"/>
          <w:sz w:val="33"/>
          <w:szCs w:val="33"/>
          <w:lang w:val="en"/>
        </w:rPr>
        <w:t xml:space="preserve">. </w:t>
      </w:r>
      <w:r w:rsidRPr="00FD1FD9">
        <w:rPr>
          <w:rFonts w:ascii="gibsonlight" w:eastAsia="Times New Roman" w:hAnsi="gibsonlight" w:cs="Times New Roman"/>
          <w:color w:val="252525"/>
          <w:sz w:val="33"/>
          <w:szCs w:val="33"/>
          <w:highlight w:val="yellow"/>
          <w:lang w:val="en"/>
        </w:rPr>
        <w:t>Canada was stripped of its garrison of British troops to supply the needs of the Crimean Expeditionary Force</w:t>
      </w:r>
      <w:r w:rsidRPr="00FD1FD9">
        <w:rPr>
          <w:rFonts w:ascii="gibsonlight" w:eastAsia="Times New Roman" w:hAnsi="gibsonlight" w:cs="Times New Roman"/>
          <w:color w:val="252525"/>
          <w:sz w:val="33"/>
          <w:szCs w:val="33"/>
          <w:lang w:val="en"/>
        </w:rPr>
        <w:t xml:space="preserve">. This </w:t>
      </w:r>
      <w:r w:rsidRPr="00FD1FD9">
        <w:rPr>
          <w:rFonts w:ascii="gibsonlight" w:eastAsia="Times New Roman" w:hAnsi="gibsonlight" w:cs="Times New Roman"/>
          <w:color w:val="252525"/>
          <w:sz w:val="33"/>
          <w:szCs w:val="33"/>
          <w:highlight w:val="yellow"/>
          <w:lang w:val="en"/>
        </w:rPr>
        <w:t>led</w:t>
      </w:r>
      <w:r w:rsidRPr="00FD1FD9">
        <w:rPr>
          <w:rFonts w:ascii="gibsonlight" w:eastAsia="Times New Roman" w:hAnsi="gibsonlight" w:cs="Times New Roman"/>
          <w:color w:val="252525"/>
          <w:sz w:val="33"/>
          <w:szCs w:val="33"/>
          <w:lang w:val="en"/>
        </w:rPr>
        <w:t xml:space="preserve"> in turn </w:t>
      </w:r>
      <w:r w:rsidRPr="00FD1FD9">
        <w:rPr>
          <w:rFonts w:ascii="gibsonlight" w:eastAsia="Times New Roman" w:hAnsi="gibsonlight" w:cs="Times New Roman"/>
          <w:color w:val="252525"/>
          <w:sz w:val="33"/>
          <w:szCs w:val="33"/>
          <w:highlight w:val="yellow"/>
          <w:lang w:val="en"/>
        </w:rPr>
        <w:t>to the establishment of a permanent Canadian militia in 1855, including provisions for volunteer troops.</w:t>
      </w:r>
      <w:r w:rsidRPr="00FD1FD9">
        <w:rPr>
          <w:rFonts w:ascii="gibsonlight" w:eastAsia="Times New Roman" w:hAnsi="gibsonlight" w:cs="Times New Roman"/>
          <w:color w:val="252525"/>
          <w:sz w:val="33"/>
          <w:szCs w:val="33"/>
          <w:lang w:val="en"/>
        </w:rPr>
        <w:t xml:space="preserve"> </w:t>
      </w:r>
    </w:p>
    <w:p w14:paraId="549639EA" w14:textId="77777777" w:rsidR="00BA528B" w:rsidRPr="00FD1FD9" w:rsidRDefault="00BA528B" w:rsidP="00BA528B">
      <w:pPr>
        <w:spacing w:before="100" w:beforeAutospacing="1" w:after="100" w:afterAutospacing="1" w:line="450" w:lineRule="atLeast"/>
        <w:rPr>
          <w:rFonts w:ascii="gibsonlight" w:eastAsia="Times New Roman" w:hAnsi="gibsonlight" w:cs="Times New Roman"/>
          <w:color w:val="252525"/>
          <w:sz w:val="33"/>
          <w:szCs w:val="33"/>
          <w:lang w:val="en"/>
        </w:rPr>
      </w:pPr>
      <w:r w:rsidRPr="00FD1FD9">
        <w:rPr>
          <w:rFonts w:ascii="gibsonlight" w:eastAsia="Times New Roman" w:hAnsi="gibsonlight" w:cs="Times New Roman"/>
          <w:color w:val="252525"/>
          <w:sz w:val="33"/>
          <w:szCs w:val="33"/>
          <w:lang w:val="en"/>
        </w:rPr>
        <w:t xml:space="preserve">So popular was the militia idea in the wake of Canadian enthusiasm for the spectacle of the Crimean war that </w:t>
      </w:r>
      <w:r w:rsidRPr="00FD1FD9">
        <w:rPr>
          <w:rFonts w:ascii="gibsonlight" w:eastAsia="Times New Roman" w:hAnsi="gibsonlight" w:cs="Times New Roman"/>
          <w:color w:val="252525"/>
          <w:sz w:val="33"/>
          <w:szCs w:val="33"/>
          <w:highlight w:val="yellow"/>
          <w:lang w:val="en"/>
        </w:rPr>
        <w:t>recruiting far outstripped demand</w:t>
      </w:r>
      <w:r w:rsidRPr="00FD1FD9">
        <w:rPr>
          <w:rFonts w:ascii="gibsonlight" w:eastAsia="Times New Roman" w:hAnsi="gibsonlight" w:cs="Times New Roman"/>
          <w:color w:val="252525"/>
          <w:sz w:val="33"/>
          <w:szCs w:val="33"/>
          <w:lang w:val="en"/>
        </w:rPr>
        <w:t xml:space="preserve"> and helped </w:t>
      </w:r>
      <w:r w:rsidRPr="00FD1FD9">
        <w:rPr>
          <w:rFonts w:ascii="gibsonlight" w:eastAsia="Times New Roman" w:hAnsi="gibsonlight" w:cs="Times New Roman"/>
          <w:color w:val="252525"/>
          <w:sz w:val="33"/>
          <w:szCs w:val="33"/>
          <w:highlight w:val="yellow"/>
          <w:lang w:val="en"/>
        </w:rPr>
        <w:t>convince the government</w:t>
      </w:r>
      <w:r w:rsidRPr="00FD1FD9">
        <w:rPr>
          <w:rFonts w:ascii="gibsonlight" w:eastAsia="Times New Roman" w:hAnsi="gibsonlight" w:cs="Times New Roman"/>
          <w:color w:val="252525"/>
          <w:sz w:val="33"/>
          <w:szCs w:val="33"/>
          <w:lang w:val="en"/>
        </w:rPr>
        <w:t xml:space="preserve"> that </w:t>
      </w:r>
      <w:r w:rsidRPr="00FD1FD9">
        <w:rPr>
          <w:rFonts w:ascii="gibsonlight" w:eastAsia="Times New Roman" w:hAnsi="gibsonlight" w:cs="Times New Roman"/>
          <w:color w:val="252525"/>
          <w:sz w:val="33"/>
          <w:szCs w:val="33"/>
          <w:highlight w:val="yellow"/>
          <w:lang w:val="en"/>
        </w:rPr>
        <w:t xml:space="preserve">universal military service (or conscription) was unnecessary to sustain the </w:t>
      </w:r>
      <w:proofErr w:type="spellStart"/>
      <w:r w:rsidRPr="00FD1FD9">
        <w:rPr>
          <w:rFonts w:ascii="gibsonlight" w:eastAsia="Times New Roman" w:hAnsi="gibsonlight" w:cs="Times New Roman"/>
          <w:color w:val="252525"/>
          <w:sz w:val="33"/>
          <w:szCs w:val="33"/>
          <w:highlight w:val="yellow"/>
          <w:lang w:val="en"/>
        </w:rPr>
        <w:t>defence</w:t>
      </w:r>
      <w:proofErr w:type="spellEnd"/>
      <w:r w:rsidRPr="00FD1FD9">
        <w:rPr>
          <w:rFonts w:ascii="gibsonlight" w:eastAsia="Times New Roman" w:hAnsi="gibsonlight" w:cs="Times New Roman"/>
          <w:color w:val="252525"/>
          <w:sz w:val="33"/>
          <w:szCs w:val="33"/>
          <w:highlight w:val="yellow"/>
          <w:lang w:val="en"/>
        </w:rPr>
        <w:t xml:space="preserve"> of Canada</w:t>
      </w:r>
      <w:r w:rsidRPr="00FD1FD9">
        <w:rPr>
          <w:rFonts w:ascii="gibsonlight" w:eastAsia="Times New Roman" w:hAnsi="gibsonlight" w:cs="Times New Roman"/>
          <w:color w:val="252525"/>
          <w:sz w:val="33"/>
          <w:szCs w:val="33"/>
          <w:lang w:val="en"/>
        </w:rPr>
        <w:t xml:space="preserve">. While no Canadian units fought in the Crimean War, individuals did enlist and reach the battlefront. In fact, the first </w:t>
      </w:r>
    </w:p>
    <w:p w14:paraId="22389882" w14:textId="77777777" w:rsidR="00BA528B" w:rsidRPr="00FD1FD9" w:rsidRDefault="00BA528B" w:rsidP="00BA528B">
      <w:pPr>
        <w:pStyle w:val="ListParagraph"/>
        <w:rPr>
          <w:rFonts w:ascii="gibsonlight" w:hAnsi="gibsonlight"/>
          <w:color w:val="252525"/>
          <w:sz w:val="33"/>
          <w:szCs w:val="33"/>
          <w:lang w:val="en"/>
        </w:rPr>
      </w:pPr>
    </w:p>
    <w:p w14:paraId="703F662D" w14:textId="77777777" w:rsidR="00BA528B" w:rsidRDefault="00BA528B" w:rsidP="00BA528B">
      <w:pPr>
        <w:rPr>
          <w:rFonts w:ascii="gibsonlight" w:hAnsi="gibsonlight"/>
          <w:color w:val="252525"/>
          <w:sz w:val="33"/>
          <w:szCs w:val="33"/>
          <w:lang w:val="en"/>
        </w:rPr>
      </w:pPr>
    </w:p>
    <w:p w14:paraId="4B3FB9F8" w14:textId="77777777" w:rsidR="00BA528B" w:rsidRDefault="00BA528B" w:rsidP="00BA528B">
      <w:pPr>
        <w:rPr>
          <w:rFonts w:ascii="gibsonlight" w:hAnsi="gibsonlight"/>
          <w:color w:val="252525"/>
          <w:sz w:val="33"/>
          <w:szCs w:val="33"/>
          <w:lang w:val="en"/>
        </w:rPr>
      </w:pPr>
    </w:p>
    <w:p w14:paraId="66CE2F0A" w14:textId="77777777" w:rsidR="00BA528B" w:rsidRDefault="00BA528B" w:rsidP="00BA528B">
      <w:pPr>
        <w:rPr>
          <w:rFonts w:ascii="gibsonlight" w:hAnsi="gibsonlight"/>
          <w:color w:val="252525"/>
          <w:sz w:val="33"/>
          <w:szCs w:val="33"/>
          <w:lang w:val="en"/>
        </w:rPr>
      </w:pPr>
    </w:p>
    <w:p w14:paraId="0EEF8B92" w14:textId="77777777" w:rsidR="00BA528B" w:rsidRDefault="00BA528B" w:rsidP="00BA528B">
      <w:pPr>
        <w:rPr>
          <w:rFonts w:ascii="gibsonlight" w:hAnsi="gibsonlight"/>
          <w:color w:val="252525"/>
          <w:sz w:val="33"/>
          <w:szCs w:val="33"/>
          <w:lang w:val="en"/>
        </w:rPr>
      </w:pPr>
    </w:p>
    <w:p w14:paraId="16CA19F6" w14:textId="77777777" w:rsidR="00BA528B" w:rsidRDefault="00BA528B" w:rsidP="00BA528B">
      <w:pPr>
        <w:rPr>
          <w:rFonts w:ascii="gibsonlight" w:hAnsi="gibsonlight"/>
          <w:color w:val="252525"/>
          <w:sz w:val="33"/>
          <w:szCs w:val="33"/>
          <w:lang w:val="en"/>
        </w:rPr>
      </w:pPr>
    </w:p>
    <w:p w14:paraId="6252B580" w14:textId="77777777" w:rsidR="00BA528B" w:rsidRDefault="00BA528B" w:rsidP="00BA528B">
      <w:pPr>
        <w:pStyle w:val="ListParagraph"/>
        <w:numPr>
          <w:ilvl w:val="0"/>
          <w:numId w:val="4"/>
        </w:numPr>
        <w:rPr>
          <w:sz w:val="32"/>
          <w:szCs w:val="32"/>
        </w:rPr>
      </w:pPr>
      <w:r w:rsidRPr="00E34B5B">
        <w:rPr>
          <w:sz w:val="32"/>
          <w:szCs w:val="32"/>
        </w:rPr>
        <w:lastRenderedPageBreak/>
        <w:t xml:space="preserve"> Use a note-taking APP or program like </w:t>
      </w:r>
      <w:proofErr w:type="spellStart"/>
      <w:r w:rsidRPr="00E34B5B">
        <w:rPr>
          <w:sz w:val="32"/>
          <w:szCs w:val="32"/>
        </w:rPr>
        <w:t>Diigo</w:t>
      </w:r>
      <w:proofErr w:type="spellEnd"/>
      <w:r w:rsidRPr="00E34B5B">
        <w:rPr>
          <w:sz w:val="32"/>
          <w:szCs w:val="32"/>
        </w:rPr>
        <w:t xml:space="preserve">, Notability, </w:t>
      </w:r>
      <w:proofErr w:type="spellStart"/>
      <w:r w:rsidRPr="00E34B5B">
        <w:rPr>
          <w:sz w:val="32"/>
          <w:szCs w:val="32"/>
        </w:rPr>
        <w:t>Zotero</w:t>
      </w:r>
      <w:proofErr w:type="spellEnd"/>
      <w:r w:rsidRPr="00E34B5B">
        <w:rPr>
          <w:sz w:val="32"/>
          <w:szCs w:val="32"/>
        </w:rPr>
        <w:t>, Scribe, etc.</w:t>
      </w:r>
    </w:p>
    <w:p w14:paraId="1A09E61D" w14:textId="77777777" w:rsidR="00BA528B" w:rsidRPr="00E34B5B" w:rsidRDefault="00BA528B" w:rsidP="00BA528B">
      <w:pPr>
        <w:pStyle w:val="ListParagraph"/>
        <w:rPr>
          <w:sz w:val="32"/>
          <w:szCs w:val="32"/>
        </w:rPr>
      </w:pPr>
      <w:r>
        <w:rPr>
          <w:sz w:val="32"/>
          <w:szCs w:val="32"/>
        </w:rPr>
        <w:t>(Send annotated link or annotated text to Ms. Ikeda (</w:t>
      </w:r>
      <w:hyperlink r:id="rId13" w:history="1">
        <w:r w:rsidRPr="00B40253">
          <w:rPr>
            <w:rStyle w:val="Hyperlink"/>
            <w:sz w:val="32"/>
            <w:szCs w:val="32"/>
          </w:rPr>
          <w:t>likeda@sd43.bc.ca</w:t>
        </w:r>
      </w:hyperlink>
      <w:r>
        <w:rPr>
          <w:sz w:val="32"/>
          <w:szCs w:val="32"/>
        </w:rPr>
        <w:t xml:space="preserve">) with your name and block in the subject line.  </w:t>
      </w:r>
    </w:p>
    <w:p w14:paraId="08CDAE9F" w14:textId="77777777" w:rsidR="00BA528B" w:rsidRPr="006C2CB9" w:rsidRDefault="00BA528B" w:rsidP="00BA528B">
      <w:r>
        <w:rPr>
          <w:noProof/>
        </w:rPr>
        <w:drawing>
          <wp:inline distT="0" distB="0" distL="0" distR="0" wp14:anchorId="0BC1DA16" wp14:editId="26D839C9">
            <wp:extent cx="594360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754880"/>
                    </a:xfrm>
                    <a:prstGeom prst="rect">
                      <a:avLst/>
                    </a:prstGeom>
                  </pic:spPr>
                </pic:pic>
              </a:graphicData>
            </a:graphic>
          </wp:inline>
        </w:drawing>
      </w:r>
    </w:p>
    <w:p w14:paraId="55B0B332" w14:textId="77777777" w:rsidR="00BA528B" w:rsidRDefault="00BA528B" w:rsidP="00BA528B"/>
    <w:p w14:paraId="3E0C5795" w14:textId="77777777" w:rsidR="00BA528B" w:rsidRDefault="00BA528B"/>
    <w:sectPr w:rsidR="00BA528B" w:rsidSect="00300E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bsonligh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ibson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4C9E"/>
    <w:multiLevelType w:val="hybridMultilevel"/>
    <w:tmpl w:val="19620360"/>
    <w:lvl w:ilvl="0" w:tplc="E18E8880">
      <w:numFmt w:val="bullet"/>
      <w:lvlText w:val="-"/>
      <w:lvlJc w:val="left"/>
      <w:pPr>
        <w:ind w:left="720" w:hanging="360"/>
      </w:pPr>
      <w:rPr>
        <w:rFonts w:ascii="Calibri" w:eastAsiaTheme="minorHAnsi" w:hAnsi="Calibri" w:cstheme="minorBidi"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671C05"/>
    <w:multiLevelType w:val="hybridMultilevel"/>
    <w:tmpl w:val="AD52C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AC1F5B"/>
    <w:multiLevelType w:val="hybridMultilevel"/>
    <w:tmpl w:val="5840184E"/>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C448E8"/>
    <w:multiLevelType w:val="hybridMultilevel"/>
    <w:tmpl w:val="C0F28E70"/>
    <w:lvl w:ilvl="0" w:tplc="BF4A17A0">
      <w:numFmt w:val="bullet"/>
      <w:lvlText w:val="-"/>
      <w:lvlJc w:val="left"/>
      <w:pPr>
        <w:ind w:left="720" w:hanging="360"/>
      </w:pPr>
      <w:rPr>
        <w:rFonts w:ascii="gibsonlight" w:eastAsiaTheme="minorHAnsi" w:hAnsi="gibsonlight" w:cstheme="minorBidi" w:hint="default"/>
        <w:color w:val="252525"/>
        <w:sz w:val="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820"/>
    <w:rsid w:val="003E1C3D"/>
    <w:rsid w:val="004F55E4"/>
    <w:rsid w:val="00562C58"/>
    <w:rsid w:val="00754CCD"/>
    <w:rsid w:val="00904820"/>
    <w:rsid w:val="00B130E3"/>
    <w:rsid w:val="00BA528B"/>
    <w:rsid w:val="00E61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3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8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4820"/>
    <w:pPr>
      <w:spacing w:after="0" w:line="240" w:lineRule="auto"/>
    </w:pPr>
  </w:style>
  <w:style w:type="character" w:styleId="Hyperlink">
    <w:name w:val="Hyperlink"/>
    <w:basedOn w:val="DefaultParagraphFont"/>
    <w:uiPriority w:val="99"/>
    <w:unhideWhenUsed/>
    <w:rsid w:val="00E61CA3"/>
    <w:rPr>
      <w:color w:val="0000FF" w:themeColor="hyperlink"/>
      <w:u w:val="single"/>
    </w:rPr>
  </w:style>
  <w:style w:type="paragraph" w:styleId="ListParagraph">
    <w:name w:val="List Paragraph"/>
    <w:basedOn w:val="Normal"/>
    <w:uiPriority w:val="34"/>
    <w:qFormat/>
    <w:rsid w:val="00BA528B"/>
    <w:pPr>
      <w:ind w:left="720"/>
      <w:contextualSpacing/>
    </w:pPr>
  </w:style>
  <w:style w:type="paragraph" w:styleId="BalloonText">
    <w:name w:val="Balloon Text"/>
    <w:basedOn w:val="Normal"/>
    <w:link w:val="BalloonTextChar"/>
    <w:uiPriority w:val="99"/>
    <w:semiHidden/>
    <w:unhideWhenUsed/>
    <w:rsid w:val="00BA5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2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8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4820"/>
    <w:pPr>
      <w:spacing w:after="0" w:line="240" w:lineRule="auto"/>
    </w:pPr>
  </w:style>
  <w:style w:type="character" w:styleId="Hyperlink">
    <w:name w:val="Hyperlink"/>
    <w:basedOn w:val="DefaultParagraphFont"/>
    <w:uiPriority w:val="99"/>
    <w:unhideWhenUsed/>
    <w:rsid w:val="00E61CA3"/>
    <w:rPr>
      <w:color w:val="0000FF" w:themeColor="hyperlink"/>
      <w:u w:val="single"/>
    </w:rPr>
  </w:style>
  <w:style w:type="paragraph" w:styleId="ListParagraph">
    <w:name w:val="List Paragraph"/>
    <w:basedOn w:val="Normal"/>
    <w:uiPriority w:val="34"/>
    <w:qFormat/>
    <w:rsid w:val="00BA528B"/>
    <w:pPr>
      <w:ind w:left="720"/>
      <w:contextualSpacing/>
    </w:pPr>
  </w:style>
  <w:style w:type="paragraph" w:styleId="BalloonText">
    <w:name w:val="Balloon Text"/>
    <w:basedOn w:val="Normal"/>
    <w:link w:val="BalloonTextChar"/>
    <w:uiPriority w:val="99"/>
    <w:semiHidden/>
    <w:unhideWhenUsed/>
    <w:rsid w:val="00BA5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2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keda@sd43.bc.c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hecanadianencyclopedia.ca/en/article/crimean-wa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hyperlink" Target="mailto:likeda@sd43.bc.ca"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A4D3D471B7749907CC420C20417D2" ma:contentTypeVersion="0" ma:contentTypeDescription="Create a new document." ma:contentTypeScope="" ma:versionID="d2b0761cc7b1c08fb3c1cc7562da611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C01A76-7B2F-4378-96FC-CD5ECAC891FD}"/>
</file>

<file path=customXml/itemProps2.xml><?xml version="1.0" encoding="utf-8"?>
<ds:datastoreItem xmlns:ds="http://schemas.openxmlformats.org/officeDocument/2006/customXml" ds:itemID="{C9D4E7B9-7221-4721-B2C2-E6C55823A665}"/>
</file>

<file path=customXml/itemProps3.xml><?xml version="1.0" encoding="utf-8"?>
<ds:datastoreItem xmlns:ds="http://schemas.openxmlformats.org/officeDocument/2006/customXml" ds:itemID="{A6E68D41-FD28-4521-8899-F5C8F9E5F06A}"/>
</file>

<file path=docProps/app.xml><?xml version="1.0" encoding="utf-8"?>
<Properties xmlns="http://schemas.openxmlformats.org/officeDocument/2006/extended-properties" xmlns:vt="http://schemas.openxmlformats.org/officeDocument/2006/docPropsVTypes">
  <Template>Normal</Template>
  <TotalTime>9</TotalTime>
  <Pages>8</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Ikeda, Leslie</dc:creator>
  <cp:lastModifiedBy>Ikeda, Leslie</cp:lastModifiedBy>
  <cp:revision>3</cp:revision>
  <dcterms:created xsi:type="dcterms:W3CDTF">2014-05-21T15:39:00Z</dcterms:created>
  <dcterms:modified xsi:type="dcterms:W3CDTF">2015-05-11T17:30:00Z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0x010100E35A4D3D471B7749907CC420C20417D2</vt:lpwstr>
  </property>
</Properties>
</file>