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42" w:rsidRPr="00497C42" w:rsidRDefault="00497C42" w:rsidP="00D92C23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497C42">
        <w:rPr>
          <w:rFonts w:ascii="Calibri" w:hAnsi="Calibri"/>
          <w:b/>
          <w:bCs/>
          <w:color w:val="000000"/>
        </w:rPr>
        <w:t>Investigating Reproductive Technologies</w:t>
      </w:r>
    </w:p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Calibri" w:hAnsi="Calibri"/>
          <w:b/>
          <w:bCs/>
          <w:color w:val="000000"/>
          <w:sz w:val="15"/>
          <w:szCs w:val="15"/>
        </w:rPr>
        <w:t>Purpose:</w:t>
      </w:r>
      <w:r w:rsidRPr="00497C42">
        <w:rPr>
          <w:rFonts w:ascii="Calibri" w:hAnsi="Calibri"/>
          <w:color w:val="000000"/>
          <w:sz w:val="15"/>
          <w:szCs w:val="15"/>
        </w:rPr>
        <w:t xml:space="preserve">  - To learn about Assisted Reproductive Technologies, which can be used by couples who want a baby but who cannot conceive by natural methods.   </w:t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Calibri" w:hAnsi="Calibri"/>
          <w:color w:val="000000"/>
          <w:sz w:val="15"/>
          <w:szCs w:val="15"/>
        </w:rPr>
        <w:t>-  To read science websites and/or articles thoughtfully and to compare commercial websites and non-commercial websites on the topic.</w:t>
      </w:r>
    </w:p>
    <w:p w:rsidR="00497C42" w:rsidRPr="00497C42" w:rsidRDefault="00497C42" w:rsidP="00D92C23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  <w:r w:rsidRPr="00497C42">
        <w:rPr>
          <w:rFonts w:ascii="Calibri" w:hAnsi="Calibri"/>
          <w:b/>
          <w:bCs/>
          <w:color w:val="000000"/>
          <w:kern w:val="36"/>
          <w:sz w:val="15"/>
          <w:szCs w:val="15"/>
        </w:rPr>
        <w:t>Instructions:</w:t>
      </w:r>
      <w:r w:rsidRPr="00497C42">
        <w:rPr>
          <w:rFonts w:ascii="Calibri" w:hAnsi="Calibri"/>
          <w:color w:val="000000"/>
          <w:kern w:val="36"/>
          <w:sz w:val="15"/>
          <w:szCs w:val="15"/>
        </w:rPr>
        <w:t xml:space="preserve">  Find a partner.  One person will </w:t>
      </w:r>
      <w:proofErr w:type="gramStart"/>
      <w:r w:rsidRPr="00497C42">
        <w:rPr>
          <w:rFonts w:ascii="Calibri" w:hAnsi="Calibri"/>
          <w:color w:val="000000"/>
          <w:kern w:val="36"/>
          <w:sz w:val="15"/>
          <w:szCs w:val="15"/>
        </w:rPr>
        <w:t>research  a</w:t>
      </w:r>
      <w:proofErr w:type="gramEnd"/>
      <w:r w:rsidRPr="00497C42">
        <w:rPr>
          <w:rFonts w:ascii="Calibri" w:hAnsi="Calibri"/>
          <w:color w:val="000000"/>
          <w:kern w:val="36"/>
          <w:sz w:val="15"/>
          <w:szCs w:val="15"/>
        </w:rPr>
        <w:t xml:space="preserve"> commercial website.  Your partner will use a non-</w:t>
      </w:r>
      <w:proofErr w:type="spellStart"/>
      <w:r w:rsidRPr="00497C42">
        <w:rPr>
          <w:rFonts w:ascii="Calibri" w:hAnsi="Calibri"/>
          <w:color w:val="000000"/>
          <w:kern w:val="36"/>
          <w:sz w:val="15"/>
          <w:szCs w:val="15"/>
        </w:rPr>
        <w:t>commerical</w:t>
      </w:r>
      <w:proofErr w:type="spellEnd"/>
      <w:r w:rsidRPr="00497C42">
        <w:rPr>
          <w:rFonts w:ascii="Calibri" w:hAnsi="Calibri"/>
          <w:color w:val="000000"/>
          <w:kern w:val="36"/>
          <w:sz w:val="15"/>
          <w:szCs w:val="15"/>
        </w:rPr>
        <w:t xml:space="preserve"> website.  </w:t>
      </w:r>
    </w:p>
    <w:p w:rsidR="00497C42" w:rsidRPr="00497C42" w:rsidRDefault="00497C42" w:rsidP="00D92C23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  <w:r w:rsidRPr="00497C42">
        <w:rPr>
          <w:rFonts w:ascii="Calibri" w:hAnsi="Calibri"/>
          <w:b/>
          <w:bCs/>
          <w:color w:val="000000"/>
          <w:kern w:val="36"/>
          <w:sz w:val="15"/>
          <w:szCs w:val="15"/>
        </w:rPr>
        <w:t>TOPICS:</w:t>
      </w:r>
      <w:r w:rsidRPr="00497C42">
        <w:rPr>
          <w:rFonts w:ascii="Calibri" w:hAnsi="Calibri"/>
          <w:b/>
          <w:bCs/>
          <w:color w:val="000000"/>
          <w:kern w:val="36"/>
          <w:sz w:val="15"/>
          <w:szCs w:val="15"/>
        </w:rPr>
        <w:br/>
      </w:r>
      <w:r w:rsidRPr="00497C42">
        <w:rPr>
          <w:rFonts w:ascii="Calibri" w:hAnsi="Calibri"/>
          <w:b/>
          <w:bCs/>
          <w:color w:val="000000"/>
          <w:kern w:val="36"/>
          <w:sz w:val="15"/>
          <w:szCs w:val="15"/>
        </w:rPr>
        <w:br/>
      </w:r>
      <w:r w:rsidRPr="00497C42">
        <w:rPr>
          <w:rFonts w:ascii="Calibri" w:hAnsi="Calibri"/>
          <w:b/>
          <w:bCs/>
          <w:color w:val="000000"/>
          <w:kern w:val="36"/>
          <w:sz w:val="19"/>
          <w:szCs w:val="19"/>
        </w:rPr>
        <w:t xml:space="preserve">Cryopreservation of sperm and/or embryo </w:t>
      </w:r>
      <w:r w:rsidRPr="00497C42">
        <w:rPr>
          <w:rFonts w:ascii="Calibri" w:hAnsi="Calibri"/>
          <w:b/>
          <w:bCs/>
          <w:color w:val="9900FF"/>
          <w:kern w:val="36"/>
          <w:sz w:val="19"/>
          <w:szCs w:val="19"/>
        </w:rPr>
        <w:t xml:space="preserve">- </w:t>
      </w:r>
      <w:r w:rsidRPr="00497C42">
        <w:rPr>
          <w:rFonts w:ascii="Calibri" w:hAnsi="Calibri"/>
          <w:color w:val="9900FF"/>
          <w:kern w:val="36"/>
          <w:sz w:val="19"/>
          <w:szCs w:val="19"/>
        </w:rPr>
        <w:t>useful for those who want to make sure that there are sperm and embryos available for later use in reproduction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05"/>
        <w:gridCol w:w="3395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>Commercial sites:  </w:t>
            </w: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1)  </w:t>
            </w: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 </w:t>
            </w:r>
            <w:hyperlink r:id="rId4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Shared Journey - your path to fertility:  Frozen Embryo Transfer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2)   </w:t>
            </w:r>
            <w:hyperlink r:id="rId5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Pacific Centre for Reproductive Medicine -  Vancouver Fertility &amp; Infertility Clinic:</w:t>
              </w:r>
              <w:r w:rsidRPr="00497C42">
                <w:rPr>
                  <w:rFonts w:ascii="Arial" w:hAnsi="Arial" w:cs="Times New Roman"/>
                  <w:color w:val="1155CC"/>
                  <w:sz w:val="16"/>
                  <w:szCs w:val="16"/>
                  <w:u w:val="single"/>
                </w:rPr>
                <w:br/>
              </w:r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Sperm cryopreservation 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D92C23" w:rsidRPr="00497C42" w:rsidRDefault="00497C42" w:rsidP="00497C42">
            <w:pPr>
              <w:spacing w:after="0" w:line="0" w:lineRule="atLeast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3)   </w:t>
            </w:r>
            <w:hyperlink r:id="rId6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Advanced Fertility Center of Chicago :  Embryo freezing after IVF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(advanced)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after="0"/>
              <w:ind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    </w:t>
            </w:r>
            <w:r w:rsidRPr="00497C42">
              <w:rPr>
                <w:rFonts w:ascii="Arial" w:hAnsi="Arial" w:cs="Times New Roman"/>
                <w:color w:val="9900FF"/>
                <w:sz w:val="16"/>
                <w:szCs w:val="16"/>
              </w:rPr>
              <w:t>Non-commercial sites</w:t>
            </w: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1) </w:t>
            </w:r>
            <w:hyperlink r:id="rId7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 Human </w:t>
              </w:r>
              <w:proofErr w:type="spellStart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Fertilisation</w:t>
              </w:r>
              <w:proofErr w:type="spellEnd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 Embryo Authority:  Freezing and storing embryos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(UK </w:t>
            </w:r>
            <w:proofErr w:type="spellStart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gov</w:t>
            </w:r>
            <w:proofErr w:type="spellEnd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- easier)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2)  </w:t>
            </w:r>
            <w:hyperlink r:id="rId8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University of Wisconsin - Generations Fertility Care:  Cryopreservation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D92C23" w:rsidRPr="00497C42" w:rsidRDefault="00497C42" w:rsidP="00497C42">
            <w:pPr>
              <w:spacing w:after="0" w:line="0" w:lineRule="atLeast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3)  </w:t>
            </w:r>
            <w:hyperlink r:id="rId9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Wikipedia:  </w:t>
              </w:r>
              <w:proofErr w:type="spellStart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Oocyte</w:t>
              </w:r>
              <w:proofErr w:type="spellEnd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 cryopreservation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(difficult)</w:t>
            </w:r>
          </w:p>
        </w:tc>
      </w:tr>
    </w:tbl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Calibri" w:hAnsi="Calibri"/>
          <w:b/>
          <w:bCs/>
          <w:color w:val="000000"/>
          <w:sz w:val="19"/>
          <w:szCs w:val="19"/>
        </w:rPr>
        <w:t>Artificial Insemination</w:t>
      </w:r>
      <w:r w:rsidRPr="00497C42">
        <w:rPr>
          <w:rFonts w:ascii="Calibri" w:hAnsi="Calibri"/>
          <w:color w:val="9900FF"/>
          <w:sz w:val="19"/>
          <w:szCs w:val="19"/>
        </w:rPr>
        <w:t xml:space="preserve"> - for couples who need help in conceiving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9"/>
        <w:gridCol w:w="2711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 xml:space="preserve">Commercial sites: </w:t>
            </w: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Calibri" w:hAnsi="Calibri" w:cs="Times New Roman"/>
                <w:color w:val="000000"/>
                <w:sz w:val="16"/>
                <w:szCs w:val="16"/>
              </w:rPr>
              <w:t>1)     </w:t>
            </w:r>
            <w:hyperlink r:id="rId10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How to tackle fertility problems:  Artificial insemination (IUI)</w:t>
              </w:r>
            </w:hyperlink>
            <w:r w:rsidRPr="00497C4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Calibri" w:hAnsi="Calibri" w:cs="Times New Roman"/>
                <w:color w:val="000000"/>
                <w:sz w:val="16"/>
                <w:szCs w:val="16"/>
              </w:rPr>
              <w:t>2)      </w:t>
            </w:r>
            <w:hyperlink r:id="rId11" w:history="1">
              <w:r w:rsidRPr="00497C42">
                <w:rPr>
                  <w:rFonts w:ascii="Calibri" w:hAnsi="Calibri" w:cs="Times New Roman"/>
                  <w:color w:val="1155CC"/>
                  <w:sz w:val="16"/>
                  <w:u w:val="single"/>
                </w:rPr>
                <w:t>Genesis Fertility Center</w:t>
              </w:r>
              <w:r w:rsidRPr="00497C42">
                <w:rPr>
                  <w:rFonts w:ascii="Calibri" w:hAnsi="Calibri" w:cs="Times New Roman"/>
                  <w:color w:val="1155CC"/>
                  <w:sz w:val="15"/>
                  <w:u w:val="single"/>
                </w:rPr>
                <w:t xml:space="preserve"> - </w:t>
              </w:r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>Donor Sperm Insemination (DI)</w:t>
              </w:r>
            </w:hyperlink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 xml:space="preserve"> 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D92C23" w:rsidRPr="00497C42" w:rsidRDefault="00497C42" w:rsidP="00497C42">
            <w:pPr>
              <w:spacing w:after="0" w:line="0" w:lineRule="atLeast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3)      </w:t>
            </w:r>
            <w:hyperlink r:id="rId12" w:history="1"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 xml:space="preserve">Medical News Today - What is </w:t>
              </w:r>
              <w:proofErr w:type="spellStart"/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>Artifical</w:t>
              </w:r>
              <w:proofErr w:type="spellEnd"/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 xml:space="preserve"> </w:t>
              </w:r>
              <w:proofErr w:type="spellStart"/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>Insemintation</w:t>
              </w:r>
              <w:proofErr w:type="spellEnd"/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 xml:space="preserve">? </w:t>
              </w:r>
            </w:hyperlink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(advanced)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after="0"/>
              <w:ind w:left="90" w:hanging="36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497C42">
              <w:rPr>
                <w:rFonts w:ascii="Arial" w:hAnsi="Arial" w:cs="Times New Roman"/>
                <w:color w:val="9900FF"/>
                <w:sz w:val="16"/>
                <w:szCs w:val="16"/>
              </w:rPr>
              <w:t>NNon</w:t>
            </w:r>
            <w:proofErr w:type="spellEnd"/>
            <w:r w:rsidRPr="00497C42">
              <w:rPr>
                <w:rFonts w:ascii="Arial" w:hAnsi="Arial" w:cs="Times New Roman"/>
                <w:color w:val="9900FF"/>
                <w:sz w:val="16"/>
                <w:szCs w:val="16"/>
              </w:rPr>
              <w:t>-commercial sites</w:t>
            </w:r>
          </w:p>
          <w:p w:rsidR="00497C42" w:rsidRPr="00497C42" w:rsidRDefault="00497C42" w:rsidP="00497C42">
            <w:pPr>
              <w:spacing w:after="0"/>
              <w:ind w:left="9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9900FF"/>
                <w:sz w:val="16"/>
                <w:szCs w:val="16"/>
              </w:rPr>
              <w:t>         </w:t>
            </w: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 1) </w:t>
            </w:r>
            <w:r w:rsidRPr="00497C42">
              <w:rPr>
                <w:rFonts w:ascii="Arial" w:hAnsi="Arial" w:cs="Times New Roman"/>
                <w:color w:val="9900FF"/>
                <w:sz w:val="16"/>
                <w:szCs w:val="16"/>
              </w:rPr>
              <w:t> </w:t>
            </w:r>
            <w:proofErr w:type="spellStart"/>
            <w:r w:rsidR="00D92C23" w:rsidRPr="00497C42">
              <w:rPr>
                <w:rFonts w:ascii="Times" w:hAnsi="Times" w:cs="Times New Roman"/>
                <w:sz w:val="20"/>
                <w:szCs w:val="20"/>
              </w:rPr>
              <w:fldChar w:fldCharType="begin"/>
            </w:r>
            <w:r w:rsidRPr="00497C42">
              <w:rPr>
                <w:rFonts w:ascii="Times" w:hAnsi="Times" w:cs="Times New Roman"/>
                <w:sz w:val="20"/>
                <w:szCs w:val="20"/>
              </w:rPr>
              <w:instrText xml:space="preserve"> HYPERLINK "http://web.ebscohost.com/chc/detail?sid=5509268b-c79b-41e7-b113-6695dee11cfd%40sessionmgr4&amp;vid=1&amp;hid=19&amp;bdata=JnNpdGU9Y2hjLWxpdmU%3d" \l "db=cmh&amp;AN=17973490" </w:instrText>
            </w:r>
            <w:r w:rsidR="00D92C23" w:rsidRPr="00497C42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Pr="00497C42">
              <w:rPr>
                <w:rFonts w:ascii="Arial" w:hAnsi="Arial" w:cs="Times New Roman"/>
                <w:color w:val="1155CC"/>
                <w:sz w:val="16"/>
                <w:u w:val="single"/>
              </w:rPr>
              <w:t>Artifical</w:t>
            </w:r>
            <w:proofErr w:type="spellEnd"/>
            <w:r w:rsidRPr="00497C42">
              <w:rPr>
                <w:rFonts w:ascii="Arial" w:hAnsi="Arial" w:cs="Times New Roman"/>
                <w:color w:val="1155CC"/>
                <w:sz w:val="16"/>
                <w:u w:val="single"/>
              </w:rPr>
              <w:t xml:space="preserve"> insemination</w:t>
            </w:r>
            <w:r w:rsidR="00D92C23" w:rsidRPr="00497C42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r w:rsidRPr="00497C4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(medium)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2)  </w:t>
            </w:r>
            <w:hyperlink r:id="rId13" w:history="1"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>WebMD: Artificial insemination</w:t>
              </w:r>
            </w:hyperlink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 xml:space="preserve"> (medium)</w:t>
            </w: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    </w:t>
            </w:r>
            <w:hyperlink r:id="rId14" w:history="1"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> </w:t>
              </w:r>
            </w:hyperlink>
          </w:p>
          <w:p w:rsidR="00D92C23" w:rsidRPr="00497C42" w:rsidRDefault="00497C42" w:rsidP="00497C42">
            <w:pPr>
              <w:spacing w:after="0" w:line="0" w:lineRule="atLeast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3)     </w:t>
            </w:r>
            <w:hyperlink r:id="rId15" w:history="1">
              <w:r w:rsidRPr="00497C42">
                <w:rPr>
                  <w:rFonts w:ascii="Arial" w:hAnsi="Arial" w:cs="Times New Roman"/>
                  <w:color w:val="1155CC"/>
                  <w:sz w:val="15"/>
                  <w:u w:val="single"/>
                </w:rPr>
                <w:t xml:space="preserve">Wikipedia:  Artificial insemination </w:t>
              </w:r>
            </w:hyperlink>
            <w:r w:rsidRPr="00497C42">
              <w:rPr>
                <w:rFonts w:ascii="Arial" w:hAnsi="Arial" w:cs="Times New Roman"/>
                <w:color w:val="000000"/>
                <w:sz w:val="15"/>
                <w:szCs w:val="15"/>
              </w:rPr>
              <w:t>  (difficult)</w:t>
            </w:r>
          </w:p>
        </w:tc>
      </w:tr>
    </w:tbl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proofErr w:type="spellStart"/>
      <w:r w:rsidRPr="00497C42">
        <w:rPr>
          <w:rFonts w:ascii="Calibri" w:hAnsi="Calibri"/>
          <w:b/>
          <w:bCs/>
          <w:color w:val="000000"/>
          <w:sz w:val="19"/>
          <w:szCs w:val="19"/>
        </w:rPr>
        <w:t>Oocyte</w:t>
      </w:r>
      <w:proofErr w:type="spellEnd"/>
      <w:r w:rsidRPr="00497C42">
        <w:rPr>
          <w:rFonts w:ascii="Calibri" w:hAnsi="Calibri"/>
          <w:b/>
          <w:bCs/>
          <w:color w:val="000000"/>
          <w:sz w:val="19"/>
          <w:szCs w:val="19"/>
        </w:rPr>
        <w:t xml:space="preserve"> or Egg Donation </w:t>
      </w:r>
      <w:r w:rsidRPr="00497C42">
        <w:rPr>
          <w:rFonts w:ascii="Calibri" w:hAnsi="Calibri"/>
          <w:b/>
          <w:bCs/>
          <w:color w:val="9900FF"/>
          <w:sz w:val="19"/>
          <w:szCs w:val="19"/>
        </w:rPr>
        <w:t>-</w:t>
      </w:r>
      <w:r w:rsidRPr="00497C42">
        <w:rPr>
          <w:rFonts w:ascii="Calibri" w:hAnsi="Calibri"/>
          <w:color w:val="9900FF"/>
          <w:sz w:val="19"/>
          <w:szCs w:val="19"/>
        </w:rPr>
        <w:t xml:space="preserve"> used by couples who need eggs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2"/>
        <w:gridCol w:w="3128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 xml:space="preserve">Commercial sites: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  1)   </w:t>
            </w:r>
            <w:hyperlink r:id="rId16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Fox News - Pregnant women over 50 'do pretty well,' study finds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 (easier)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  2)  </w:t>
            </w:r>
            <w:hyperlink r:id="rId17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Vancouver Fertility and Infertility Clinic :  Donors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 (medium)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  <w:u w:val="single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  3)  </w:t>
            </w:r>
            <w:hyperlink r:id="rId18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Georgia Reproductive Specialists :  </w:t>
              </w:r>
              <w:proofErr w:type="spellStart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Oocyte</w:t>
              </w:r>
              <w:proofErr w:type="spellEnd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 Donation - Information for </w:t>
              </w:r>
              <w:proofErr w:type="spellStart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Oocyte</w:t>
              </w:r>
              <w:proofErr w:type="spellEnd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 Donors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     (advanced) 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9900FF"/>
                <w:sz w:val="16"/>
                <w:szCs w:val="16"/>
              </w:rPr>
              <w:t>Non-commercial sites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9900FF"/>
                <w:sz w:val="16"/>
                <w:szCs w:val="16"/>
              </w:rPr>
              <w:t>   </w:t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1)</w:t>
            </w:r>
            <w:r w:rsidRPr="00497C42">
              <w:rPr>
                <w:rFonts w:ascii="Arial" w:hAnsi="Arial"/>
                <w:color w:val="9900FF"/>
                <w:sz w:val="16"/>
                <w:szCs w:val="16"/>
              </w:rPr>
              <w:t xml:space="preserve"> </w:t>
            </w:r>
            <w:hyperlink r:id="rId19" w:anchor="db=cmh&amp;AN=1C2L2210746062" w:history="1">
              <w:proofErr w:type="spellStart"/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>HealthDay</w:t>
              </w:r>
              <w:proofErr w:type="spellEnd"/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 xml:space="preserve"> Consum</w:t>
              </w:r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er News Service - Risks and Benefits of Egg Donation Reported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(easier)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5"/>
                <w:szCs w:val="15"/>
              </w:rPr>
              <w:t>    2)   </w:t>
            </w:r>
            <w:hyperlink r:id="rId20" w:history="1"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>Wikipedia :  </w:t>
              </w:r>
              <w:proofErr w:type="spellStart"/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>Oocyte</w:t>
              </w:r>
              <w:proofErr w:type="spellEnd"/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 xml:space="preserve"> donation</w:t>
              </w:r>
            </w:hyperlink>
            <w:r w:rsidRPr="00497C42">
              <w:rPr>
                <w:rFonts w:ascii="Arial" w:hAnsi="Arial"/>
                <w:color w:val="000000"/>
                <w:sz w:val="15"/>
                <w:szCs w:val="15"/>
              </w:rPr>
              <w:t xml:space="preserve"> (advanced)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5"/>
                <w:szCs w:val="15"/>
              </w:rPr>
              <w:br/>
              <w:t>    3)   </w:t>
            </w:r>
            <w:hyperlink r:id="rId21" w:anchor="db=cmh&amp;AN=44616925" w:history="1"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 xml:space="preserve">Scientific American : Shelling Out for Eggs </w:t>
              </w:r>
            </w:hyperlink>
            <w:r w:rsidRPr="00497C4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(advanced)</w:t>
            </w:r>
          </w:p>
        </w:tc>
      </w:tr>
    </w:tbl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Calibri" w:hAnsi="Calibri"/>
          <w:b/>
          <w:bCs/>
          <w:i/>
          <w:iCs/>
          <w:color w:val="000000"/>
          <w:sz w:val="19"/>
          <w:szCs w:val="19"/>
        </w:rPr>
        <w:t>In Vitro</w:t>
      </w:r>
      <w:r w:rsidRPr="00497C42">
        <w:rPr>
          <w:rFonts w:ascii="Calibri" w:hAnsi="Calibri"/>
          <w:b/>
          <w:bCs/>
          <w:color w:val="000000"/>
          <w:sz w:val="19"/>
          <w:szCs w:val="19"/>
        </w:rPr>
        <w:t xml:space="preserve"> Fertilization (IVF) </w:t>
      </w:r>
      <w:r w:rsidRPr="00497C42">
        <w:rPr>
          <w:rFonts w:ascii="Calibri" w:hAnsi="Calibri"/>
          <w:color w:val="9900FF"/>
          <w:sz w:val="19"/>
          <w:szCs w:val="19"/>
        </w:rPr>
        <w:t>- an egg is fertilized with a sperm in a laboratory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3"/>
        <w:gridCol w:w="3147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after="240"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 xml:space="preserve">Commercial sites: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Calibri" w:hAnsi="Calibri"/>
                <w:color w:val="000000"/>
                <w:sz w:val="15"/>
                <w:szCs w:val="15"/>
              </w:rPr>
              <w:t>   </w:t>
            </w:r>
            <w:r w:rsidRPr="00497C42">
              <w:rPr>
                <w:rFonts w:ascii="Arial" w:hAnsi="Arial"/>
                <w:color w:val="000000"/>
                <w:sz w:val="15"/>
                <w:szCs w:val="15"/>
              </w:rPr>
              <w:t>   </w:t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1)   </w:t>
            </w:r>
            <w:hyperlink r:id="rId22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 </w:t>
              </w:r>
              <w:proofErr w:type="spellStart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emedicinehealth</w:t>
              </w:r>
              <w:proofErr w:type="spellEnd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: In vitro-fertilization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   2)   G</w:t>
            </w:r>
            <w:hyperlink r:id="rId23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enesis Fertility Center: In vitro-fertilization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(medium)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     3)  </w:t>
            </w:r>
            <w:hyperlink r:id="rId24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Georgia Reproductive Specialists: In vitro-fertilization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(advanced)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9900FF"/>
                <w:sz w:val="16"/>
                <w:szCs w:val="16"/>
              </w:rPr>
              <w:lastRenderedPageBreak/>
              <w:t>Non-commercial sites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1)   A</w:t>
            </w:r>
            <w:hyperlink r:id="rId25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merican Pregnancy Association: In vitro-fertilization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(medium)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  2)  </w:t>
            </w:r>
            <w:hyperlink r:id="rId26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 </w:t>
              </w:r>
              <w:proofErr w:type="spellStart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MedlinePlus</w:t>
              </w:r>
              <w:proofErr w:type="spellEnd"/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: In vitro-fertilization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(medium)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  3</w:t>
            </w:r>
            <w:r w:rsidRPr="00497C42">
              <w:rPr>
                <w:rFonts w:ascii="Arial" w:hAnsi="Arial"/>
                <w:color w:val="000000"/>
                <w:sz w:val="19"/>
                <w:szCs w:val="19"/>
              </w:rPr>
              <w:t>)  </w:t>
            </w:r>
            <w:hyperlink r:id="rId27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Wikipedia: In vitro fertilization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(advanced)</w:t>
            </w:r>
          </w:p>
        </w:tc>
      </w:tr>
    </w:tbl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lastRenderedPageBreak/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Calibri" w:hAnsi="Calibri"/>
          <w:b/>
          <w:bCs/>
          <w:color w:val="000000"/>
          <w:sz w:val="19"/>
          <w:szCs w:val="19"/>
        </w:rPr>
        <w:t>Surrogacy -</w:t>
      </w:r>
      <w:r w:rsidRPr="00497C42">
        <w:rPr>
          <w:rFonts w:ascii="Calibri" w:hAnsi="Calibri"/>
          <w:color w:val="9900FF"/>
          <w:sz w:val="19"/>
          <w:szCs w:val="19"/>
        </w:rPr>
        <w:t xml:space="preserve"> a woman who bears a child for another woman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3"/>
        <w:gridCol w:w="3617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 xml:space="preserve">Commercial sites: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3"/>
                <w:szCs w:val="13"/>
              </w:rPr>
              <w:t>1)   </w:t>
            </w:r>
            <w:hyperlink r:id="rId28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New Jersey Fertility Center: gestational surrogacy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(medium)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2)  </w:t>
            </w:r>
            <w:hyperlink r:id="rId29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 Genesis Fertility Center: surrogacy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3)  </w:t>
            </w:r>
            <w:hyperlink r:id="rId30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Surrogacy in Canada Online: surrogacy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(advanced)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9900FF"/>
                <w:sz w:val="16"/>
                <w:szCs w:val="16"/>
              </w:rPr>
              <w:t>Non-commercial sites</w:t>
            </w: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1)  </w:t>
            </w:r>
            <w:hyperlink r:id="rId31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Surrogate birth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(easier)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497C42" w:rsidRPr="00497C42" w:rsidRDefault="00497C42" w:rsidP="00497C42">
            <w:pPr>
              <w:spacing w:after="0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2) </w:t>
            </w:r>
            <w:hyperlink r:id="rId32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 Human </w:t>
              </w:r>
              <w:proofErr w:type="spellStart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Fertilisation</w:t>
              </w:r>
              <w:proofErr w:type="spellEnd"/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 xml:space="preserve"> Embryo Authority: Surrogacy 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(UK </w:t>
            </w:r>
            <w:proofErr w:type="spellStart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gov</w:t>
            </w:r>
            <w:proofErr w:type="spellEnd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- easier)</w:t>
            </w:r>
          </w:p>
          <w:p w:rsidR="00497C42" w:rsidRPr="00497C42" w:rsidRDefault="00497C42" w:rsidP="00497C42">
            <w:pPr>
              <w:spacing w:after="0"/>
              <w:rPr>
                <w:rFonts w:ascii="Times" w:hAnsi="Times"/>
                <w:sz w:val="20"/>
                <w:szCs w:val="20"/>
              </w:rPr>
            </w:pPr>
          </w:p>
          <w:p w:rsidR="00D92C23" w:rsidRPr="00497C42" w:rsidRDefault="00497C42" w:rsidP="00497C42">
            <w:pPr>
              <w:spacing w:after="0" w:line="0" w:lineRule="atLeast"/>
              <w:ind w:left="720" w:hanging="360"/>
              <w:rPr>
                <w:rFonts w:ascii="Times" w:hAnsi="Times" w:cs="Times New Roman"/>
                <w:sz w:val="20"/>
                <w:szCs w:val="20"/>
              </w:rPr>
            </w:pPr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3)  </w:t>
            </w:r>
            <w:hyperlink r:id="rId33" w:history="1">
              <w:r w:rsidRPr="00497C42">
                <w:rPr>
                  <w:rFonts w:ascii="Arial" w:hAnsi="Arial" w:cs="Times New Roman"/>
                  <w:color w:val="1155CC"/>
                  <w:sz w:val="16"/>
                  <w:u w:val="single"/>
                </w:rPr>
                <w:t>Better Health Channel:  Surrogacy</w:t>
              </w:r>
            </w:hyperlink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(Australian </w:t>
            </w:r>
            <w:proofErr w:type="spellStart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>gov</w:t>
            </w:r>
            <w:proofErr w:type="spellEnd"/>
            <w:r w:rsidRPr="00497C42">
              <w:rPr>
                <w:rFonts w:ascii="Arial" w:hAnsi="Arial" w:cs="Times New Roman"/>
                <w:color w:val="000000"/>
                <w:sz w:val="16"/>
                <w:szCs w:val="16"/>
              </w:rPr>
              <w:t xml:space="preserve"> - medium)</w:t>
            </w:r>
          </w:p>
        </w:tc>
      </w:tr>
    </w:tbl>
    <w:p w:rsidR="00497C42" w:rsidRPr="00497C42" w:rsidRDefault="00497C42" w:rsidP="00497C42">
      <w:pPr>
        <w:spacing w:after="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Calibri" w:hAnsi="Calibri"/>
          <w:b/>
          <w:bCs/>
          <w:color w:val="000000"/>
          <w:sz w:val="19"/>
          <w:szCs w:val="19"/>
        </w:rPr>
        <w:t xml:space="preserve">Cloning </w:t>
      </w:r>
      <w:r w:rsidRPr="00497C42">
        <w:rPr>
          <w:rFonts w:ascii="Calibri" w:hAnsi="Calibri"/>
          <w:color w:val="9900FF"/>
          <w:sz w:val="19"/>
          <w:szCs w:val="19"/>
        </w:rPr>
        <w:t>- creating a genetically identical copy of an animal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1"/>
        <w:gridCol w:w="3279"/>
      </w:tblGrid>
      <w:tr w:rsidR="00497C42" w:rsidRPr="00497C42" w:rsidTr="00497C42"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FF0000"/>
                <w:sz w:val="15"/>
                <w:szCs w:val="15"/>
              </w:rPr>
              <w:t xml:space="preserve">Commercial sites: 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5"/>
                <w:szCs w:val="15"/>
              </w:rPr>
              <w:t>1)  </w:t>
            </w:r>
            <w:hyperlink r:id="rId34" w:history="1">
              <w:r w:rsidRPr="00497C42">
                <w:rPr>
                  <w:rFonts w:ascii="Arial" w:hAnsi="Arial"/>
                  <w:color w:val="1155CC"/>
                  <w:sz w:val="15"/>
                  <w:u w:val="single"/>
                </w:rPr>
                <w:t>My Friend Again:  Dog Cloning Services</w:t>
              </w:r>
            </w:hyperlink>
            <w:r w:rsidRPr="00497C42">
              <w:rPr>
                <w:rFonts w:ascii="Arial" w:hAnsi="Arial"/>
                <w:color w:val="000000"/>
                <w:sz w:val="15"/>
                <w:szCs w:val="15"/>
              </w:rPr>
              <w:t xml:space="preserve">  (easy)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2) </w:t>
            </w:r>
            <w:hyperlink r:id="rId35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National Geographic News:  Cat cloning offered to owners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 easy)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3)  </w:t>
            </w:r>
            <w:hyperlink r:id="rId36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Health Guidance:  Cloning pets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 (medium)</w:t>
            </w:r>
          </w:p>
        </w:tc>
        <w:tc>
          <w:tcPr>
            <w:tcW w:w="0" w:type="auto"/>
            <w:tcBorders>
              <w:top w:val="dotted" w:sz="4" w:space="0" w:color="AAAAAA"/>
              <w:left w:val="dotted" w:sz="4" w:space="0" w:color="AAAAAA"/>
              <w:bottom w:val="dotted" w:sz="4" w:space="0" w:color="AAAAAA"/>
              <w:right w:val="dotted" w:sz="4" w:space="0" w:color="AAAAAA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97C42" w:rsidRPr="00497C42" w:rsidRDefault="00497C42" w:rsidP="00497C42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497C42">
              <w:rPr>
                <w:rFonts w:ascii="Arial" w:hAnsi="Arial"/>
                <w:color w:val="9900FF"/>
                <w:sz w:val="16"/>
                <w:szCs w:val="16"/>
              </w:rPr>
              <w:t>Non-commercial sites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 xml:space="preserve">1) </w:t>
            </w:r>
            <w:r w:rsidRPr="00497C42">
              <w:rPr>
                <w:rFonts w:ascii="Arial" w:hAnsi="Arial"/>
                <w:color w:val="9900FF"/>
                <w:sz w:val="16"/>
                <w:szCs w:val="16"/>
              </w:rPr>
              <w:t> </w:t>
            </w:r>
            <w:hyperlink r:id="rId37" w:anchor="db=rch&amp;AN=7BS4110200577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Clone of contention</w:t>
              </w:r>
            </w:hyperlink>
            <w:r w:rsidRPr="00497C42">
              <w:rPr>
                <w:rFonts w:ascii="Arial" w:hAnsi="Arial"/>
                <w:color w:val="9900FF"/>
                <w:sz w:val="16"/>
                <w:szCs w:val="16"/>
              </w:rPr>
              <w:t xml:space="preserve"> </w:t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(easy)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2)  </w:t>
            </w:r>
            <w:hyperlink r:id="rId38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 xml:space="preserve">National Human Research Institute 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(US government -medium)</w:t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Times" w:hAnsi="Times"/>
                <w:sz w:val="20"/>
                <w:szCs w:val="20"/>
              </w:rPr>
              <w:br/>
            </w:r>
            <w:r w:rsidRPr="00497C42">
              <w:rPr>
                <w:rFonts w:ascii="Arial" w:hAnsi="Arial"/>
                <w:color w:val="000000"/>
                <w:sz w:val="16"/>
                <w:szCs w:val="16"/>
              </w:rPr>
              <w:t>3</w:t>
            </w:r>
            <w:hyperlink r:id="rId39" w:history="1">
              <w:r w:rsidRPr="00497C42">
                <w:rPr>
                  <w:rFonts w:ascii="Arial" w:hAnsi="Arial"/>
                  <w:color w:val="1155CC"/>
                  <w:sz w:val="16"/>
                  <w:u w:val="single"/>
                </w:rPr>
                <w:t>) Biotechnology Online  </w:t>
              </w:r>
            </w:hyperlink>
            <w:r w:rsidRPr="00497C42">
              <w:rPr>
                <w:rFonts w:ascii="Arial" w:hAnsi="Arial"/>
                <w:color w:val="000000"/>
                <w:sz w:val="16"/>
                <w:szCs w:val="16"/>
              </w:rPr>
              <w:t>(Australian government - advanced)</w:t>
            </w:r>
          </w:p>
        </w:tc>
      </w:tr>
    </w:tbl>
    <w:p w:rsidR="00497C42" w:rsidRPr="00497C42" w:rsidRDefault="00497C42" w:rsidP="00497C42">
      <w:pPr>
        <w:spacing w:after="240"/>
        <w:rPr>
          <w:rFonts w:ascii="Times" w:hAnsi="Times"/>
          <w:sz w:val="20"/>
          <w:szCs w:val="20"/>
        </w:rPr>
      </w:pP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Arial" w:hAnsi="Arial"/>
          <w:color w:val="000000"/>
          <w:sz w:val="16"/>
          <w:szCs w:val="16"/>
        </w:rPr>
        <w:t>   </w:t>
      </w:r>
      <w:r w:rsidRPr="00497C42">
        <w:rPr>
          <w:rFonts w:ascii="Times" w:hAnsi="Times"/>
          <w:sz w:val="20"/>
          <w:szCs w:val="20"/>
        </w:rPr>
        <w:br/>
      </w:r>
      <w:r w:rsidRPr="00497C42">
        <w:rPr>
          <w:rFonts w:ascii="Times" w:hAnsi="Times"/>
          <w:sz w:val="20"/>
          <w:szCs w:val="20"/>
        </w:rPr>
        <w:br/>
      </w:r>
    </w:p>
    <w:p w:rsidR="00497C42" w:rsidRPr="00497C42" w:rsidRDefault="00497C42" w:rsidP="00497C42">
      <w:pPr>
        <w:spacing w:after="0"/>
        <w:ind w:left="360"/>
        <w:rPr>
          <w:rFonts w:ascii="Times" w:hAnsi="Times" w:cs="Times New Roman"/>
          <w:sz w:val="20"/>
          <w:szCs w:val="20"/>
        </w:rPr>
      </w:pPr>
      <w:r w:rsidRPr="00497C42">
        <w:rPr>
          <w:rFonts w:ascii="Arial" w:hAnsi="Arial" w:cs="Times New Roman"/>
          <w:color w:val="000000"/>
          <w:sz w:val="16"/>
          <w:szCs w:val="16"/>
        </w:rPr>
        <w:t>  </w:t>
      </w:r>
    </w:p>
    <w:p w:rsidR="004C0661" w:rsidRDefault="00957E80"/>
    <w:sectPr w:rsidR="004C0661" w:rsidSect="0042493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7C42"/>
    <w:rsid w:val="00497C42"/>
    <w:rsid w:val="00957E80"/>
    <w:rsid w:val="00D92C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61"/>
  </w:style>
  <w:style w:type="paragraph" w:styleId="Heading1">
    <w:name w:val="heading 1"/>
    <w:basedOn w:val="Normal"/>
    <w:link w:val="Heading1Char"/>
    <w:uiPriority w:val="9"/>
    <w:rsid w:val="00497C4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497C4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C42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97C42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497C4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97C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97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bmd.com/infertility-and-reproduction/guide/artificial-insemination" TargetMode="External"/><Relationship Id="rId18" Type="http://schemas.openxmlformats.org/officeDocument/2006/relationships/hyperlink" Target="http://www.ivf.com/dnr2col.html" TargetMode="External"/><Relationship Id="rId26" Type="http://schemas.openxmlformats.org/officeDocument/2006/relationships/hyperlink" Target="http://www.nlm.nih.gov/medlineplus/ency/article/007279.htm" TargetMode="External"/><Relationship Id="rId39" Type="http://schemas.openxmlformats.org/officeDocument/2006/relationships/hyperlink" Target="http://www.biotechnologyonline.gov.au/biotec/cloneanimal.html" TargetMode="External"/><Relationship Id="rId21" Type="http://schemas.openxmlformats.org/officeDocument/2006/relationships/hyperlink" Target="http://web.ebscohost.com/chc/detail?sid=db1a138e-8a62-439d-91e5-00b62be9f70c%40sessionmgr11&amp;vid=1&amp;hid=12&amp;bdata=JnNpdGU9Y2hjLWxpdmU%3d" TargetMode="External"/><Relationship Id="rId34" Type="http://schemas.openxmlformats.org/officeDocument/2006/relationships/hyperlink" Target="http://myfriendagain.com/faq/faq.ht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http://www.hfea.gov.uk/4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xnews.com/health/2012/02/03/pregnant-women-over-50-do-pretty-well-study-finds/" TargetMode="External"/><Relationship Id="rId20" Type="http://schemas.openxmlformats.org/officeDocument/2006/relationships/hyperlink" Target="http://en.wikipedia.org/wiki/Oocyte_donation" TargetMode="External"/><Relationship Id="rId29" Type="http://schemas.openxmlformats.org/officeDocument/2006/relationships/hyperlink" Target="http://genesis-fertility.com/fertility-services/surrogac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vancedfertility.com/cryo.htm" TargetMode="External"/><Relationship Id="rId11" Type="http://schemas.openxmlformats.org/officeDocument/2006/relationships/hyperlink" Target="http://genesis-fertility.com/fertility-services/donor-insemination-di" TargetMode="External"/><Relationship Id="rId24" Type="http://schemas.openxmlformats.org/officeDocument/2006/relationships/hyperlink" Target="http://www.ivf.com/ivffaq.html" TargetMode="External"/><Relationship Id="rId32" Type="http://schemas.openxmlformats.org/officeDocument/2006/relationships/hyperlink" Target="http://www.hfea.gov.uk/fertility-treatment-options-surrogacy.html" TargetMode="External"/><Relationship Id="rId37" Type="http://schemas.openxmlformats.org/officeDocument/2006/relationships/hyperlink" Target="http://web.ebscohost.com/src/detail?vid=3&amp;hid=108&amp;sid=8de6aff5-ef7b-4d1e-a0a4-27d2556eeaca%40sessionmgr114&amp;bdata=Jmxhbmc9ZW4tY2Emc2l0ZT1zcmMtY2F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acificfertility.ca/?page_id=50" TargetMode="External"/><Relationship Id="rId15" Type="http://schemas.openxmlformats.org/officeDocument/2006/relationships/hyperlink" Target="http://en.wikipedia.org/wiki/Artificial_insemination" TargetMode="External"/><Relationship Id="rId23" Type="http://schemas.openxmlformats.org/officeDocument/2006/relationships/hyperlink" Target="http://genesis-fertility.com/fertility-services/in-vitro-fertilization-ivf" TargetMode="External"/><Relationship Id="rId28" Type="http://schemas.openxmlformats.org/officeDocument/2006/relationships/hyperlink" Target="http://www.ivfnj.com/gestational-surrogacy/" TargetMode="External"/><Relationship Id="rId36" Type="http://schemas.openxmlformats.org/officeDocument/2006/relationships/hyperlink" Target="http://www.healthguidance.org/entry/16050/1/Cloning-Pets.html" TargetMode="External"/><Relationship Id="rId10" Type="http://schemas.openxmlformats.org/officeDocument/2006/relationships/hyperlink" Target="http://www.babycenter.com/0_fertility-treatment-artificial-insemination-iui_4092.bc" TargetMode="External"/><Relationship Id="rId19" Type="http://schemas.openxmlformats.org/officeDocument/2006/relationships/hyperlink" Target="http://web.ebscohost.com/chc/detail?sid=b58d6aca-b513-41a2-b46f-24a2e3d91243%40sessionmgr113&amp;vid=1&amp;hid=105&amp;bdata=JnNpdGU9Y2hjLWxpdmU%3d" TargetMode="External"/><Relationship Id="rId31" Type="http://schemas.openxmlformats.org/officeDocument/2006/relationships/hyperlink" Target="http://worldbookonline.com/student/article?id=ar752307&amp;st=artificial+insemination" TargetMode="External"/><Relationship Id="rId44" Type="http://schemas.openxmlformats.org/officeDocument/2006/relationships/customXml" Target="../customXml/item3.xml"/><Relationship Id="rId4" Type="http://schemas.openxmlformats.org/officeDocument/2006/relationships/hyperlink" Target="http://www.sharedjourney.com/ivf/fet.html" TargetMode="External"/><Relationship Id="rId9" Type="http://schemas.openxmlformats.org/officeDocument/2006/relationships/hyperlink" Target="http://en.wikipedia.org/wiki/Oocyte_cryopreservation" TargetMode="External"/><Relationship Id="rId14" Type="http://schemas.openxmlformats.org/officeDocument/2006/relationships/hyperlink" Target="http://www.medicalnewstoday.com/articles/217986.php" TargetMode="External"/><Relationship Id="rId22" Type="http://schemas.openxmlformats.org/officeDocument/2006/relationships/hyperlink" Target="http://www.emedicinehealth.com/in_vitro_fertilization/article_em.htm" TargetMode="External"/><Relationship Id="rId27" Type="http://schemas.openxmlformats.org/officeDocument/2006/relationships/hyperlink" Target="http://en.wikipedia.org/wiki/In_vitro_fertilisation" TargetMode="External"/><Relationship Id="rId30" Type="http://schemas.openxmlformats.org/officeDocument/2006/relationships/hyperlink" Target="http://www.surrogacy.ca/resources/faq.html" TargetMode="External"/><Relationship Id="rId35" Type="http://schemas.openxmlformats.org/officeDocument/2006/relationships/hyperlink" Target="http://news.nationalgeographic.com/news/2004/03/0324_040324_catclones.html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://www.uwhealth.org/infertility/cryopreservation/102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edicalnewstoday.com/articles/217986.php" TargetMode="External"/><Relationship Id="rId17" Type="http://schemas.openxmlformats.org/officeDocument/2006/relationships/hyperlink" Target="http://www.pacificfertility.ca/?page_id=51" TargetMode="External"/><Relationship Id="rId25" Type="http://schemas.openxmlformats.org/officeDocument/2006/relationships/hyperlink" Target="http://www.americanpregnancy.org/infertility/ivf.html" TargetMode="External"/><Relationship Id="rId33" Type="http://schemas.openxmlformats.org/officeDocument/2006/relationships/hyperlink" Target="http://www.betterhealth.vic.gov.au/bhcv2/bhcarticles.nsf/pages/Surrogacy_the_issues?open" TargetMode="External"/><Relationship Id="rId38" Type="http://schemas.openxmlformats.org/officeDocument/2006/relationships/hyperlink" Target="http://www.genome.gov/25020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2B564-C318-47FD-8DBA-84F7FE162A5F}"/>
</file>

<file path=customXml/itemProps2.xml><?xml version="1.0" encoding="utf-8"?>
<ds:datastoreItem xmlns:ds="http://schemas.openxmlformats.org/officeDocument/2006/customXml" ds:itemID="{D5119041-3ABE-4205-97B5-CE13E31F3C38}"/>
</file>

<file path=customXml/itemProps3.xml><?xml version="1.0" encoding="utf-8"?>
<ds:datastoreItem xmlns:ds="http://schemas.openxmlformats.org/officeDocument/2006/customXml" ds:itemID="{CB61DC90-9015-4C13-8F0D-DEF3554CE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5704</Characters>
  <Application>Microsoft Office Word</Application>
  <DocSecurity>0</DocSecurity>
  <Lines>47</Lines>
  <Paragraphs>13</Paragraphs>
  <ScaleCrop>false</ScaleCrop>
  <Company>Pinetree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cp:lastModifiedBy>likeda</cp:lastModifiedBy>
  <cp:revision>2</cp:revision>
  <dcterms:created xsi:type="dcterms:W3CDTF">2012-04-23T16:47:00Z</dcterms:created>
  <dcterms:modified xsi:type="dcterms:W3CDTF">2012-04-23T16:47:00Z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