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98"/>
        <w:gridCol w:w="6300"/>
      </w:tblGrid>
      <w:tr w:rsidR="00D2398B" w14:paraId="5393C397" w14:textId="77777777" w:rsidTr="000D0B33">
        <w:trPr>
          <w:trHeight w:val="530"/>
        </w:trPr>
        <w:tc>
          <w:tcPr>
            <w:tcW w:w="10998" w:type="dxa"/>
            <w:gridSpan w:val="2"/>
            <w:tcBorders>
              <w:top w:val="nil"/>
              <w:left w:val="nil"/>
              <w:bottom w:val="single" w:sz="8" w:space="0" w:color="4F81BD" w:themeColor="accent1"/>
              <w:right w:val="nil"/>
            </w:tcBorders>
          </w:tcPr>
          <w:p w14:paraId="5393C396" w14:textId="77777777" w:rsidR="00D2398B" w:rsidRPr="000D0B33" w:rsidRDefault="00D2398B" w:rsidP="00D2398B">
            <w:pPr>
              <w:jc w:val="center"/>
              <w:rPr>
                <w:b/>
              </w:rPr>
            </w:pPr>
            <w:r w:rsidRPr="000D0B33">
              <w:rPr>
                <w:b/>
                <w:color w:val="365F91" w:themeColor="accent1" w:themeShade="BF"/>
                <w:sz w:val="40"/>
              </w:rPr>
              <w:t>Action Plan for Learning</w:t>
            </w:r>
          </w:p>
        </w:tc>
      </w:tr>
      <w:tr w:rsidR="00D2398B" w14:paraId="5393C39A" w14:textId="77777777" w:rsidTr="00814255">
        <w:trPr>
          <w:trHeight w:hRule="exact" w:val="864"/>
        </w:trPr>
        <w:tc>
          <w:tcPr>
            <w:tcW w:w="4698" w:type="dxa"/>
            <w:vMerge w:val="restart"/>
            <w:tcBorders>
              <w:top w:val="single" w:sz="8" w:space="0" w:color="4F81BD" w:themeColor="accent1"/>
              <w:right w:val="single" w:sz="8" w:space="0" w:color="4F81BD" w:themeColor="accent1"/>
            </w:tcBorders>
            <w:vAlign w:val="center"/>
          </w:tcPr>
          <w:p w14:paraId="5393C398" w14:textId="77777777" w:rsidR="00D2398B" w:rsidRDefault="00D2398B" w:rsidP="00D2398B">
            <w:pPr>
              <w:jc w:val="center"/>
            </w:pPr>
            <w:r>
              <w:rPr>
                <w:noProof/>
              </w:rPr>
              <w:drawing>
                <wp:inline distT="0" distB="0" distL="0" distR="0" wp14:anchorId="5393C41B" wp14:editId="5393C41C">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2">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5393C399" w14:textId="12BDBC4A" w:rsidR="00D2398B" w:rsidRPr="00795E41" w:rsidRDefault="00D2398B" w:rsidP="00012A50">
            <w:pPr>
              <w:rPr>
                <w:b/>
              </w:rPr>
            </w:pPr>
            <w:r w:rsidRPr="00795E41">
              <w:rPr>
                <w:b/>
              </w:rPr>
              <w:t xml:space="preserve">School Name: </w:t>
            </w:r>
            <w:r w:rsidR="00382EF5">
              <w:rPr>
                <w:b/>
              </w:rPr>
              <w:t>Mundy Road</w:t>
            </w:r>
          </w:p>
        </w:tc>
      </w:tr>
      <w:tr w:rsidR="00D2398B" w14:paraId="5393C39D" w14:textId="77777777" w:rsidTr="00814255">
        <w:trPr>
          <w:trHeight w:hRule="exact" w:val="864"/>
        </w:trPr>
        <w:tc>
          <w:tcPr>
            <w:tcW w:w="4698" w:type="dxa"/>
            <w:vMerge/>
            <w:tcBorders>
              <w:top w:val="single" w:sz="8" w:space="0" w:color="4F81BD" w:themeColor="accent1"/>
              <w:right w:val="single" w:sz="8" w:space="0" w:color="4F81BD" w:themeColor="accent1"/>
            </w:tcBorders>
          </w:tcPr>
          <w:p w14:paraId="5393C39B"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5393C39C" w14:textId="0AE12931" w:rsidR="00D2398B" w:rsidRPr="00795E41" w:rsidRDefault="00D2398B" w:rsidP="00D2398B">
            <w:pPr>
              <w:rPr>
                <w:b/>
              </w:rPr>
            </w:pPr>
            <w:r w:rsidRPr="00795E41">
              <w:rPr>
                <w:b/>
              </w:rPr>
              <w:t xml:space="preserve">School Goal:  </w:t>
            </w:r>
            <w:sdt>
              <w:sdtPr>
                <w:rPr>
                  <w:b/>
                  <w:sz w:val="22"/>
                  <w:szCs w:val="22"/>
                </w:rPr>
                <w:id w:val="977644556"/>
                <w:placeholder>
                  <w:docPart w:val="50BFE666363445A7857BEF8B8FDA4843"/>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382EF5">
                  <w:rPr>
                    <w:b/>
                    <w:sz w:val="22"/>
                    <w:szCs w:val="22"/>
                  </w:rPr>
                  <w:t>Social Emotional Learning</w:t>
                </w:r>
              </w:sdtContent>
            </w:sdt>
          </w:p>
        </w:tc>
      </w:tr>
      <w:tr w:rsidR="00D2398B" w14:paraId="5393C3A0" w14:textId="77777777" w:rsidTr="00814255">
        <w:trPr>
          <w:trHeight w:val="864"/>
        </w:trPr>
        <w:tc>
          <w:tcPr>
            <w:tcW w:w="4698" w:type="dxa"/>
            <w:vMerge/>
            <w:tcBorders>
              <w:top w:val="single" w:sz="8" w:space="0" w:color="4F81BD" w:themeColor="accent1"/>
              <w:bottom w:val="single" w:sz="12" w:space="0" w:color="4F81BD" w:themeColor="accent1"/>
              <w:right w:val="single" w:sz="8" w:space="0" w:color="4F81BD" w:themeColor="accent1"/>
            </w:tcBorders>
          </w:tcPr>
          <w:p w14:paraId="5393C39E"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12" w:space="0" w:color="4F81BD" w:themeColor="accent1"/>
            </w:tcBorders>
            <w:vAlign w:val="center"/>
          </w:tcPr>
          <w:p w14:paraId="5393C39F" w14:textId="21B92549" w:rsidR="00D2398B" w:rsidRPr="00795E41" w:rsidRDefault="00D2398B" w:rsidP="009D7041">
            <w:pPr>
              <w:rPr>
                <w:b/>
              </w:rPr>
            </w:pPr>
            <w:r w:rsidRPr="00795E41">
              <w:rPr>
                <w:b/>
              </w:rPr>
              <w:t xml:space="preserve">School Year: </w:t>
            </w:r>
            <w:r w:rsidR="00382EF5">
              <w:rPr>
                <w:b/>
              </w:rPr>
              <w:t>201</w:t>
            </w:r>
            <w:r w:rsidR="009D7041">
              <w:rPr>
                <w:b/>
              </w:rPr>
              <w:t>5</w:t>
            </w:r>
            <w:r w:rsidR="00382EF5">
              <w:rPr>
                <w:b/>
              </w:rPr>
              <w:t>-201</w:t>
            </w:r>
            <w:r w:rsidR="009D7041">
              <w:rPr>
                <w:b/>
              </w:rPr>
              <w:t>6</w:t>
            </w:r>
          </w:p>
        </w:tc>
      </w:tr>
    </w:tbl>
    <w:p w14:paraId="5393C3A2"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718"/>
        <w:gridCol w:w="8298"/>
      </w:tblGrid>
      <w:tr w:rsidR="009147A6" w14:paraId="5393C3A7"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5393C3A3"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5393C3A4" w14:textId="77777777" w:rsidR="009147A6" w:rsidRPr="00AB26B3" w:rsidRDefault="009147A6" w:rsidP="009147A6">
            <w:pPr>
              <w:rPr>
                <w:b w:val="0"/>
                <w:sz w:val="22"/>
                <w:szCs w:val="22"/>
              </w:rPr>
            </w:pPr>
            <w:r w:rsidRPr="00AB26B3">
              <w:rPr>
                <w:b w:val="0"/>
                <w:sz w:val="22"/>
                <w:szCs w:val="22"/>
              </w:rPr>
              <w:t>Student learning</w:t>
            </w:r>
          </w:p>
          <w:p w14:paraId="5393C3A5" w14:textId="77777777" w:rsidR="009147A6" w:rsidRDefault="009147A6" w:rsidP="009147A6">
            <w:pPr>
              <w:rPr>
                <w:sz w:val="20"/>
                <w:szCs w:val="20"/>
              </w:rPr>
            </w:pPr>
          </w:p>
        </w:tc>
        <w:tc>
          <w:tcPr>
            <w:tcW w:w="8298" w:type="dxa"/>
          </w:tcPr>
          <w:p w14:paraId="1714C6EE" w14:textId="1A2CA9CA" w:rsidR="00AC6855" w:rsidRPr="00AC6855" w:rsidRDefault="00AC6855" w:rsidP="00AC6855">
            <w:pPr>
              <w:rPr>
                <w:sz w:val="22"/>
                <w:szCs w:val="20"/>
              </w:rPr>
            </w:pPr>
            <w:r w:rsidRPr="00AC6855">
              <w:rPr>
                <w:sz w:val="22"/>
                <w:szCs w:val="20"/>
                <w:u w:val="single"/>
              </w:rPr>
              <w:t>Students will demonstrate</w:t>
            </w:r>
            <w:r w:rsidR="004C7EBE">
              <w:rPr>
                <w:sz w:val="22"/>
                <w:szCs w:val="20"/>
                <w:u w:val="single"/>
              </w:rPr>
              <w:t xml:space="preserve"> an increased</w:t>
            </w:r>
            <w:r w:rsidRPr="00AC6855">
              <w:rPr>
                <w:sz w:val="22"/>
                <w:szCs w:val="20"/>
                <w:u w:val="single"/>
              </w:rPr>
              <w:t xml:space="preserve"> awareness of their emotions</w:t>
            </w:r>
            <w:r w:rsidR="004C7EBE">
              <w:rPr>
                <w:sz w:val="22"/>
                <w:szCs w:val="20"/>
                <w:u w:val="single"/>
              </w:rPr>
              <w:t xml:space="preserve"> and strengthen their ability to manage their emotions and </w:t>
            </w:r>
            <w:proofErr w:type="spellStart"/>
            <w:r w:rsidR="004C7EBE">
              <w:rPr>
                <w:sz w:val="22"/>
                <w:szCs w:val="20"/>
                <w:u w:val="single"/>
              </w:rPr>
              <w:t>behaviour</w:t>
            </w:r>
            <w:proofErr w:type="spellEnd"/>
            <w:r w:rsidRPr="00AC6855">
              <w:rPr>
                <w:sz w:val="22"/>
                <w:szCs w:val="20"/>
                <w:u w:val="single"/>
              </w:rPr>
              <w:t>.</w:t>
            </w:r>
            <w:r w:rsidRPr="00AC6855">
              <w:rPr>
                <w:sz w:val="22"/>
                <w:szCs w:val="20"/>
              </w:rPr>
              <w:t xml:space="preserve"> </w:t>
            </w:r>
          </w:p>
          <w:p w14:paraId="5393C3A6" w14:textId="3A93CF7C" w:rsidR="00382EF5" w:rsidRPr="00AC6855" w:rsidRDefault="00382EF5" w:rsidP="00AC6855">
            <w:pPr>
              <w:pStyle w:val="ListParagraph"/>
              <w:numPr>
                <w:ilvl w:val="0"/>
                <w:numId w:val="13"/>
              </w:numPr>
              <w:rPr>
                <w:sz w:val="22"/>
                <w:szCs w:val="20"/>
              </w:rPr>
            </w:pPr>
            <w:r w:rsidRPr="00AC6855">
              <w:rPr>
                <w:sz w:val="22"/>
                <w:szCs w:val="20"/>
              </w:rPr>
              <w:t xml:space="preserve">We will begin by looking at the Social and Emotional Learning Core Competencies, specifically </w:t>
            </w:r>
            <w:r w:rsidRPr="00AC6855">
              <w:rPr>
                <w:i/>
                <w:sz w:val="22"/>
                <w:szCs w:val="20"/>
                <w:u w:val="single"/>
              </w:rPr>
              <w:t>Self Awareness</w:t>
            </w:r>
            <w:r w:rsidRPr="00AC6855">
              <w:rPr>
                <w:i/>
                <w:sz w:val="22"/>
                <w:szCs w:val="20"/>
              </w:rPr>
              <w:t>: recognizing one’s emotions and values as well as</w:t>
            </w:r>
            <w:r w:rsidR="00BC2B8E">
              <w:rPr>
                <w:i/>
                <w:sz w:val="22"/>
                <w:szCs w:val="20"/>
              </w:rPr>
              <w:t xml:space="preserve"> one’s strengths and challenges and </w:t>
            </w:r>
            <w:proofErr w:type="spellStart"/>
            <w:r w:rsidR="00BC2B8E" w:rsidRPr="00BC2B8E">
              <w:rPr>
                <w:i/>
                <w:sz w:val="22"/>
                <w:szCs w:val="20"/>
                <w:u w:val="single"/>
              </w:rPr>
              <w:t>Self Management</w:t>
            </w:r>
            <w:proofErr w:type="spellEnd"/>
            <w:r w:rsidR="00E73019">
              <w:rPr>
                <w:i/>
                <w:sz w:val="22"/>
                <w:szCs w:val="20"/>
                <w:u w:val="single"/>
              </w:rPr>
              <w:t xml:space="preserve">: </w:t>
            </w:r>
            <w:r w:rsidR="00E73019">
              <w:rPr>
                <w:i/>
                <w:sz w:val="22"/>
                <w:szCs w:val="20"/>
              </w:rPr>
              <w:t xml:space="preserve">managing emotions and </w:t>
            </w:r>
            <w:proofErr w:type="spellStart"/>
            <w:r w:rsidR="00E73019">
              <w:rPr>
                <w:i/>
                <w:sz w:val="22"/>
                <w:szCs w:val="20"/>
              </w:rPr>
              <w:t>behaviours</w:t>
            </w:r>
            <w:proofErr w:type="spellEnd"/>
            <w:r w:rsidR="00E73019">
              <w:rPr>
                <w:i/>
                <w:sz w:val="22"/>
                <w:szCs w:val="20"/>
              </w:rPr>
              <w:t xml:space="preserve"> to achieve one’s goal.</w:t>
            </w:r>
          </w:p>
        </w:tc>
      </w:tr>
    </w:tbl>
    <w:p w14:paraId="5393C3A8" w14:textId="27655D78" w:rsidR="009147A6" w:rsidRDefault="009147A6" w:rsidP="009147A6">
      <w:pPr>
        <w:rPr>
          <w:sz w:val="20"/>
          <w:szCs w:val="20"/>
        </w:rPr>
      </w:pPr>
    </w:p>
    <w:tbl>
      <w:tblPr>
        <w:tblStyle w:val="LightGrid-Accent1"/>
        <w:tblW w:w="0" w:type="auto"/>
        <w:tblLook w:val="0620" w:firstRow="1" w:lastRow="0" w:firstColumn="0" w:lastColumn="0" w:noHBand="1" w:noVBand="1"/>
      </w:tblPr>
      <w:tblGrid>
        <w:gridCol w:w="2718"/>
        <w:gridCol w:w="8298"/>
      </w:tblGrid>
      <w:tr w:rsidR="009147A6" w14:paraId="5393C3AD" w14:textId="77777777" w:rsidTr="00D71E79">
        <w:trPr>
          <w:cnfStyle w:val="100000000000" w:firstRow="1" w:lastRow="0" w:firstColumn="0" w:lastColumn="0" w:oddVBand="0" w:evenVBand="0" w:oddHBand="0" w:evenHBand="0" w:firstRowFirstColumn="0" w:firstRowLastColumn="0" w:lastRowFirstColumn="0" w:lastRowLastColumn="0"/>
          <w:trHeight w:val="1393"/>
        </w:trPr>
        <w:tc>
          <w:tcPr>
            <w:tcW w:w="2718" w:type="dxa"/>
          </w:tcPr>
          <w:p w14:paraId="5393C3A9" w14:textId="77777777" w:rsidR="009147A6" w:rsidRPr="005C3923" w:rsidRDefault="009147A6" w:rsidP="009147A6">
            <w:pPr>
              <w:rPr>
                <w:sz w:val="22"/>
                <w:szCs w:val="22"/>
              </w:rPr>
            </w:pPr>
            <w:r w:rsidRPr="005C3923">
              <w:rPr>
                <w:sz w:val="22"/>
                <w:szCs w:val="22"/>
              </w:rPr>
              <w:t>Rationale</w:t>
            </w:r>
          </w:p>
          <w:p w14:paraId="5393C3AA" w14:textId="77777777" w:rsidR="009147A6" w:rsidRPr="00AB26B3" w:rsidRDefault="009147A6" w:rsidP="009147A6">
            <w:pPr>
              <w:rPr>
                <w:b w:val="0"/>
                <w:sz w:val="22"/>
                <w:szCs w:val="22"/>
              </w:rPr>
            </w:pPr>
            <w:r w:rsidRPr="00AB26B3">
              <w:rPr>
                <w:b w:val="0"/>
                <w:sz w:val="22"/>
                <w:szCs w:val="22"/>
              </w:rPr>
              <w:t>1-3 reasons for choosing goal</w:t>
            </w:r>
          </w:p>
          <w:p w14:paraId="5393C3AB" w14:textId="77777777" w:rsidR="009147A6" w:rsidRDefault="009147A6"/>
        </w:tc>
        <w:tc>
          <w:tcPr>
            <w:tcW w:w="8298" w:type="dxa"/>
          </w:tcPr>
          <w:p w14:paraId="1DEEFF15" w14:textId="2CB6ABE8" w:rsidR="00967F89" w:rsidRPr="00B65A7A" w:rsidRDefault="00967F89" w:rsidP="00967F89">
            <w:pPr>
              <w:pStyle w:val="ListParagraph"/>
              <w:numPr>
                <w:ilvl w:val="0"/>
                <w:numId w:val="11"/>
              </w:numPr>
              <w:rPr>
                <w:b w:val="0"/>
                <w:sz w:val="22"/>
              </w:rPr>
            </w:pPr>
            <w:r>
              <w:rPr>
                <w:b w:val="0"/>
                <w:sz w:val="22"/>
              </w:rPr>
              <w:t>S</w:t>
            </w:r>
            <w:r w:rsidRPr="00B65A7A">
              <w:rPr>
                <w:b w:val="0"/>
                <w:sz w:val="22"/>
              </w:rPr>
              <w:t>taff observations</w:t>
            </w:r>
            <w:r>
              <w:rPr>
                <w:b w:val="0"/>
                <w:sz w:val="22"/>
              </w:rPr>
              <w:t xml:space="preserve">, collaboration meetings and Class Reviews identified the </w:t>
            </w:r>
            <w:r w:rsidRPr="00B65A7A">
              <w:rPr>
                <w:b w:val="0"/>
                <w:sz w:val="22"/>
              </w:rPr>
              <w:t>need for</w:t>
            </w:r>
            <w:r>
              <w:rPr>
                <w:b w:val="0"/>
                <w:sz w:val="22"/>
              </w:rPr>
              <w:t xml:space="preserve"> an</w:t>
            </w:r>
            <w:r w:rsidRPr="00B65A7A">
              <w:rPr>
                <w:b w:val="0"/>
                <w:sz w:val="22"/>
              </w:rPr>
              <w:t xml:space="preserve"> increased focus on Social Emotional Learning</w:t>
            </w:r>
            <w:r>
              <w:rPr>
                <w:b w:val="0"/>
                <w:sz w:val="22"/>
              </w:rPr>
              <w:t xml:space="preserve"> as our student learning is being significantly impacted by challenges with SEL, in particular self- awareness and self- management</w:t>
            </w:r>
            <w:r w:rsidRPr="00B65A7A">
              <w:rPr>
                <w:b w:val="0"/>
                <w:sz w:val="22"/>
              </w:rPr>
              <w:t xml:space="preserve"> </w:t>
            </w:r>
          </w:p>
          <w:p w14:paraId="5DCCBFC4" w14:textId="4295DACB" w:rsidR="00967F89" w:rsidRPr="00967F89" w:rsidRDefault="00967F89" w:rsidP="00967F89">
            <w:pPr>
              <w:pStyle w:val="ListParagraph"/>
              <w:numPr>
                <w:ilvl w:val="0"/>
                <w:numId w:val="11"/>
              </w:numPr>
              <w:rPr>
                <w:sz w:val="22"/>
              </w:rPr>
            </w:pPr>
            <w:r>
              <w:rPr>
                <w:b w:val="0"/>
                <w:sz w:val="22"/>
              </w:rPr>
              <w:t>As a staff, we recognized the need to establish some common language and common understanding of SEL</w:t>
            </w:r>
            <w:r w:rsidR="00AC6855">
              <w:rPr>
                <w:b w:val="0"/>
                <w:sz w:val="22"/>
              </w:rPr>
              <w:t xml:space="preserve"> within our school community</w:t>
            </w:r>
            <w:r>
              <w:rPr>
                <w:b w:val="0"/>
                <w:sz w:val="22"/>
              </w:rPr>
              <w:t xml:space="preserve"> </w:t>
            </w:r>
          </w:p>
          <w:p w14:paraId="5393C3AC" w14:textId="12E5B18D" w:rsidR="001D2D52" w:rsidRPr="00967F89" w:rsidRDefault="00967F89" w:rsidP="00967F89">
            <w:pPr>
              <w:pStyle w:val="ListParagraph"/>
              <w:numPr>
                <w:ilvl w:val="0"/>
                <w:numId w:val="11"/>
              </w:numPr>
              <w:rPr>
                <w:b w:val="0"/>
                <w:sz w:val="22"/>
              </w:rPr>
            </w:pPr>
            <w:r w:rsidRPr="00967F89">
              <w:rPr>
                <w:b w:val="0"/>
                <w:sz w:val="22"/>
              </w:rPr>
              <w:t>Research showing a direct correlation between Social Emotional well-being and student achievement</w:t>
            </w:r>
          </w:p>
        </w:tc>
      </w:tr>
    </w:tbl>
    <w:p w14:paraId="5393C3AE" w14:textId="77777777" w:rsidR="00090AC0" w:rsidRDefault="00090AC0"/>
    <w:tbl>
      <w:tblPr>
        <w:tblStyle w:val="LightGrid-Accent1"/>
        <w:tblW w:w="0" w:type="auto"/>
        <w:tblLayout w:type="fixed"/>
        <w:tblLook w:val="0620" w:firstRow="1" w:lastRow="0" w:firstColumn="0" w:lastColumn="0" w:noHBand="1" w:noVBand="1"/>
      </w:tblPr>
      <w:tblGrid>
        <w:gridCol w:w="1728"/>
        <w:gridCol w:w="9288"/>
      </w:tblGrid>
      <w:tr w:rsidR="009147A6" w14:paraId="5393C3B2" w14:textId="77777777" w:rsidTr="00BD5F58">
        <w:trPr>
          <w:cnfStyle w:val="100000000000" w:firstRow="1" w:lastRow="0" w:firstColumn="0" w:lastColumn="0" w:oddVBand="0" w:evenVBand="0" w:oddHBand="0" w:evenHBand="0" w:firstRowFirstColumn="0" w:firstRowLastColumn="0" w:lastRowFirstColumn="0" w:lastRowLastColumn="0"/>
          <w:trHeight w:val="988"/>
        </w:trPr>
        <w:tc>
          <w:tcPr>
            <w:tcW w:w="1728" w:type="dxa"/>
          </w:tcPr>
          <w:p w14:paraId="5393C3AF" w14:textId="77777777" w:rsidR="009147A6" w:rsidRPr="005C3923" w:rsidRDefault="009147A6" w:rsidP="009147A6">
            <w:pPr>
              <w:rPr>
                <w:sz w:val="22"/>
                <w:szCs w:val="22"/>
              </w:rPr>
            </w:pPr>
            <w:r w:rsidRPr="005C3923">
              <w:rPr>
                <w:sz w:val="22"/>
                <w:szCs w:val="22"/>
              </w:rPr>
              <w:t xml:space="preserve">References and </w:t>
            </w:r>
            <w:r w:rsidRPr="00AB26B3">
              <w:rPr>
                <w:b w:val="0"/>
                <w:sz w:val="22"/>
                <w:szCs w:val="22"/>
              </w:rPr>
              <w:t>sources to support actions</w:t>
            </w:r>
          </w:p>
          <w:p w14:paraId="5393C3B0" w14:textId="77777777" w:rsidR="009147A6" w:rsidRDefault="009147A6" w:rsidP="00B04B5F"/>
        </w:tc>
        <w:tc>
          <w:tcPr>
            <w:tcW w:w="9288" w:type="dxa"/>
          </w:tcPr>
          <w:p w14:paraId="05C17095" w14:textId="004AEA38" w:rsidR="001D2D52" w:rsidRPr="00B9140B" w:rsidRDefault="00C515E8" w:rsidP="0071343B">
            <w:pPr>
              <w:rPr>
                <w:b w:val="0"/>
                <w:sz w:val="22"/>
                <w:szCs w:val="22"/>
              </w:rPr>
            </w:pPr>
            <w:hyperlink r:id="rId13" w:history="1">
              <w:r w:rsidR="00D1549E" w:rsidRPr="00B9140B">
                <w:rPr>
                  <w:rStyle w:val="Hyperlink"/>
                  <w:sz w:val="22"/>
                  <w:szCs w:val="22"/>
                </w:rPr>
                <w:t>http://www.casel.org/</w:t>
              </w:r>
            </w:hyperlink>
          </w:p>
          <w:p w14:paraId="729795F8" w14:textId="77777777" w:rsidR="00D1549E" w:rsidRPr="00B9140B" w:rsidRDefault="00D1549E" w:rsidP="00D1549E">
            <w:pPr>
              <w:rPr>
                <w:sz w:val="22"/>
                <w:szCs w:val="22"/>
              </w:rPr>
            </w:pPr>
          </w:p>
          <w:p w14:paraId="67F07B95" w14:textId="04492CC9" w:rsidR="00D1549E" w:rsidRPr="00B9140B" w:rsidRDefault="00C515E8" w:rsidP="00D1549E">
            <w:pPr>
              <w:rPr>
                <w:sz w:val="22"/>
                <w:szCs w:val="22"/>
              </w:rPr>
            </w:pPr>
            <w:hyperlink r:id="rId14" w:history="1">
              <w:r w:rsidR="00D1549E" w:rsidRPr="00B9140B">
                <w:rPr>
                  <w:rStyle w:val="Hyperlink"/>
                  <w:sz w:val="22"/>
                  <w:szCs w:val="22"/>
                </w:rPr>
                <w:t>http://ei.yale.edu/ruler/</w:t>
              </w:r>
            </w:hyperlink>
          </w:p>
          <w:p w14:paraId="6126118B" w14:textId="77777777" w:rsidR="00D1549E" w:rsidRPr="00B9140B" w:rsidRDefault="00D1549E" w:rsidP="00D1549E">
            <w:pPr>
              <w:rPr>
                <w:sz w:val="22"/>
                <w:szCs w:val="22"/>
              </w:rPr>
            </w:pPr>
          </w:p>
          <w:p w14:paraId="3C6152F0" w14:textId="77777777" w:rsidR="00D1549E" w:rsidRPr="00B9140B" w:rsidRDefault="00C515E8" w:rsidP="00D1549E">
            <w:pPr>
              <w:rPr>
                <w:sz w:val="22"/>
                <w:szCs w:val="22"/>
              </w:rPr>
            </w:pPr>
            <w:hyperlink r:id="rId15" w:history="1">
              <w:r w:rsidR="00D1549E" w:rsidRPr="00B9140B">
                <w:rPr>
                  <w:rStyle w:val="Hyperlink"/>
                  <w:sz w:val="22"/>
                  <w:szCs w:val="22"/>
                </w:rPr>
                <w:t>http://my43.sd43.bc.ca/departments/staffdev/SR/Pages/Social%20Emotional%20Learning.aspx</w:t>
              </w:r>
            </w:hyperlink>
          </w:p>
          <w:p w14:paraId="7CB7A729" w14:textId="77777777" w:rsidR="00D1549E" w:rsidRPr="00B9140B" w:rsidRDefault="00C515E8" w:rsidP="00D1549E">
            <w:pPr>
              <w:rPr>
                <w:sz w:val="22"/>
                <w:szCs w:val="22"/>
              </w:rPr>
            </w:pPr>
            <w:hyperlink r:id="rId16" w:history="1">
              <w:r w:rsidR="00D1549E" w:rsidRPr="00B9140B">
                <w:rPr>
                  <w:rStyle w:val="Hyperlink"/>
                  <w:sz w:val="22"/>
                  <w:szCs w:val="22"/>
                </w:rPr>
                <w:t>http://my43.sd43.bc.ca/departments/studentservices/Pages/Safe%20Schools.aspx</w:t>
              </w:r>
            </w:hyperlink>
          </w:p>
          <w:p w14:paraId="2C94D844" w14:textId="77777777" w:rsidR="00D1549E" w:rsidRPr="00B9140B" w:rsidRDefault="00D1549E" w:rsidP="00D1549E">
            <w:pPr>
              <w:rPr>
                <w:sz w:val="22"/>
                <w:szCs w:val="22"/>
              </w:rPr>
            </w:pPr>
          </w:p>
          <w:p w14:paraId="653972A8" w14:textId="77777777" w:rsidR="00D1549E" w:rsidRPr="00B9140B" w:rsidRDefault="00C515E8" w:rsidP="00D1549E">
            <w:pPr>
              <w:rPr>
                <w:rStyle w:val="Hyperlink"/>
                <w:sz w:val="22"/>
                <w:szCs w:val="22"/>
              </w:rPr>
            </w:pPr>
            <w:hyperlink r:id="rId17" w:history="1">
              <w:r w:rsidR="00D1549E" w:rsidRPr="00B9140B">
                <w:rPr>
                  <w:rStyle w:val="Hyperlink"/>
                  <w:sz w:val="22"/>
                  <w:szCs w:val="22"/>
                </w:rPr>
                <w:t>http://www.casel.org/social-and-emotional-learning/core-competencies</w:t>
              </w:r>
            </w:hyperlink>
          </w:p>
          <w:p w14:paraId="51FE6DB6" w14:textId="77777777" w:rsidR="00E76E2B" w:rsidRPr="00B9140B" w:rsidRDefault="00E76E2B" w:rsidP="00D1549E">
            <w:pPr>
              <w:rPr>
                <w:rStyle w:val="Hyperlink"/>
                <w:sz w:val="22"/>
                <w:szCs w:val="22"/>
              </w:rPr>
            </w:pPr>
          </w:p>
          <w:p w14:paraId="28C3BA02" w14:textId="72E6F5C0" w:rsidR="00E76E2B" w:rsidRPr="00B9140B" w:rsidRDefault="00C515E8" w:rsidP="00D1549E">
            <w:pPr>
              <w:rPr>
                <w:sz w:val="22"/>
                <w:szCs w:val="22"/>
              </w:rPr>
            </w:pPr>
            <w:hyperlink r:id="rId18" w:history="1">
              <w:r w:rsidR="00E76E2B" w:rsidRPr="00B9140B">
                <w:rPr>
                  <w:rStyle w:val="Hyperlink"/>
                  <w:sz w:val="22"/>
                  <w:szCs w:val="22"/>
                </w:rPr>
                <w:t>http://dalailamacenter.org/programs/heart-mind-index</w:t>
              </w:r>
            </w:hyperlink>
          </w:p>
          <w:p w14:paraId="7E0E4E13" w14:textId="77777777" w:rsidR="00051BC7" w:rsidRPr="00B9140B" w:rsidRDefault="00051BC7" w:rsidP="00051BC7">
            <w:pPr>
              <w:rPr>
                <w:b w:val="0"/>
                <w:sz w:val="22"/>
                <w:szCs w:val="22"/>
              </w:rPr>
            </w:pPr>
          </w:p>
          <w:p w14:paraId="091EC7F4" w14:textId="28833586" w:rsidR="00051BC7" w:rsidRPr="00B9140B" w:rsidRDefault="00051BC7" w:rsidP="00051BC7">
            <w:pPr>
              <w:pStyle w:val="Default"/>
              <w:rPr>
                <w:rFonts w:asciiTheme="majorHAnsi" w:hAnsiTheme="majorHAnsi"/>
                <w:b w:val="0"/>
                <w:sz w:val="22"/>
                <w:szCs w:val="22"/>
              </w:rPr>
            </w:pPr>
            <w:r w:rsidRPr="00B9140B">
              <w:rPr>
                <w:b w:val="0"/>
                <w:sz w:val="22"/>
                <w:szCs w:val="22"/>
              </w:rPr>
              <w:t>School wide involvement in Professional Network Series</w:t>
            </w:r>
            <w:r w:rsidRPr="00B9140B">
              <w:rPr>
                <w:sz w:val="22"/>
                <w:szCs w:val="22"/>
              </w:rPr>
              <w:t xml:space="preserve">- </w:t>
            </w:r>
            <w:r w:rsidRPr="00B9140B">
              <w:rPr>
                <w:rFonts w:asciiTheme="majorHAnsi" w:hAnsiTheme="majorHAnsi"/>
                <w:b w:val="0"/>
                <w:bCs w:val="0"/>
                <w:i/>
                <w:sz w:val="22"/>
                <w:szCs w:val="22"/>
              </w:rPr>
              <w:t xml:space="preserve">Integrating S.E.L. into Teaching and Learning </w:t>
            </w:r>
            <w:r w:rsidRPr="00B9140B">
              <w:rPr>
                <w:rFonts w:asciiTheme="majorHAnsi" w:hAnsiTheme="majorHAnsi"/>
                <w:b w:val="0"/>
                <w:i/>
                <w:sz w:val="22"/>
                <w:szCs w:val="22"/>
              </w:rPr>
              <w:t>(Miriam Miller</w:t>
            </w:r>
            <w:r w:rsidRPr="00B9140B">
              <w:rPr>
                <w:rFonts w:asciiTheme="majorHAnsi" w:hAnsiTheme="majorHAnsi"/>
                <w:b w:val="0"/>
                <w:sz w:val="22"/>
                <w:szCs w:val="22"/>
              </w:rPr>
              <w:t>)</w:t>
            </w:r>
          </w:p>
          <w:p w14:paraId="05D63D6B" w14:textId="77777777" w:rsidR="00051BC7" w:rsidRPr="00B9140B" w:rsidRDefault="00051BC7" w:rsidP="00051BC7">
            <w:pPr>
              <w:rPr>
                <w:b w:val="0"/>
                <w:sz w:val="22"/>
                <w:szCs w:val="22"/>
              </w:rPr>
            </w:pPr>
          </w:p>
          <w:p w14:paraId="7CE99183" w14:textId="50BC614F" w:rsidR="00051BC7" w:rsidRPr="00B9140B" w:rsidRDefault="00781F91" w:rsidP="00051BC7">
            <w:pPr>
              <w:rPr>
                <w:b w:val="0"/>
                <w:sz w:val="22"/>
                <w:szCs w:val="22"/>
              </w:rPr>
            </w:pPr>
            <w:r w:rsidRPr="00B9140B">
              <w:rPr>
                <w:b w:val="0"/>
                <w:sz w:val="22"/>
                <w:szCs w:val="22"/>
              </w:rPr>
              <w:t xml:space="preserve">Professional </w:t>
            </w:r>
            <w:r w:rsidR="00051BC7" w:rsidRPr="00B9140B">
              <w:rPr>
                <w:b w:val="0"/>
                <w:sz w:val="22"/>
                <w:szCs w:val="22"/>
              </w:rPr>
              <w:t xml:space="preserve">Learning Team (with </w:t>
            </w:r>
            <w:proofErr w:type="spellStart"/>
            <w:r w:rsidR="00051BC7" w:rsidRPr="00B9140B">
              <w:rPr>
                <w:b w:val="0"/>
                <w:sz w:val="22"/>
                <w:szCs w:val="22"/>
              </w:rPr>
              <w:t>Aspenwood</w:t>
            </w:r>
            <w:proofErr w:type="spellEnd"/>
            <w:r w:rsidR="00051BC7" w:rsidRPr="00B9140B">
              <w:rPr>
                <w:b w:val="0"/>
                <w:sz w:val="22"/>
                <w:szCs w:val="22"/>
              </w:rPr>
              <w:t xml:space="preserve"> Elementary) with Miriam Miller</w:t>
            </w:r>
            <w:r w:rsidR="00F77510" w:rsidRPr="00B9140B">
              <w:rPr>
                <w:b w:val="0"/>
                <w:sz w:val="22"/>
                <w:szCs w:val="22"/>
              </w:rPr>
              <w:t xml:space="preserve"> focused on SEL</w:t>
            </w:r>
          </w:p>
          <w:p w14:paraId="06FEF7EF" w14:textId="77777777" w:rsidR="00051BC7" w:rsidRPr="00B9140B" w:rsidRDefault="00051BC7" w:rsidP="00051BC7">
            <w:pPr>
              <w:rPr>
                <w:rFonts w:ascii="Calibri" w:hAnsi="Calibri"/>
                <w:b w:val="0"/>
                <w:color w:val="000000"/>
                <w:sz w:val="22"/>
                <w:szCs w:val="22"/>
              </w:rPr>
            </w:pPr>
          </w:p>
          <w:p w14:paraId="3D011D2E" w14:textId="3AC7DE06" w:rsidR="00B9140B" w:rsidRPr="00B9140B" w:rsidRDefault="00B9140B" w:rsidP="00051BC7">
            <w:pPr>
              <w:rPr>
                <w:rFonts w:ascii="Calibri" w:hAnsi="Calibri"/>
                <w:b w:val="0"/>
                <w:color w:val="000000"/>
                <w:sz w:val="22"/>
                <w:szCs w:val="22"/>
              </w:rPr>
            </w:pPr>
            <w:r w:rsidRPr="00B9140B">
              <w:rPr>
                <w:rFonts w:ascii="Calibri" w:hAnsi="Calibri"/>
                <w:b w:val="0"/>
                <w:color w:val="000000"/>
                <w:sz w:val="22"/>
                <w:szCs w:val="22"/>
              </w:rPr>
              <w:t>LIF Meetings (3 per year)</w:t>
            </w:r>
          </w:p>
          <w:p w14:paraId="209D69C4" w14:textId="77777777" w:rsidR="00B9140B" w:rsidRPr="00B9140B" w:rsidRDefault="00B9140B" w:rsidP="00051BC7">
            <w:pPr>
              <w:rPr>
                <w:rFonts w:ascii="Calibri" w:hAnsi="Calibri"/>
                <w:b w:val="0"/>
                <w:color w:val="000000"/>
                <w:sz w:val="22"/>
                <w:szCs w:val="22"/>
              </w:rPr>
            </w:pPr>
          </w:p>
          <w:p w14:paraId="4AF1C0BD" w14:textId="264E91BA" w:rsidR="00BC2B8E" w:rsidRPr="00B9140B" w:rsidRDefault="00BC2B8E" w:rsidP="00051BC7">
            <w:pPr>
              <w:rPr>
                <w:rFonts w:ascii="Calibri" w:hAnsi="Calibri"/>
                <w:b w:val="0"/>
                <w:color w:val="000000"/>
                <w:sz w:val="22"/>
                <w:szCs w:val="22"/>
              </w:rPr>
            </w:pPr>
            <w:r w:rsidRPr="00B9140B">
              <w:rPr>
                <w:rFonts w:ascii="Calibri" w:hAnsi="Calibri"/>
                <w:b w:val="0"/>
                <w:color w:val="000000"/>
                <w:sz w:val="22"/>
                <w:szCs w:val="22"/>
              </w:rPr>
              <w:t>SEL Standards and Benchmarks for the Anchorage School District</w:t>
            </w:r>
          </w:p>
          <w:p w14:paraId="377BFB69" w14:textId="77777777" w:rsidR="00BC2B8E" w:rsidRPr="00B9140B" w:rsidRDefault="00BC2B8E" w:rsidP="00051BC7">
            <w:pPr>
              <w:rPr>
                <w:rFonts w:ascii="Calibri" w:hAnsi="Calibri"/>
                <w:b w:val="0"/>
                <w:color w:val="000000"/>
                <w:sz w:val="22"/>
                <w:szCs w:val="22"/>
              </w:rPr>
            </w:pPr>
          </w:p>
          <w:p w14:paraId="0FF80D9E" w14:textId="4341E9E3" w:rsidR="00BC2B8E" w:rsidRPr="00B9140B" w:rsidRDefault="00BC2B8E" w:rsidP="00051BC7">
            <w:pPr>
              <w:rPr>
                <w:rFonts w:ascii="Calibri" w:hAnsi="Calibri"/>
                <w:b w:val="0"/>
                <w:color w:val="000000"/>
                <w:sz w:val="22"/>
                <w:szCs w:val="22"/>
              </w:rPr>
            </w:pPr>
            <w:r w:rsidRPr="00B9140B">
              <w:rPr>
                <w:rFonts w:ascii="Calibri" w:hAnsi="Calibri"/>
                <w:b w:val="0"/>
                <w:color w:val="000000"/>
                <w:sz w:val="22"/>
                <w:szCs w:val="22"/>
              </w:rPr>
              <w:t>Zones of Regulation- Michelle Garcia Winner</w:t>
            </w:r>
          </w:p>
          <w:p w14:paraId="3A2F3274" w14:textId="77777777" w:rsidR="00BC2B8E" w:rsidRPr="00B9140B" w:rsidRDefault="00BC2B8E" w:rsidP="00051BC7">
            <w:pPr>
              <w:rPr>
                <w:rFonts w:ascii="Calibri" w:hAnsi="Calibri"/>
                <w:b w:val="0"/>
                <w:color w:val="000000"/>
                <w:sz w:val="22"/>
                <w:szCs w:val="22"/>
              </w:rPr>
            </w:pPr>
          </w:p>
          <w:p w14:paraId="5393C3B1" w14:textId="789FDD11" w:rsidR="00E76E2B" w:rsidRPr="00F53225" w:rsidRDefault="00051BC7" w:rsidP="00EE0528">
            <w:pPr>
              <w:rPr>
                <w:b w:val="0"/>
                <w:sz w:val="22"/>
              </w:rPr>
            </w:pPr>
            <w:r w:rsidRPr="00B9140B">
              <w:rPr>
                <w:rFonts w:ascii="Calibri" w:hAnsi="Calibri"/>
                <w:b w:val="0"/>
                <w:color w:val="000000"/>
                <w:sz w:val="22"/>
                <w:szCs w:val="22"/>
              </w:rPr>
              <w:t xml:space="preserve">Participated in </w:t>
            </w:r>
            <w:r w:rsidRPr="00B9140B">
              <w:rPr>
                <w:rFonts w:ascii="Calibri" w:hAnsi="Calibri"/>
                <w:b w:val="0"/>
                <w:i/>
                <w:color w:val="000000"/>
                <w:sz w:val="22"/>
                <w:szCs w:val="22"/>
              </w:rPr>
              <w:t xml:space="preserve">Learning Improvement Fund/Education Fund: District-Wide Professional Development </w:t>
            </w:r>
            <w:r w:rsidRPr="00B9140B">
              <w:rPr>
                <w:rFonts w:ascii="Calibri" w:hAnsi="Calibri"/>
                <w:b w:val="0"/>
                <w:color w:val="000000"/>
                <w:sz w:val="22"/>
                <w:szCs w:val="22"/>
              </w:rPr>
              <w:t>(3 sessions)</w:t>
            </w:r>
          </w:p>
        </w:tc>
      </w:tr>
      <w:tr w:rsidR="00E3364B" w14:paraId="5393C3B5" w14:textId="77777777" w:rsidTr="00BD5F58">
        <w:tc>
          <w:tcPr>
            <w:tcW w:w="1728" w:type="dxa"/>
          </w:tcPr>
          <w:p w14:paraId="5393C3B3" w14:textId="3FAF4DA1" w:rsidR="00E3364B" w:rsidRPr="00E3364B" w:rsidRDefault="001D56DF" w:rsidP="009147A6">
            <w:pPr>
              <w:rPr>
                <w:sz w:val="22"/>
                <w:szCs w:val="22"/>
              </w:rPr>
            </w:pPr>
            <w:r w:rsidRPr="00E3364B">
              <w:rPr>
                <w:sz w:val="22"/>
                <w:szCs w:val="22"/>
              </w:rPr>
              <w:lastRenderedPageBreak/>
              <w:t>Backup</w:t>
            </w:r>
            <w:r w:rsidR="00E3364B" w:rsidRPr="00E3364B">
              <w:rPr>
                <w:sz w:val="22"/>
                <w:szCs w:val="22"/>
              </w:rPr>
              <w:t xml:space="preserve"> Documentation</w:t>
            </w:r>
          </w:p>
        </w:tc>
        <w:tc>
          <w:tcPr>
            <w:tcW w:w="9288" w:type="dxa"/>
          </w:tcPr>
          <w:p w14:paraId="5393C3B4" w14:textId="77777777" w:rsidR="001D56DF" w:rsidRPr="009147A6" w:rsidRDefault="001D56DF" w:rsidP="00B04B5F">
            <w:pPr>
              <w:rPr>
                <w:b/>
                <w:sz w:val="22"/>
              </w:rPr>
            </w:pPr>
          </w:p>
        </w:tc>
      </w:tr>
    </w:tbl>
    <w:p w14:paraId="5393C3B6" w14:textId="77777777" w:rsidR="009147A6" w:rsidRDefault="009147A6"/>
    <w:tbl>
      <w:tblPr>
        <w:tblStyle w:val="LightGrid-Accent1"/>
        <w:tblW w:w="0" w:type="auto"/>
        <w:tblLook w:val="0620" w:firstRow="1" w:lastRow="0" w:firstColumn="0" w:lastColumn="0" w:noHBand="1" w:noVBand="1"/>
      </w:tblPr>
      <w:tblGrid>
        <w:gridCol w:w="2718"/>
        <w:gridCol w:w="8298"/>
      </w:tblGrid>
      <w:tr w:rsidR="00E3364B" w14:paraId="5393C3BF"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5393C3B7" w14:textId="77777777" w:rsidR="00E3364B" w:rsidRPr="00D25D8F" w:rsidRDefault="00E3364B" w:rsidP="009147A6">
            <w:pPr>
              <w:rPr>
                <w:b w:val="0"/>
                <w:sz w:val="22"/>
                <w:szCs w:val="28"/>
              </w:rPr>
            </w:pPr>
            <w:r w:rsidRPr="00D25D8F">
              <w:rPr>
                <w:sz w:val="22"/>
                <w:szCs w:val="28"/>
              </w:rPr>
              <w:t>Planned Actions</w:t>
            </w:r>
          </w:p>
          <w:p w14:paraId="5393C3B8" w14:textId="77777777" w:rsidR="00E3364B" w:rsidRPr="00D71E79" w:rsidRDefault="00E3364B" w:rsidP="00E3364B">
            <w:pPr>
              <w:rPr>
                <w:b w:val="0"/>
                <w:sz w:val="22"/>
                <w:szCs w:val="20"/>
              </w:rPr>
            </w:pPr>
            <w:r w:rsidRPr="00D71E79">
              <w:rPr>
                <w:b w:val="0"/>
                <w:sz w:val="22"/>
                <w:szCs w:val="20"/>
              </w:rPr>
              <w:t xml:space="preserve">Continuing practices </w:t>
            </w:r>
            <w:r w:rsidR="00C94983">
              <w:rPr>
                <w:b w:val="0"/>
                <w:sz w:val="22"/>
                <w:szCs w:val="20"/>
              </w:rPr>
              <w:t>w</w:t>
            </w:r>
            <w:r w:rsidRPr="00D71E79">
              <w:rPr>
                <w:b w:val="0"/>
                <w:sz w:val="22"/>
                <w:szCs w:val="20"/>
              </w:rPr>
              <w:t>orking well (1-3)</w:t>
            </w:r>
          </w:p>
          <w:p w14:paraId="5393C3B9"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What will we do differently? (1-3)</w:t>
            </w:r>
          </w:p>
          <w:p w14:paraId="5393C3BA"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provide for staff development and collaboration?</w:t>
            </w:r>
          </w:p>
          <w:p w14:paraId="5393C3BB"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parents?</w:t>
            </w:r>
          </w:p>
          <w:p w14:paraId="5393C3BC"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students?</w:t>
            </w:r>
          </w:p>
          <w:p w14:paraId="5393C3BD" w14:textId="77777777" w:rsidR="00E3364B" w:rsidRPr="004056D2" w:rsidRDefault="00E3364B" w:rsidP="009147A6">
            <w:pPr>
              <w:pStyle w:val="ListParagraph"/>
              <w:numPr>
                <w:ilvl w:val="0"/>
                <w:numId w:val="6"/>
              </w:numPr>
              <w:ind w:left="180" w:hanging="180"/>
              <w:rPr>
                <w:b w:val="0"/>
                <w:sz w:val="22"/>
                <w:szCs w:val="20"/>
              </w:rPr>
            </w:pPr>
            <w:r w:rsidRPr="00D71E79">
              <w:rPr>
                <w:b w:val="0"/>
                <w:sz w:val="22"/>
                <w:szCs w:val="20"/>
              </w:rPr>
              <w:t>How will we monitor progress and adjust actions?</w:t>
            </w:r>
          </w:p>
        </w:tc>
        <w:tc>
          <w:tcPr>
            <w:tcW w:w="8298" w:type="dxa"/>
          </w:tcPr>
          <w:p w14:paraId="06D5DE4A" w14:textId="77777777" w:rsidR="00051BC7" w:rsidRPr="00B9140B" w:rsidRDefault="00F77510" w:rsidP="00F77510">
            <w:pPr>
              <w:rPr>
                <w:sz w:val="22"/>
                <w:szCs w:val="22"/>
              </w:rPr>
            </w:pPr>
            <w:r w:rsidRPr="00B9140B">
              <w:rPr>
                <w:sz w:val="22"/>
                <w:szCs w:val="22"/>
              </w:rPr>
              <w:t>Continuing practices working well (1-3)</w:t>
            </w:r>
          </w:p>
          <w:p w14:paraId="55BD7334" w14:textId="4D040161" w:rsidR="00F77510" w:rsidRPr="00B9140B" w:rsidRDefault="00EE0528" w:rsidP="00B9140B">
            <w:pPr>
              <w:pStyle w:val="ListParagraph"/>
              <w:numPr>
                <w:ilvl w:val="0"/>
                <w:numId w:val="15"/>
              </w:numPr>
              <w:rPr>
                <w:b w:val="0"/>
                <w:sz w:val="22"/>
                <w:szCs w:val="22"/>
              </w:rPr>
            </w:pPr>
            <w:r w:rsidRPr="00B9140B">
              <w:rPr>
                <w:b w:val="0"/>
                <w:sz w:val="22"/>
                <w:szCs w:val="22"/>
              </w:rPr>
              <w:t xml:space="preserve">Collaboration amongst grade groups, FRIENDS Program, Friends For Life, Talking Circles, </w:t>
            </w:r>
            <w:proofErr w:type="spellStart"/>
            <w:r w:rsidRPr="00B9140B">
              <w:rPr>
                <w:b w:val="0"/>
                <w:sz w:val="22"/>
                <w:szCs w:val="22"/>
              </w:rPr>
              <w:t>Thumballz</w:t>
            </w:r>
            <w:proofErr w:type="spellEnd"/>
            <w:r w:rsidRPr="00B9140B">
              <w:rPr>
                <w:b w:val="0"/>
                <w:sz w:val="22"/>
                <w:szCs w:val="22"/>
              </w:rPr>
              <w:t xml:space="preserve">, Mood Meter, </w:t>
            </w:r>
            <w:proofErr w:type="spellStart"/>
            <w:r w:rsidRPr="00B9140B">
              <w:rPr>
                <w:b w:val="0"/>
                <w:sz w:val="22"/>
                <w:szCs w:val="22"/>
              </w:rPr>
              <w:t>Superflex</w:t>
            </w:r>
            <w:proofErr w:type="spellEnd"/>
            <w:r w:rsidRPr="00B9140B">
              <w:rPr>
                <w:b w:val="0"/>
                <w:sz w:val="22"/>
                <w:szCs w:val="22"/>
              </w:rPr>
              <w:t xml:space="preserve">, Zones of Regulation, Sharing Circles, Class Meetings, Class Reviews, </w:t>
            </w:r>
            <w:r w:rsidR="0077624B" w:rsidRPr="00B9140B">
              <w:rPr>
                <w:b w:val="0"/>
                <w:sz w:val="22"/>
                <w:szCs w:val="22"/>
              </w:rPr>
              <w:t>Mind UP</w:t>
            </w:r>
          </w:p>
          <w:p w14:paraId="5FF9862D" w14:textId="5F1863EF" w:rsidR="00F77510" w:rsidRPr="00B9140B" w:rsidRDefault="00F77510" w:rsidP="00F77510">
            <w:pPr>
              <w:rPr>
                <w:sz w:val="22"/>
                <w:szCs w:val="22"/>
              </w:rPr>
            </w:pPr>
            <w:r w:rsidRPr="00B9140B">
              <w:rPr>
                <w:sz w:val="22"/>
                <w:szCs w:val="22"/>
              </w:rPr>
              <w:t>What we will do differently</w:t>
            </w:r>
            <w:r w:rsidR="005E009F" w:rsidRPr="00B9140B">
              <w:rPr>
                <w:sz w:val="22"/>
                <w:szCs w:val="22"/>
              </w:rPr>
              <w:t>?</w:t>
            </w:r>
            <w:r w:rsidRPr="00B9140B">
              <w:rPr>
                <w:sz w:val="22"/>
                <w:szCs w:val="22"/>
              </w:rPr>
              <w:t xml:space="preserve"> (1-3)</w:t>
            </w:r>
          </w:p>
          <w:p w14:paraId="6BD0351A" w14:textId="1A63B79A" w:rsidR="00F77510" w:rsidRPr="00B9140B" w:rsidRDefault="00EE0528" w:rsidP="00B9140B">
            <w:pPr>
              <w:pStyle w:val="ListParagraph"/>
              <w:numPr>
                <w:ilvl w:val="0"/>
                <w:numId w:val="15"/>
              </w:numPr>
              <w:rPr>
                <w:b w:val="0"/>
                <w:sz w:val="22"/>
                <w:szCs w:val="22"/>
              </w:rPr>
            </w:pPr>
            <w:r w:rsidRPr="00B9140B">
              <w:rPr>
                <w:b w:val="0"/>
                <w:sz w:val="22"/>
                <w:szCs w:val="22"/>
              </w:rPr>
              <w:t>Introduce the use of Kids in the Know in a more wide spread school approach (more often and earlier in the year).</w:t>
            </w:r>
          </w:p>
          <w:p w14:paraId="22AA87E9" w14:textId="77777777" w:rsidR="00EE0528" w:rsidRPr="00B9140B" w:rsidRDefault="00EE0528" w:rsidP="00B9140B">
            <w:pPr>
              <w:pStyle w:val="ListParagraph"/>
              <w:numPr>
                <w:ilvl w:val="0"/>
                <w:numId w:val="15"/>
              </w:numPr>
              <w:rPr>
                <w:b w:val="0"/>
                <w:sz w:val="22"/>
                <w:szCs w:val="22"/>
              </w:rPr>
            </w:pPr>
            <w:r w:rsidRPr="00B9140B">
              <w:rPr>
                <w:b w:val="0"/>
                <w:sz w:val="22"/>
                <w:szCs w:val="22"/>
              </w:rPr>
              <w:t>Look at the use of Class Charters/ Social Contracts.</w:t>
            </w:r>
          </w:p>
          <w:p w14:paraId="032CACF2" w14:textId="524C574F" w:rsidR="00EE0528" w:rsidRPr="00B9140B" w:rsidRDefault="00EE0528" w:rsidP="00B9140B">
            <w:pPr>
              <w:pStyle w:val="ListParagraph"/>
              <w:numPr>
                <w:ilvl w:val="0"/>
                <w:numId w:val="15"/>
              </w:numPr>
              <w:rPr>
                <w:b w:val="0"/>
                <w:sz w:val="22"/>
                <w:szCs w:val="22"/>
              </w:rPr>
            </w:pPr>
            <w:r w:rsidRPr="00B9140B">
              <w:rPr>
                <w:b w:val="0"/>
                <w:sz w:val="22"/>
                <w:szCs w:val="22"/>
              </w:rPr>
              <w:t>School wide assemblies with SEL as a focus.</w:t>
            </w:r>
          </w:p>
          <w:p w14:paraId="7E874EA2" w14:textId="27E085D4" w:rsidR="00EE0528" w:rsidRPr="00B9140B" w:rsidRDefault="00EE0528" w:rsidP="00B9140B">
            <w:pPr>
              <w:pStyle w:val="ListParagraph"/>
              <w:numPr>
                <w:ilvl w:val="0"/>
                <w:numId w:val="15"/>
              </w:numPr>
              <w:rPr>
                <w:b w:val="0"/>
                <w:sz w:val="22"/>
                <w:szCs w:val="22"/>
              </w:rPr>
            </w:pPr>
            <w:r w:rsidRPr="00B9140B">
              <w:rPr>
                <w:b w:val="0"/>
                <w:sz w:val="22"/>
                <w:szCs w:val="22"/>
              </w:rPr>
              <w:t>Continue to work on our approach to common language.</w:t>
            </w:r>
          </w:p>
          <w:p w14:paraId="6B7ADBEC" w14:textId="1C19B1E0" w:rsidR="00EE0528" w:rsidRPr="00B9140B" w:rsidRDefault="00EE0528" w:rsidP="00B9140B">
            <w:pPr>
              <w:pStyle w:val="ListParagraph"/>
              <w:numPr>
                <w:ilvl w:val="0"/>
                <w:numId w:val="15"/>
              </w:numPr>
              <w:rPr>
                <w:b w:val="0"/>
                <w:sz w:val="22"/>
                <w:szCs w:val="22"/>
              </w:rPr>
            </w:pPr>
            <w:r w:rsidRPr="00B9140B">
              <w:rPr>
                <w:b w:val="0"/>
                <w:sz w:val="22"/>
                <w:szCs w:val="22"/>
              </w:rPr>
              <w:t>Provide opportunities/ resources/ information for students to take home</w:t>
            </w:r>
            <w:r w:rsidR="00B9140B" w:rsidRPr="00B9140B">
              <w:rPr>
                <w:b w:val="0"/>
                <w:sz w:val="22"/>
                <w:szCs w:val="22"/>
              </w:rPr>
              <w:t>.</w:t>
            </w:r>
          </w:p>
          <w:p w14:paraId="41F6FB71" w14:textId="2E070F3F" w:rsidR="00F77510" w:rsidRPr="00B9140B" w:rsidRDefault="00F77510" w:rsidP="00F77510">
            <w:pPr>
              <w:rPr>
                <w:sz w:val="22"/>
                <w:szCs w:val="22"/>
              </w:rPr>
            </w:pPr>
            <w:r w:rsidRPr="00B9140B">
              <w:rPr>
                <w:sz w:val="22"/>
                <w:szCs w:val="22"/>
              </w:rPr>
              <w:t xml:space="preserve">How will we provide for staff development and </w:t>
            </w:r>
            <w:r w:rsidR="00A23334" w:rsidRPr="00B9140B">
              <w:rPr>
                <w:sz w:val="22"/>
                <w:szCs w:val="22"/>
              </w:rPr>
              <w:t>collaboration</w:t>
            </w:r>
            <w:r w:rsidR="00FA450D" w:rsidRPr="00B9140B">
              <w:rPr>
                <w:sz w:val="22"/>
                <w:szCs w:val="22"/>
              </w:rPr>
              <w:t>?</w:t>
            </w:r>
          </w:p>
          <w:p w14:paraId="4A299DA2" w14:textId="77777777" w:rsidR="00FA450D" w:rsidRPr="00B9140B" w:rsidRDefault="00EE0528" w:rsidP="00B9140B">
            <w:pPr>
              <w:pStyle w:val="ListParagraph"/>
              <w:numPr>
                <w:ilvl w:val="0"/>
                <w:numId w:val="16"/>
              </w:numPr>
              <w:rPr>
                <w:b w:val="0"/>
                <w:sz w:val="22"/>
                <w:szCs w:val="22"/>
              </w:rPr>
            </w:pPr>
            <w:r w:rsidRPr="00B9140B">
              <w:rPr>
                <w:b w:val="0"/>
                <w:sz w:val="22"/>
                <w:szCs w:val="22"/>
              </w:rPr>
              <w:t>Join the district Professional Day opportunities for SEL.</w:t>
            </w:r>
          </w:p>
          <w:p w14:paraId="55BE4CE3" w14:textId="676A7A74" w:rsidR="00EE0528" w:rsidRPr="00B9140B" w:rsidRDefault="00EE0528" w:rsidP="00B9140B">
            <w:pPr>
              <w:pStyle w:val="ListParagraph"/>
              <w:numPr>
                <w:ilvl w:val="0"/>
                <w:numId w:val="16"/>
              </w:numPr>
              <w:rPr>
                <w:b w:val="0"/>
                <w:sz w:val="22"/>
                <w:szCs w:val="22"/>
              </w:rPr>
            </w:pPr>
            <w:r w:rsidRPr="00B9140B">
              <w:rPr>
                <w:b w:val="0"/>
                <w:sz w:val="22"/>
                <w:szCs w:val="22"/>
              </w:rPr>
              <w:t>Learning teams</w:t>
            </w:r>
            <w:r w:rsidR="0077624B" w:rsidRPr="00B9140B">
              <w:rPr>
                <w:b w:val="0"/>
                <w:sz w:val="22"/>
                <w:szCs w:val="22"/>
              </w:rPr>
              <w:t>.</w:t>
            </w:r>
          </w:p>
          <w:p w14:paraId="74EC3041" w14:textId="148C5A22" w:rsidR="00EE0528" w:rsidRPr="00B9140B" w:rsidRDefault="00EE0528" w:rsidP="00B9140B">
            <w:pPr>
              <w:pStyle w:val="ListParagraph"/>
              <w:numPr>
                <w:ilvl w:val="0"/>
                <w:numId w:val="16"/>
              </w:numPr>
              <w:rPr>
                <w:b w:val="0"/>
                <w:sz w:val="22"/>
                <w:szCs w:val="22"/>
              </w:rPr>
            </w:pPr>
            <w:r w:rsidRPr="00B9140B">
              <w:rPr>
                <w:b w:val="0"/>
                <w:sz w:val="22"/>
                <w:szCs w:val="22"/>
              </w:rPr>
              <w:t>Look at incorporating literature (trade books and classroom use)</w:t>
            </w:r>
            <w:r w:rsidR="0077624B" w:rsidRPr="00B9140B">
              <w:rPr>
                <w:b w:val="0"/>
                <w:sz w:val="22"/>
                <w:szCs w:val="22"/>
              </w:rPr>
              <w:t>.</w:t>
            </w:r>
          </w:p>
          <w:p w14:paraId="5D4BBEAA" w14:textId="20C98F9B" w:rsidR="00EE0528" w:rsidRPr="00B9140B" w:rsidRDefault="00EE0528" w:rsidP="00B9140B">
            <w:pPr>
              <w:pStyle w:val="ListParagraph"/>
              <w:numPr>
                <w:ilvl w:val="0"/>
                <w:numId w:val="16"/>
              </w:numPr>
              <w:rPr>
                <w:b w:val="0"/>
                <w:sz w:val="22"/>
                <w:szCs w:val="22"/>
              </w:rPr>
            </w:pPr>
            <w:r w:rsidRPr="00B9140B">
              <w:rPr>
                <w:b w:val="0"/>
                <w:sz w:val="22"/>
                <w:szCs w:val="22"/>
              </w:rPr>
              <w:t xml:space="preserve">Work with Principal to continue a structure </w:t>
            </w:r>
            <w:r w:rsidR="00B9140B" w:rsidRPr="00B9140B">
              <w:rPr>
                <w:b w:val="0"/>
                <w:sz w:val="22"/>
                <w:szCs w:val="22"/>
              </w:rPr>
              <w:t xml:space="preserve">that </w:t>
            </w:r>
            <w:r w:rsidRPr="00B9140B">
              <w:rPr>
                <w:b w:val="0"/>
                <w:sz w:val="22"/>
                <w:szCs w:val="22"/>
              </w:rPr>
              <w:t>supports collaboration.</w:t>
            </w:r>
          </w:p>
          <w:p w14:paraId="39913D06" w14:textId="77777777" w:rsidR="00FA450D" w:rsidRPr="00B9140B" w:rsidRDefault="00FA450D" w:rsidP="00F77510">
            <w:pPr>
              <w:rPr>
                <w:sz w:val="22"/>
                <w:szCs w:val="22"/>
              </w:rPr>
            </w:pPr>
            <w:r w:rsidRPr="00B9140B">
              <w:rPr>
                <w:sz w:val="22"/>
                <w:szCs w:val="22"/>
              </w:rPr>
              <w:t>How will we involve parents?</w:t>
            </w:r>
          </w:p>
          <w:p w14:paraId="679BADA3" w14:textId="4A223F3F" w:rsidR="00FA450D" w:rsidRPr="00B9140B" w:rsidRDefault="0077624B" w:rsidP="00B9140B">
            <w:pPr>
              <w:pStyle w:val="ListParagraph"/>
              <w:numPr>
                <w:ilvl w:val="0"/>
                <w:numId w:val="17"/>
              </w:numPr>
              <w:rPr>
                <w:b w:val="0"/>
                <w:sz w:val="22"/>
                <w:szCs w:val="22"/>
              </w:rPr>
            </w:pPr>
            <w:r w:rsidRPr="00B9140B">
              <w:rPr>
                <w:b w:val="0"/>
                <w:sz w:val="22"/>
                <w:szCs w:val="22"/>
              </w:rPr>
              <w:t>Share resources with community.</w:t>
            </w:r>
          </w:p>
          <w:p w14:paraId="1EE1379E" w14:textId="77777777" w:rsidR="0077624B" w:rsidRPr="00B9140B" w:rsidRDefault="0077624B" w:rsidP="00B9140B">
            <w:pPr>
              <w:pStyle w:val="ListParagraph"/>
              <w:numPr>
                <w:ilvl w:val="0"/>
                <w:numId w:val="17"/>
              </w:numPr>
              <w:rPr>
                <w:b w:val="0"/>
                <w:sz w:val="22"/>
                <w:szCs w:val="22"/>
              </w:rPr>
            </w:pPr>
            <w:r w:rsidRPr="00B9140B">
              <w:rPr>
                <w:b w:val="0"/>
                <w:sz w:val="22"/>
                <w:szCs w:val="22"/>
              </w:rPr>
              <w:t>Highlight progress and continued work towards goal at PAC meetings and SPC Meetings.</w:t>
            </w:r>
          </w:p>
          <w:p w14:paraId="6F785F7A" w14:textId="0E6D0FCA" w:rsidR="0077624B" w:rsidRPr="00B9140B" w:rsidRDefault="0077624B" w:rsidP="00B9140B">
            <w:pPr>
              <w:pStyle w:val="ListParagraph"/>
              <w:numPr>
                <w:ilvl w:val="0"/>
                <w:numId w:val="17"/>
              </w:numPr>
              <w:rPr>
                <w:b w:val="0"/>
                <w:sz w:val="22"/>
                <w:szCs w:val="22"/>
              </w:rPr>
            </w:pPr>
            <w:r w:rsidRPr="00B9140B">
              <w:rPr>
                <w:b w:val="0"/>
                <w:sz w:val="22"/>
                <w:szCs w:val="22"/>
              </w:rPr>
              <w:t>Incorporate SEL focused literature during Family Reading times (school) and provide literature suggestions/lists for families to utilize at home.</w:t>
            </w:r>
          </w:p>
          <w:p w14:paraId="4C79B0B2" w14:textId="204D3557" w:rsidR="0077624B" w:rsidRPr="00B9140B" w:rsidRDefault="0077624B" w:rsidP="00B9140B">
            <w:pPr>
              <w:pStyle w:val="ListParagraph"/>
              <w:numPr>
                <w:ilvl w:val="0"/>
                <w:numId w:val="17"/>
              </w:numPr>
              <w:rPr>
                <w:b w:val="0"/>
                <w:sz w:val="22"/>
                <w:szCs w:val="22"/>
              </w:rPr>
            </w:pPr>
            <w:r w:rsidRPr="00B9140B">
              <w:rPr>
                <w:b w:val="0"/>
                <w:sz w:val="22"/>
                <w:szCs w:val="22"/>
              </w:rPr>
              <w:t>Provide activities/ assignments that involve family participation and home/school connection.</w:t>
            </w:r>
          </w:p>
          <w:p w14:paraId="5A61285F" w14:textId="77777777" w:rsidR="00FA450D" w:rsidRPr="00B9140B" w:rsidRDefault="00FA450D" w:rsidP="00F77510">
            <w:pPr>
              <w:rPr>
                <w:sz w:val="22"/>
                <w:szCs w:val="22"/>
              </w:rPr>
            </w:pPr>
            <w:r w:rsidRPr="00B9140B">
              <w:rPr>
                <w:sz w:val="22"/>
                <w:szCs w:val="22"/>
              </w:rPr>
              <w:t>How will we involve students?</w:t>
            </w:r>
          </w:p>
          <w:p w14:paraId="01BAF7BC" w14:textId="0DA9A440" w:rsidR="00FA450D" w:rsidRPr="00B9140B" w:rsidRDefault="0077624B" w:rsidP="00B9140B">
            <w:pPr>
              <w:pStyle w:val="ListParagraph"/>
              <w:numPr>
                <w:ilvl w:val="0"/>
                <w:numId w:val="18"/>
              </w:numPr>
              <w:rPr>
                <w:b w:val="0"/>
                <w:sz w:val="22"/>
                <w:szCs w:val="22"/>
              </w:rPr>
            </w:pPr>
            <w:r w:rsidRPr="00B9140B">
              <w:rPr>
                <w:b w:val="0"/>
                <w:sz w:val="22"/>
                <w:szCs w:val="22"/>
              </w:rPr>
              <w:t xml:space="preserve">FRIENDS Program, Friends For Life, Talking Circles, </w:t>
            </w:r>
            <w:proofErr w:type="spellStart"/>
            <w:r w:rsidRPr="00B9140B">
              <w:rPr>
                <w:b w:val="0"/>
                <w:sz w:val="22"/>
                <w:szCs w:val="22"/>
              </w:rPr>
              <w:t>Thumballz</w:t>
            </w:r>
            <w:proofErr w:type="spellEnd"/>
            <w:r w:rsidRPr="00B9140B">
              <w:rPr>
                <w:b w:val="0"/>
                <w:sz w:val="22"/>
                <w:szCs w:val="22"/>
              </w:rPr>
              <w:t xml:space="preserve">, Mood Meter, </w:t>
            </w:r>
            <w:proofErr w:type="spellStart"/>
            <w:r w:rsidRPr="00B9140B">
              <w:rPr>
                <w:b w:val="0"/>
                <w:sz w:val="22"/>
                <w:szCs w:val="22"/>
              </w:rPr>
              <w:t>Superflex</w:t>
            </w:r>
            <w:proofErr w:type="spellEnd"/>
            <w:r w:rsidRPr="00B9140B">
              <w:rPr>
                <w:b w:val="0"/>
                <w:sz w:val="22"/>
                <w:szCs w:val="22"/>
              </w:rPr>
              <w:t>, Zones of Regulation, Sharing Circles, Class Meetings, Mind UP, class discussions/ activities (within and outside of HACE- Health and Career Education), Student Leadership</w:t>
            </w:r>
          </w:p>
          <w:p w14:paraId="400ED31D" w14:textId="77777777" w:rsidR="00FA450D" w:rsidRPr="00B9140B" w:rsidRDefault="00FA450D" w:rsidP="00F77510">
            <w:pPr>
              <w:rPr>
                <w:sz w:val="22"/>
                <w:szCs w:val="22"/>
              </w:rPr>
            </w:pPr>
            <w:r w:rsidRPr="00B9140B">
              <w:rPr>
                <w:sz w:val="22"/>
                <w:szCs w:val="22"/>
              </w:rPr>
              <w:t>How will we monitor progress and adjust actions?</w:t>
            </w:r>
          </w:p>
          <w:p w14:paraId="009255CF" w14:textId="3B3F25B7" w:rsidR="0077624B" w:rsidRPr="00B9140B" w:rsidRDefault="0077624B" w:rsidP="00B9140B">
            <w:pPr>
              <w:pStyle w:val="ListParagraph"/>
              <w:numPr>
                <w:ilvl w:val="0"/>
                <w:numId w:val="18"/>
              </w:numPr>
              <w:rPr>
                <w:b w:val="0"/>
                <w:sz w:val="22"/>
                <w:szCs w:val="22"/>
              </w:rPr>
            </w:pPr>
            <w:r w:rsidRPr="00B9140B">
              <w:rPr>
                <w:b w:val="0"/>
                <w:sz w:val="22"/>
                <w:szCs w:val="22"/>
              </w:rPr>
              <w:t>Talking Circles- observation of student participation/ comfort level</w:t>
            </w:r>
            <w:r w:rsidR="00FF22F3" w:rsidRPr="00B9140B">
              <w:rPr>
                <w:b w:val="0"/>
                <w:sz w:val="22"/>
                <w:szCs w:val="22"/>
              </w:rPr>
              <w:t>.</w:t>
            </w:r>
          </w:p>
          <w:p w14:paraId="00969F59" w14:textId="77777777" w:rsidR="0077624B" w:rsidRDefault="0077624B" w:rsidP="00B9140B">
            <w:pPr>
              <w:pStyle w:val="ListParagraph"/>
              <w:numPr>
                <w:ilvl w:val="0"/>
                <w:numId w:val="18"/>
              </w:numPr>
              <w:rPr>
                <w:b w:val="0"/>
                <w:sz w:val="22"/>
                <w:szCs w:val="22"/>
              </w:rPr>
            </w:pPr>
            <w:r w:rsidRPr="00B9140B">
              <w:rPr>
                <w:b w:val="0"/>
                <w:sz w:val="22"/>
                <w:szCs w:val="22"/>
              </w:rPr>
              <w:t>Observation of problem solving skills</w:t>
            </w:r>
            <w:r w:rsidR="00FF22F3" w:rsidRPr="00B9140B">
              <w:rPr>
                <w:b w:val="0"/>
                <w:sz w:val="22"/>
                <w:szCs w:val="22"/>
              </w:rPr>
              <w:t>.</w:t>
            </w:r>
          </w:p>
          <w:p w14:paraId="6D9B9F98" w14:textId="77777777" w:rsidR="00FF22F3" w:rsidRPr="00B9140B" w:rsidRDefault="00FF22F3" w:rsidP="00B9140B">
            <w:pPr>
              <w:pStyle w:val="ListParagraph"/>
              <w:numPr>
                <w:ilvl w:val="0"/>
                <w:numId w:val="18"/>
              </w:numPr>
            </w:pPr>
            <w:r w:rsidRPr="00B9140B">
              <w:rPr>
                <w:b w:val="0"/>
                <w:sz w:val="22"/>
                <w:szCs w:val="22"/>
              </w:rPr>
              <w:t>Class reviews (3 times per year).</w:t>
            </w:r>
          </w:p>
          <w:p w14:paraId="5393C3BE" w14:textId="064689AD" w:rsidR="00B9140B" w:rsidRPr="00B9140B" w:rsidRDefault="00B9140B" w:rsidP="00B9140B">
            <w:pPr>
              <w:pStyle w:val="ListParagraph"/>
              <w:numPr>
                <w:ilvl w:val="0"/>
                <w:numId w:val="18"/>
              </w:numPr>
            </w:pPr>
            <w:r>
              <w:rPr>
                <w:b w:val="0"/>
                <w:sz w:val="22"/>
                <w:szCs w:val="22"/>
              </w:rPr>
              <w:t>Investigate others measures such as the Heart and Mind Index and further components of the RULER Approach (including class/school charters)</w:t>
            </w:r>
          </w:p>
        </w:tc>
      </w:tr>
      <w:tr w:rsidR="00E3364B" w14:paraId="5393C3C2" w14:textId="77777777" w:rsidTr="00D71E79">
        <w:tc>
          <w:tcPr>
            <w:tcW w:w="2718" w:type="dxa"/>
          </w:tcPr>
          <w:p w14:paraId="5393C3C0" w14:textId="08F2945C" w:rsidR="00E3364B" w:rsidRPr="00481FEF" w:rsidRDefault="001D56DF" w:rsidP="009147A6">
            <w:pPr>
              <w:rPr>
                <w:sz w:val="28"/>
                <w:szCs w:val="28"/>
              </w:rPr>
            </w:pPr>
            <w:r w:rsidRPr="00E3364B">
              <w:rPr>
                <w:sz w:val="22"/>
                <w:szCs w:val="28"/>
              </w:rPr>
              <w:t>Backup</w:t>
            </w:r>
            <w:r w:rsidR="00E3364B" w:rsidRPr="00E3364B">
              <w:rPr>
                <w:sz w:val="22"/>
                <w:szCs w:val="28"/>
              </w:rPr>
              <w:t xml:space="preserve"> Documentation</w:t>
            </w:r>
          </w:p>
        </w:tc>
        <w:tc>
          <w:tcPr>
            <w:tcW w:w="8298" w:type="dxa"/>
          </w:tcPr>
          <w:p w14:paraId="5393C3C1" w14:textId="77777777" w:rsidR="004056D2" w:rsidRPr="00AB26B3" w:rsidRDefault="004056D2" w:rsidP="009147A6"/>
        </w:tc>
      </w:tr>
    </w:tbl>
    <w:p w14:paraId="5393C3C3" w14:textId="77777777" w:rsidR="00090AC0" w:rsidRDefault="00090AC0" w:rsidP="00090AC0"/>
    <w:p w14:paraId="5393C3C4" w14:textId="77777777" w:rsidR="00F53225" w:rsidRDefault="00F53225">
      <w:r>
        <w:br w:type="page"/>
      </w:r>
    </w:p>
    <w:p w14:paraId="5393C3C5" w14:textId="77777777" w:rsidR="009147A6" w:rsidRDefault="009147A6"/>
    <w:tbl>
      <w:tblPr>
        <w:tblStyle w:val="LightGrid-Accent1"/>
        <w:tblW w:w="0" w:type="auto"/>
        <w:tblLayout w:type="fixed"/>
        <w:tblLook w:val="0620" w:firstRow="1" w:lastRow="0" w:firstColumn="0" w:lastColumn="0" w:noHBand="1" w:noVBand="1"/>
      </w:tblPr>
      <w:tblGrid>
        <w:gridCol w:w="2718"/>
        <w:gridCol w:w="8298"/>
      </w:tblGrid>
      <w:tr w:rsidR="00E3364B" w14:paraId="5393C3CD"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5393C3C6" w14:textId="77777777" w:rsidR="00E3364B" w:rsidRPr="00D25D8F" w:rsidRDefault="00E3364B" w:rsidP="009147A6">
            <w:pPr>
              <w:rPr>
                <w:sz w:val="20"/>
              </w:rPr>
            </w:pPr>
            <w:r w:rsidRPr="00D25D8F">
              <w:rPr>
                <w:sz w:val="22"/>
                <w:szCs w:val="28"/>
              </w:rPr>
              <w:t>Documentation of learning</w:t>
            </w:r>
          </w:p>
          <w:p w14:paraId="5393C3C7" w14:textId="77777777" w:rsidR="00E3364B" w:rsidRPr="00D71E79" w:rsidRDefault="00E3364B" w:rsidP="00E3364B">
            <w:pPr>
              <w:rPr>
                <w:b w:val="0"/>
                <w:sz w:val="22"/>
                <w:szCs w:val="20"/>
              </w:rPr>
            </w:pPr>
            <w:r w:rsidRPr="00D71E79">
              <w:rPr>
                <w:b w:val="0"/>
                <w:sz w:val="22"/>
                <w:szCs w:val="20"/>
              </w:rPr>
              <w:t>Key evidence of change</w:t>
            </w:r>
          </w:p>
          <w:p w14:paraId="5393C3C8"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5393C3C9"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5393C3CA"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5393C3CB" w14:textId="77777777" w:rsidR="00E3364B" w:rsidRDefault="00E3364B" w:rsidP="00B04B5F"/>
        </w:tc>
        <w:tc>
          <w:tcPr>
            <w:tcW w:w="8298" w:type="dxa"/>
          </w:tcPr>
          <w:p w14:paraId="2D04D17A" w14:textId="77777777" w:rsidR="005E009F" w:rsidRDefault="00B9140B" w:rsidP="0071343B">
            <w:pPr>
              <w:rPr>
                <w:b w:val="0"/>
              </w:rPr>
            </w:pPr>
            <w:r>
              <w:rPr>
                <w:b w:val="0"/>
              </w:rPr>
              <w:t>Class Review comparisons (term 1, term 2 and term 3)</w:t>
            </w:r>
          </w:p>
          <w:p w14:paraId="48C72B5C" w14:textId="77777777" w:rsidR="00B9140B" w:rsidRPr="009F1C83" w:rsidRDefault="00B9140B" w:rsidP="009F1C83">
            <w:pPr>
              <w:pStyle w:val="ListParagraph"/>
              <w:numPr>
                <w:ilvl w:val="0"/>
                <w:numId w:val="19"/>
              </w:numPr>
            </w:pPr>
            <w:r>
              <w:rPr>
                <w:b w:val="0"/>
              </w:rPr>
              <w:t>The incorporation of this new frame</w:t>
            </w:r>
            <w:r w:rsidR="009F1C83">
              <w:rPr>
                <w:b w:val="0"/>
              </w:rPr>
              <w:t>work for class reviews looked at s</w:t>
            </w:r>
            <w:r>
              <w:rPr>
                <w:b w:val="0"/>
              </w:rPr>
              <w:t xml:space="preserve">trengths, </w:t>
            </w:r>
            <w:r w:rsidR="009F1C83">
              <w:rPr>
                <w:b w:val="0"/>
              </w:rPr>
              <w:t>s</w:t>
            </w:r>
            <w:r>
              <w:rPr>
                <w:b w:val="0"/>
              </w:rPr>
              <w:t>tretches, goals and needs</w:t>
            </w:r>
            <w:r w:rsidR="009F1C83">
              <w:rPr>
                <w:b w:val="0"/>
              </w:rPr>
              <w:t xml:space="preserve"> that allowed us to refine our focus for support to better meet the needs of the students in our school.</w:t>
            </w:r>
          </w:p>
          <w:p w14:paraId="60DE7471" w14:textId="353FFF8F" w:rsidR="000B3389" w:rsidRPr="000B3389" w:rsidRDefault="009F1C83" w:rsidP="009F1C83">
            <w:pPr>
              <w:pStyle w:val="ListParagraph"/>
              <w:numPr>
                <w:ilvl w:val="1"/>
                <w:numId w:val="19"/>
              </w:numPr>
            </w:pPr>
            <w:r>
              <w:rPr>
                <w:b w:val="0"/>
              </w:rPr>
              <w:t>The conversations were able to be summarized school wide to identify keys areas, including self-</w:t>
            </w:r>
            <w:r w:rsidR="000B3389">
              <w:rPr>
                <w:b w:val="0"/>
              </w:rPr>
              <w:t xml:space="preserve"> awareness, self- monitoring and reading at grade 2.</w:t>
            </w:r>
            <w:r w:rsidR="00205339">
              <w:rPr>
                <w:b w:val="0"/>
              </w:rPr>
              <w:t xml:space="preserve"> We also discussed the coordination of our academic support and SEL support. The link between SEL Core competencies and success at school.</w:t>
            </w:r>
          </w:p>
          <w:p w14:paraId="41D64B84" w14:textId="77777777" w:rsidR="009F1C83" w:rsidRDefault="009F1C83" w:rsidP="009F1C83"/>
          <w:p w14:paraId="4B382E45" w14:textId="114E5860" w:rsidR="009F1C83" w:rsidRDefault="009F1C83" w:rsidP="009F1C83">
            <w:pPr>
              <w:rPr>
                <w:b w:val="0"/>
              </w:rPr>
            </w:pPr>
            <w:r>
              <w:rPr>
                <w:b w:val="0"/>
              </w:rPr>
              <w:t>The introduction of a more focused understanding of social emotional learning amongst staff has filtered into common practices in the school</w:t>
            </w:r>
          </w:p>
          <w:p w14:paraId="1BF140C4" w14:textId="5865930C" w:rsidR="009F1C83" w:rsidRPr="00B9140B" w:rsidRDefault="009F1C83" w:rsidP="009F1C83">
            <w:pPr>
              <w:pStyle w:val="ListParagraph"/>
              <w:numPr>
                <w:ilvl w:val="0"/>
                <w:numId w:val="19"/>
              </w:numPr>
              <w:rPr>
                <w:b w:val="0"/>
                <w:sz w:val="22"/>
                <w:szCs w:val="22"/>
              </w:rPr>
            </w:pPr>
            <w:r w:rsidRPr="00B9140B">
              <w:rPr>
                <w:b w:val="0"/>
                <w:sz w:val="22"/>
                <w:szCs w:val="22"/>
              </w:rPr>
              <w:t xml:space="preserve">FRIENDS Program, Friends For Life, Talking Circles, </w:t>
            </w:r>
            <w:proofErr w:type="spellStart"/>
            <w:r w:rsidRPr="00B9140B">
              <w:rPr>
                <w:b w:val="0"/>
                <w:sz w:val="22"/>
                <w:szCs w:val="22"/>
              </w:rPr>
              <w:t>Thumballz</w:t>
            </w:r>
            <w:proofErr w:type="spellEnd"/>
            <w:r w:rsidRPr="00B9140B">
              <w:rPr>
                <w:b w:val="0"/>
                <w:sz w:val="22"/>
                <w:szCs w:val="22"/>
              </w:rPr>
              <w:t xml:space="preserve">, Mood Meter, </w:t>
            </w:r>
            <w:proofErr w:type="spellStart"/>
            <w:r w:rsidRPr="00B9140B">
              <w:rPr>
                <w:b w:val="0"/>
                <w:sz w:val="22"/>
                <w:szCs w:val="22"/>
              </w:rPr>
              <w:t>Superflex</w:t>
            </w:r>
            <w:proofErr w:type="spellEnd"/>
            <w:r w:rsidRPr="00B9140B">
              <w:rPr>
                <w:b w:val="0"/>
                <w:sz w:val="22"/>
                <w:szCs w:val="22"/>
              </w:rPr>
              <w:t>, Zones of Regulation, Sharing Circles, Class Meetings</w:t>
            </w:r>
            <w:r w:rsidR="000B3389">
              <w:rPr>
                <w:b w:val="0"/>
                <w:sz w:val="22"/>
                <w:szCs w:val="22"/>
              </w:rPr>
              <w:t>,</w:t>
            </w:r>
            <w:r>
              <w:rPr>
                <w:b w:val="0"/>
                <w:sz w:val="22"/>
                <w:szCs w:val="22"/>
              </w:rPr>
              <w:t xml:space="preserve"> </w:t>
            </w:r>
            <w:r w:rsidRPr="00B9140B">
              <w:rPr>
                <w:b w:val="0"/>
                <w:sz w:val="22"/>
                <w:szCs w:val="22"/>
              </w:rPr>
              <w:t>Mind UP</w:t>
            </w:r>
            <w:r w:rsidR="000B3389">
              <w:rPr>
                <w:b w:val="0"/>
                <w:sz w:val="22"/>
                <w:szCs w:val="22"/>
              </w:rPr>
              <w:t xml:space="preserve"> and tools for the classroom (</w:t>
            </w:r>
            <w:r w:rsidR="000B3389" w:rsidRPr="000B3389">
              <w:rPr>
                <w:b w:val="0"/>
                <w:i/>
                <w:sz w:val="22"/>
                <w:szCs w:val="22"/>
              </w:rPr>
              <w:t>Motion Sits</w:t>
            </w:r>
            <w:r w:rsidR="000B3389">
              <w:rPr>
                <w:b w:val="0"/>
                <w:i/>
                <w:sz w:val="22"/>
                <w:szCs w:val="22"/>
              </w:rPr>
              <w:t>, alternate seating, options for work spaces)</w:t>
            </w:r>
          </w:p>
          <w:p w14:paraId="567EBF78" w14:textId="5BBC5B5D" w:rsidR="009F1C83" w:rsidRPr="000B3389" w:rsidRDefault="000B3389" w:rsidP="009F1C83">
            <w:pPr>
              <w:pStyle w:val="ListParagraph"/>
              <w:numPr>
                <w:ilvl w:val="1"/>
                <w:numId w:val="19"/>
              </w:numPr>
            </w:pPr>
            <w:r>
              <w:rPr>
                <w:b w:val="0"/>
              </w:rPr>
              <w:t>Anecdotal observations from teachers demonstrating a</w:t>
            </w:r>
            <w:r w:rsidR="000F6A72">
              <w:rPr>
                <w:b w:val="0"/>
              </w:rPr>
              <w:t xml:space="preserve"> positive</w:t>
            </w:r>
            <w:r>
              <w:rPr>
                <w:b w:val="0"/>
              </w:rPr>
              <w:t xml:space="preserve"> impact on student behavior.</w:t>
            </w:r>
          </w:p>
          <w:p w14:paraId="578443D2" w14:textId="6409D387" w:rsidR="000B3389" w:rsidRPr="000B3389" w:rsidRDefault="000B3389" w:rsidP="009F1C83">
            <w:pPr>
              <w:pStyle w:val="ListParagraph"/>
              <w:numPr>
                <w:ilvl w:val="1"/>
                <w:numId w:val="19"/>
              </w:numPr>
            </w:pPr>
            <w:proofErr w:type="gramStart"/>
            <w:r>
              <w:rPr>
                <w:b w:val="0"/>
              </w:rPr>
              <w:t>Students</w:t>
            </w:r>
            <w:proofErr w:type="gramEnd"/>
            <w:r>
              <w:rPr>
                <w:b w:val="0"/>
              </w:rPr>
              <w:t xml:space="preserve"> willingness to use the vocabulary, practices (restorative conflict resolution) and tools in the daily classroom</w:t>
            </w:r>
            <w:r w:rsidR="000F6A72">
              <w:rPr>
                <w:b w:val="0"/>
              </w:rPr>
              <w:t>.</w:t>
            </w:r>
          </w:p>
          <w:p w14:paraId="5393C3CC" w14:textId="02FE4B3F" w:rsidR="000B3389" w:rsidRPr="00205339" w:rsidRDefault="000B3389" w:rsidP="000B3389">
            <w:pPr>
              <w:rPr>
                <w:b w:val="0"/>
              </w:rPr>
            </w:pPr>
          </w:p>
        </w:tc>
      </w:tr>
      <w:tr w:rsidR="00D71E79" w14:paraId="5393C3D0" w14:textId="77777777" w:rsidTr="00D71E79">
        <w:tc>
          <w:tcPr>
            <w:tcW w:w="2718" w:type="dxa"/>
          </w:tcPr>
          <w:p w14:paraId="5393C3CE" w14:textId="5125EADE" w:rsidR="00D71E79" w:rsidRPr="00E3364B" w:rsidRDefault="001D56DF" w:rsidP="009147A6">
            <w:pPr>
              <w:rPr>
                <w:sz w:val="22"/>
                <w:szCs w:val="22"/>
              </w:rPr>
            </w:pPr>
            <w:r w:rsidRPr="00E3364B">
              <w:rPr>
                <w:sz w:val="22"/>
                <w:szCs w:val="22"/>
              </w:rPr>
              <w:t>Backup</w:t>
            </w:r>
            <w:r w:rsidR="00D71E79" w:rsidRPr="00E3364B">
              <w:rPr>
                <w:sz w:val="22"/>
                <w:szCs w:val="22"/>
              </w:rPr>
              <w:t xml:space="preserve"> Documentation</w:t>
            </w:r>
          </w:p>
        </w:tc>
        <w:tc>
          <w:tcPr>
            <w:tcW w:w="8298" w:type="dxa"/>
          </w:tcPr>
          <w:p w14:paraId="5393C3CF" w14:textId="216B30EE" w:rsidR="00F1484D" w:rsidRPr="00AB26B3" w:rsidRDefault="004C7EBE" w:rsidP="0071343B">
            <w:r>
              <w:object w:dxaOrig="1531" w:dyaOrig="1004" w14:anchorId="37C8D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9" o:title=""/>
                </v:shape>
                <o:OLEObject Type="Embed" ProgID="AcroExch.Document.11" ShapeID="_x0000_i1025" DrawAspect="Icon" ObjectID="_1494928960" r:id="rId20"/>
              </w:object>
            </w:r>
            <w:r w:rsidR="00B9140B">
              <w:object w:dxaOrig="1531" w:dyaOrig="1004" w14:anchorId="2E1A2FA2">
                <v:shape id="_x0000_i1026" type="#_x0000_t75" style="width:76.5pt;height:50.25pt" o:ole="">
                  <v:imagedata r:id="rId21" o:title=""/>
                </v:shape>
                <o:OLEObject Type="Embed" ProgID="AcroExch.Document.11" ShapeID="_x0000_i1026" DrawAspect="Icon" ObjectID="_1494928961" r:id="rId22"/>
              </w:object>
            </w:r>
            <w:r w:rsidR="00B9140B">
              <w:object w:dxaOrig="1531" w:dyaOrig="1004" w14:anchorId="3DA237AA">
                <v:shape id="_x0000_i1027" type="#_x0000_t75" style="width:76.5pt;height:50.25pt" o:ole="">
                  <v:imagedata r:id="rId23" o:title=""/>
                </v:shape>
                <o:OLEObject Type="Embed" ProgID="AcroExch.Document.11" ShapeID="_x0000_i1027" DrawAspect="Icon" ObjectID="_1494928962" r:id="rId24"/>
              </w:object>
            </w:r>
            <w:r w:rsidR="00B9140B">
              <w:object w:dxaOrig="1531" w:dyaOrig="1004" w14:anchorId="133E381F">
                <v:shape id="_x0000_i1028" type="#_x0000_t75" style="width:76.5pt;height:50.25pt" o:ole="">
                  <v:imagedata r:id="rId25" o:title=""/>
                </v:shape>
                <o:OLEObject Type="Embed" ProgID="AcroExch.Document.11" ShapeID="_x0000_i1028" DrawAspect="Icon" ObjectID="_1494928963" r:id="rId26"/>
              </w:object>
            </w:r>
            <w:r w:rsidR="008707A7">
              <w:object w:dxaOrig="1531" w:dyaOrig="1004" w14:anchorId="407BA2D7">
                <v:shape id="_x0000_i1031" type="#_x0000_t75" style="width:76.5pt;height:50.25pt" o:ole="">
                  <v:imagedata r:id="rId27" o:title=""/>
                </v:shape>
                <o:OLEObject Type="Embed" ProgID="AcroExch.Document.11" ShapeID="_x0000_i1031" DrawAspect="Icon" ObjectID="_1494928964" r:id="rId28"/>
              </w:object>
            </w:r>
            <w:r w:rsidR="008707A7">
              <w:object w:dxaOrig="1531" w:dyaOrig="1004" w14:anchorId="70BD18BE">
                <v:shape id="_x0000_i1032" type="#_x0000_t75" style="width:76.5pt;height:50.25pt" o:ole="">
                  <v:imagedata r:id="rId29" o:title=""/>
                </v:shape>
                <o:OLEObject Type="Embed" ProgID="AcroExch.Document.11" ShapeID="_x0000_i1032" DrawAspect="Icon" ObjectID="_1494928965" r:id="rId30"/>
              </w:object>
            </w:r>
            <w:bookmarkStart w:id="0" w:name="_GoBack"/>
            <w:bookmarkEnd w:id="0"/>
          </w:p>
        </w:tc>
      </w:tr>
    </w:tbl>
    <w:p w14:paraId="5393C3D1" w14:textId="77777777" w:rsidR="009147A6" w:rsidRDefault="009147A6"/>
    <w:p w14:paraId="5393C3D2" w14:textId="77777777" w:rsidR="00090AC0" w:rsidRDefault="00090AC0"/>
    <w:tbl>
      <w:tblPr>
        <w:tblStyle w:val="LightGrid-Accent1"/>
        <w:tblW w:w="0" w:type="auto"/>
        <w:tblLook w:val="0620" w:firstRow="1" w:lastRow="0" w:firstColumn="0" w:lastColumn="0" w:noHBand="1" w:noVBand="1"/>
      </w:tblPr>
      <w:tblGrid>
        <w:gridCol w:w="1720"/>
        <w:gridCol w:w="9296"/>
      </w:tblGrid>
      <w:tr w:rsidR="009147A6" w14:paraId="5393C3DB" w14:textId="77777777" w:rsidTr="000D0B33">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5393C3D3" w14:textId="77777777" w:rsidR="009147A6" w:rsidRPr="00D25D8F" w:rsidRDefault="009147A6" w:rsidP="009147A6">
            <w:pPr>
              <w:rPr>
                <w:b w:val="0"/>
                <w:sz w:val="22"/>
                <w:szCs w:val="28"/>
              </w:rPr>
            </w:pPr>
            <w:r w:rsidRPr="00D25D8F">
              <w:rPr>
                <w:sz w:val="22"/>
                <w:szCs w:val="28"/>
              </w:rPr>
              <w:t>Reflection Highlights</w:t>
            </w:r>
          </w:p>
          <w:p w14:paraId="5393C3D4"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Where are we now?</w:t>
            </w:r>
          </w:p>
          <w:p w14:paraId="5393C3D5"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are some patterns emerging?</w:t>
            </w:r>
          </w:p>
          <w:p w14:paraId="5393C3D6"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surprised you?</w:t>
            </w:r>
          </w:p>
          <w:p w14:paraId="5393C3D7"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conclusions</w:t>
            </w:r>
            <w:r w:rsidR="000C5C5C">
              <w:rPr>
                <w:b w:val="0"/>
                <w:sz w:val="22"/>
                <w:szCs w:val="20"/>
              </w:rPr>
              <w:t xml:space="preserve"> </w:t>
            </w:r>
            <w:r w:rsidRPr="00D71E79">
              <w:rPr>
                <w:b w:val="0"/>
                <w:sz w:val="22"/>
                <w:szCs w:val="20"/>
              </w:rPr>
              <w:t>/</w:t>
            </w:r>
            <w:r w:rsidR="000C5C5C">
              <w:rPr>
                <w:b w:val="0"/>
                <w:sz w:val="22"/>
                <w:szCs w:val="20"/>
              </w:rPr>
              <w:t xml:space="preserve"> </w:t>
            </w:r>
            <w:r w:rsidRPr="00D71E79">
              <w:rPr>
                <w:b w:val="0"/>
                <w:sz w:val="22"/>
                <w:szCs w:val="20"/>
              </w:rPr>
              <w:t>inferences might you draw?</w:t>
            </w:r>
          </w:p>
          <w:p w14:paraId="5393C3D8"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How does this inform potential next steps?</w:t>
            </w:r>
          </w:p>
          <w:p w14:paraId="5393C3D9" w14:textId="77777777" w:rsidR="009147A6" w:rsidRDefault="009147A6" w:rsidP="00B04B5F"/>
        </w:tc>
        <w:tc>
          <w:tcPr>
            <w:tcW w:w="8298" w:type="dxa"/>
            <w:tcBorders>
              <w:top w:val="none" w:sz="0" w:space="0" w:color="auto"/>
              <w:left w:val="none" w:sz="0" w:space="0" w:color="auto"/>
              <w:bottom w:val="none" w:sz="0" w:space="0" w:color="auto"/>
              <w:right w:val="none" w:sz="0" w:space="0" w:color="auto"/>
            </w:tcBorders>
          </w:tcPr>
          <w:p w14:paraId="417C17DD" w14:textId="77777777" w:rsidR="005E009F" w:rsidRDefault="00474FDD" w:rsidP="00474FDD">
            <w:pPr>
              <w:rPr>
                <w:b w:val="0"/>
                <w:sz w:val="22"/>
                <w:szCs w:val="22"/>
              </w:rPr>
            </w:pPr>
            <w:r>
              <w:rPr>
                <w:b w:val="0"/>
                <w:sz w:val="22"/>
                <w:szCs w:val="22"/>
              </w:rPr>
              <w:t>Our inclusive model of support combined with collaboration opportunities (grade level, school level and district level) have allowed us to:</w:t>
            </w:r>
          </w:p>
          <w:p w14:paraId="4785A814" w14:textId="77777777" w:rsidR="00474FDD" w:rsidRPr="00474FDD" w:rsidRDefault="00474FDD" w:rsidP="00474FDD">
            <w:pPr>
              <w:pStyle w:val="ListParagraph"/>
              <w:numPr>
                <w:ilvl w:val="0"/>
                <w:numId w:val="20"/>
              </w:numPr>
              <w:rPr>
                <w:sz w:val="22"/>
                <w:szCs w:val="22"/>
              </w:rPr>
            </w:pPr>
            <w:r>
              <w:rPr>
                <w:b w:val="0"/>
                <w:sz w:val="22"/>
                <w:szCs w:val="22"/>
              </w:rPr>
              <w:t>develop a shared understanding of SEL and the individual/group needs</w:t>
            </w:r>
          </w:p>
          <w:p w14:paraId="4BA1BC25" w14:textId="77777777" w:rsidR="00474FDD" w:rsidRPr="00474FDD" w:rsidRDefault="00474FDD" w:rsidP="00474FDD">
            <w:pPr>
              <w:pStyle w:val="ListParagraph"/>
              <w:numPr>
                <w:ilvl w:val="0"/>
                <w:numId w:val="20"/>
              </w:numPr>
              <w:rPr>
                <w:sz w:val="22"/>
                <w:szCs w:val="22"/>
              </w:rPr>
            </w:pPr>
            <w:r>
              <w:rPr>
                <w:b w:val="0"/>
                <w:sz w:val="22"/>
                <w:szCs w:val="22"/>
              </w:rPr>
              <w:t>investigate key tools, whether they are book resources or human resources</w:t>
            </w:r>
          </w:p>
          <w:p w14:paraId="442273A7" w14:textId="151970BA" w:rsidR="00474FDD" w:rsidRPr="00474FDD" w:rsidRDefault="00474FDD" w:rsidP="00474FDD">
            <w:pPr>
              <w:pStyle w:val="ListParagraph"/>
              <w:numPr>
                <w:ilvl w:val="0"/>
                <w:numId w:val="20"/>
              </w:numPr>
              <w:rPr>
                <w:sz w:val="22"/>
                <w:szCs w:val="22"/>
              </w:rPr>
            </w:pPr>
            <w:r>
              <w:rPr>
                <w:b w:val="0"/>
                <w:sz w:val="22"/>
                <w:szCs w:val="22"/>
              </w:rPr>
              <w:t xml:space="preserve">begin to look a common language for SEL and work towards common goals </w:t>
            </w:r>
          </w:p>
          <w:p w14:paraId="00944D7A" w14:textId="77777777" w:rsidR="00A04224" w:rsidRDefault="00A04224" w:rsidP="00474FDD">
            <w:pPr>
              <w:rPr>
                <w:b w:val="0"/>
                <w:sz w:val="22"/>
                <w:szCs w:val="22"/>
              </w:rPr>
            </w:pPr>
          </w:p>
          <w:p w14:paraId="47291154" w14:textId="698F1D31" w:rsidR="00474FDD" w:rsidRPr="00A04224" w:rsidRDefault="00A04224" w:rsidP="00474FDD">
            <w:pPr>
              <w:rPr>
                <w:b w:val="0"/>
                <w:sz w:val="22"/>
                <w:szCs w:val="22"/>
              </w:rPr>
            </w:pPr>
            <w:r>
              <w:rPr>
                <w:b w:val="0"/>
                <w:sz w:val="22"/>
                <w:szCs w:val="22"/>
              </w:rPr>
              <w:t>Continued collaboration has reinforced the fact that we have knowledge and expertise in th</w:t>
            </w:r>
            <w:r w:rsidR="00155AAC">
              <w:rPr>
                <w:b w:val="0"/>
                <w:sz w:val="22"/>
                <w:szCs w:val="22"/>
              </w:rPr>
              <w:t>is</w:t>
            </w:r>
            <w:r>
              <w:rPr>
                <w:b w:val="0"/>
                <w:sz w:val="22"/>
                <w:szCs w:val="22"/>
              </w:rPr>
              <w:t xml:space="preserve"> school and in other school</w:t>
            </w:r>
            <w:r w:rsidR="00155AAC">
              <w:rPr>
                <w:b w:val="0"/>
                <w:sz w:val="22"/>
                <w:szCs w:val="22"/>
              </w:rPr>
              <w:t>s</w:t>
            </w:r>
            <w:r>
              <w:rPr>
                <w:b w:val="0"/>
                <w:sz w:val="22"/>
                <w:szCs w:val="22"/>
              </w:rPr>
              <w:t xml:space="preserve"> that we need to be creative about accessing. </w:t>
            </w:r>
            <w:r w:rsidR="00155AAC">
              <w:rPr>
                <w:b w:val="0"/>
                <w:sz w:val="22"/>
                <w:szCs w:val="22"/>
              </w:rPr>
              <w:t>This year, o</w:t>
            </w:r>
            <w:r>
              <w:rPr>
                <w:b w:val="0"/>
                <w:sz w:val="22"/>
                <w:szCs w:val="22"/>
              </w:rPr>
              <w:t xml:space="preserve">ur experience on a shared learning team with another school gave us </w:t>
            </w:r>
            <w:r w:rsidR="00155AAC">
              <w:rPr>
                <w:b w:val="0"/>
                <w:sz w:val="22"/>
                <w:szCs w:val="22"/>
              </w:rPr>
              <w:t>i</w:t>
            </w:r>
            <w:r>
              <w:rPr>
                <w:b w:val="0"/>
                <w:sz w:val="22"/>
                <w:szCs w:val="22"/>
              </w:rPr>
              <w:t>nsight and connections that would not have been otherwise known.</w:t>
            </w:r>
          </w:p>
          <w:p w14:paraId="798F5A20" w14:textId="77777777" w:rsidR="00A04224" w:rsidRDefault="00A04224" w:rsidP="00474FDD">
            <w:pPr>
              <w:rPr>
                <w:b w:val="0"/>
                <w:sz w:val="22"/>
                <w:szCs w:val="22"/>
              </w:rPr>
            </w:pPr>
          </w:p>
          <w:p w14:paraId="6BE0BD34" w14:textId="442C7B9F" w:rsidR="00A04224" w:rsidRDefault="00A04224" w:rsidP="00474FDD">
            <w:pPr>
              <w:rPr>
                <w:b w:val="0"/>
                <w:sz w:val="22"/>
                <w:szCs w:val="22"/>
              </w:rPr>
            </w:pPr>
            <w:r>
              <w:rPr>
                <w:b w:val="0"/>
                <w:sz w:val="22"/>
                <w:szCs w:val="22"/>
              </w:rPr>
              <w:t>At times, s</w:t>
            </w:r>
            <w:r w:rsidRPr="00A04224">
              <w:rPr>
                <w:b w:val="0"/>
                <w:sz w:val="22"/>
                <w:szCs w:val="22"/>
              </w:rPr>
              <w:t>ome of the</w:t>
            </w:r>
            <w:r>
              <w:rPr>
                <w:b w:val="0"/>
                <w:sz w:val="22"/>
                <w:szCs w:val="22"/>
              </w:rPr>
              <w:t xml:space="preserve"> SEL</w:t>
            </w:r>
            <w:r w:rsidRPr="00A04224">
              <w:rPr>
                <w:b w:val="0"/>
                <w:sz w:val="22"/>
                <w:szCs w:val="22"/>
              </w:rPr>
              <w:t xml:space="preserve"> strategies/ lessons and </w:t>
            </w:r>
            <w:r>
              <w:rPr>
                <w:b w:val="0"/>
                <w:sz w:val="22"/>
                <w:szCs w:val="22"/>
              </w:rPr>
              <w:t>tools had unexpected results in the classroom. This highlighted the idea that what is “essential for some is good for all”.</w:t>
            </w:r>
          </w:p>
          <w:p w14:paraId="296391E5" w14:textId="77777777" w:rsidR="00A04224" w:rsidRDefault="00A04224" w:rsidP="00474FDD">
            <w:pPr>
              <w:rPr>
                <w:sz w:val="22"/>
                <w:szCs w:val="22"/>
              </w:rPr>
            </w:pPr>
          </w:p>
          <w:p w14:paraId="65CACE9A" w14:textId="77777777" w:rsidR="00A04224" w:rsidRDefault="00A04224" w:rsidP="00474FDD">
            <w:pPr>
              <w:rPr>
                <w:b w:val="0"/>
                <w:sz w:val="22"/>
                <w:szCs w:val="22"/>
              </w:rPr>
            </w:pPr>
            <w:r>
              <w:rPr>
                <w:b w:val="0"/>
                <w:sz w:val="22"/>
                <w:szCs w:val="22"/>
              </w:rPr>
              <w:t>A dynamic vs. static support model, based on student need, has increased our dialogue around student need and has given us focus for our interventions.</w:t>
            </w:r>
          </w:p>
          <w:p w14:paraId="0C0656C1" w14:textId="797DAFB6" w:rsidR="00474FDD" w:rsidRPr="00A04224" w:rsidRDefault="00A04224" w:rsidP="00474FDD">
            <w:pPr>
              <w:rPr>
                <w:b w:val="0"/>
                <w:sz w:val="22"/>
                <w:szCs w:val="22"/>
              </w:rPr>
            </w:pPr>
            <w:r>
              <w:rPr>
                <w:b w:val="0"/>
                <w:sz w:val="22"/>
                <w:szCs w:val="22"/>
              </w:rPr>
              <w:t xml:space="preserve"> </w:t>
            </w:r>
          </w:p>
          <w:p w14:paraId="5393C3DA" w14:textId="5D3E9D82" w:rsidR="00474FDD" w:rsidRPr="00474FDD" w:rsidRDefault="00474FDD" w:rsidP="00474FDD">
            <w:pPr>
              <w:rPr>
                <w:b w:val="0"/>
                <w:sz w:val="22"/>
                <w:szCs w:val="22"/>
              </w:rPr>
            </w:pPr>
            <w:r>
              <w:rPr>
                <w:b w:val="0"/>
                <w:sz w:val="22"/>
                <w:szCs w:val="22"/>
              </w:rPr>
              <w:t>Increase our connection and relationship with Aboriginal Education support in the district. Our experiences with Talking Circles and the teachings of aboriginal culture have been rich and complement our understanding of SEL.</w:t>
            </w:r>
          </w:p>
        </w:tc>
      </w:tr>
      <w:tr w:rsidR="00E3364B" w14:paraId="5393C3DE" w14:textId="77777777" w:rsidTr="00D71E79">
        <w:tc>
          <w:tcPr>
            <w:tcW w:w="2718" w:type="dxa"/>
          </w:tcPr>
          <w:p w14:paraId="5393C3DC" w14:textId="3064E2F5" w:rsidR="00E3364B" w:rsidRPr="00E3364B" w:rsidRDefault="001D56DF" w:rsidP="00E3364B">
            <w:r w:rsidRPr="00D71E79">
              <w:rPr>
                <w:sz w:val="22"/>
              </w:rPr>
              <w:lastRenderedPageBreak/>
              <w:t>Backup</w:t>
            </w:r>
            <w:r w:rsidR="00E3364B" w:rsidRPr="00D71E79">
              <w:rPr>
                <w:sz w:val="22"/>
              </w:rPr>
              <w:t xml:space="preserve"> Documentation</w:t>
            </w:r>
          </w:p>
        </w:tc>
        <w:tc>
          <w:tcPr>
            <w:tcW w:w="8298" w:type="dxa"/>
          </w:tcPr>
          <w:p w14:paraId="13E9B468" w14:textId="77777777" w:rsidR="001D56DF" w:rsidRDefault="004C7EBE" w:rsidP="00B04B5F">
            <w:r>
              <w:object w:dxaOrig="1531" w:dyaOrig="1004" w14:anchorId="3F4ECD7E">
                <v:shape id="_x0000_i1029" type="#_x0000_t75" style="width:76.5pt;height:50.25pt" o:ole="">
                  <v:imagedata r:id="rId31" o:title=""/>
                </v:shape>
                <o:OLEObject Type="Embed" ProgID="AcroExch.Document.11" ShapeID="_x0000_i1029" DrawAspect="Icon" ObjectID="_1494928966" r:id="rId32"/>
              </w:object>
            </w:r>
            <w:r w:rsidR="009C3F6E">
              <w:object w:dxaOrig="1531" w:dyaOrig="1004" w14:anchorId="28B542F2">
                <v:shape id="_x0000_i1030" type="#_x0000_t75" style="width:76.5pt;height:50.25pt" o:ole="">
                  <v:imagedata r:id="rId33" o:title=""/>
                </v:shape>
                <o:OLEObject Type="Embed" ProgID="AcroExch.Document.11" ShapeID="_x0000_i1030" DrawAspect="Icon" ObjectID="_1494928967" r:id="rId34"/>
              </w:object>
            </w:r>
          </w:p>
          <w:p w14:paraId="47F49519" w14:textId="67EB1036" w:rsidR="006B40D9" w:rsidRDefault="00C515E8" w:rsidP="00B04B5F">
            <w:pPr>
              <w:rPr>
                <w:sz w:val="22"/>
              </w:rPr>
            </w:pPr>
            <w:hyperlink r:id="rId35" w:history="1">
              <w:r w:rsidR="008D2F56" w:rsidRPr="00082221">
                <w:rPr>
                  <w:rStyle w:val="Hyperlink"/>
                  <w:sz w:val="22"/>
                </w:rPr>
                <w:t>http://my43.sd43.bc.ca/departments/studentservices/Pages/Quality%20Teaching%20LIF.aspx</w:t>
              </w:r>
            </w:hyperlink>
          </w:p>
          <w:p w14:paraId="7506DD0A" w14:textId="5F09C4AA" w:rsidR="008D2F56" w:rsidRDefault="00C515E8" w:rsidP="00B04B5F">
            <w:pPr>
              <w:rPr>
                <w:sz w:val="22"/>
              </w:rPr>
            </w:pPr>
            <w:hyperlink r:id="rId36" w:history="1">
              <w:r w:rsidR="008D2F56" w:rsidRPr="00082221">
                <w:rPr>
                  <w:rStyle w:val="Hyperlink"/>
                  <w:sz w:val="22"/>
                </w:rPr>
                <w:t>http://my43.sd43.bc.ca/departments/studentservices/Pages/Self-regulation.aspx</w:t>
              </w:r>
            </w:hyperlink>
          </w:p>
          <w:p w14:paraId="5C71ACF7" w14:textId="4B4CF424" w:rsidR="008D2F56" w:rsidRDefault="00C515E8" w:rsidP="00B04B5F">
            <w:pPr>
              <w:rPr>
                <w:sz w:val="22"/>
              </w:rPr>
            </w:pPr>
            <w:hyperlink r:id="rId37" w:history="1">
              <w:r w:rsidR="008D2F56" w:rsidRPr="00082221">
                <w:rPr>
                  <w:rStyle w:val="Hyperlink"/>
                  <w:sz w:val="22"/>
                </w:rPr>
                <w:t>http://my43.sd43.bc.ca/departments/AboriginalEd/default.aspx</w:t>
              </w:r>
            </w:hyperlink>
          </w:p>
          <w:p w14:paraId="689EDF9A" w14:textId="304A7E7B" w:rsidR="000D79E4" w:rsidRDefault="00C515E8" w:rsidP="00B04B5F">
            <w:pPr>
              <w:rPr>
                <w:sz w:val="22"/>
              </w:rPr>
            </w:pPr>
            <w:hyperlink r:id="rId38" w:history="1">
              <w:r w:rsidR="000D79E4" w:rsidRPr="00082221">
                <w:rPr>
                  <w:rStyle w:val="Hyperlink"/>
                  <w:sz w:val="22"/>
                </w:rPr>
                <w:t>http://my43.sd43.bc.ca/departments/studentservices/Pages/Safe%20Schools.aspx</w:t>
              </w:r>
            </w:hyperlink>
          </w:p>
          <w:p w14:paraId="5393C3DD" w14:textId="37125CA0" w:rsidR="008D2F56" w:rsidRPr="00F53225" w:rsidRDefault="008D2F56" w:rsidP="00B04B5F">
            <w:pPr>
              <w:rPr>
                <w:sz w:val="22"/>
              </w:rPr>
            </w:pPr>
          </w:p>
        </w:tc>
      </w:tr>
    </w:tbl>
    <w:p w14:paraId="5393C3DF" w14:textId="77777777" w:rsidR="00612657" w:rsidRDefault="00612657" w:rsidP="00AB26B3">
      <w:pPr>
        <w:rPr>
          <w:sz w:val="22"/>
          <w:szCs w:val="22"/>
        </w:rPr>
      </w:pPr>
    </w:p>
    <w:p w14:paraId="5393C3E0" w14:textId="77777777" w:rsidR="005A61B2" w:rsidRDefault="005A61B2" w:rsidP="00AB26B3">
      <w:pPr>
        <w:rPr>
          <w:sz w:val="22"/>
          <w:szCs w:val="22"/>
        </w:rPr>
      </w:pPr>
    </w:p>
    <w:p w14:paraId="5393C3E1" w14:textId="77777777" w:rsidR="005A61B2" w:rsidRDefault="005A61B2" w:rsidP="00AB26B3">
      <w:pPr>
        <w:rPr>
          <w:sz w:val="22"/>
          <w:szCs w:val="22"/>
        </w:rPr>
      </w:pPr>
    </w:p>
    <w:p w14:paraId="5393C3E2" w14:textId="77777777" w:rsidR="005A61B2" w:rsidRDefault="005A61B2">
      <w:pPr>
        <w:rPr>
          <w:sz w:val="22"/>
          <w:szCs w:val="22"/>
        </w:rPr>
      </w:pPr>
      <w:r>
        <w:rPr>
          <w:sz w:val="22"/>
          <w:szCs w:val="22"/>
        </w:rPr>
        <w:br w:type="page"/>
      </w:r>
    </w:p>
    <w:p w14:paraId="5393C3E3" w14:textId="77777777" w:rsidR="00177A14" w:rsidRDefault="00177A14" w:rsidP="00177A14">
      <w:pPr>
        <w:pStyle w:val="Title"/>
      </w:pPr>
      <w:r>
        <w:lastRenderedPageBreak/>
        <w:t>Signatures</w:t>
      </w:r>
    </w:p>
    <w:tbl>
      <w:tblPr>
        <w:tblStyle w:val="LightGrid-Accent1"/>
        <w:tblW w:w="0" w:type="auto"/>
        <w:tblLook w:val="0620" w:firstRow="1" w:lastRow="0" w:firstColumn="0" w:lastColumn="0" w:noHBand="1" w:noVBand="1"/>
      </w:tblPr>
      <w:tblGrid>
        <w:gridCol w:w="4428"/>
        <w:gridCol w:w="4230"/>
        <w:gridCol w:w="2358"/>
      </w:tblGrid>
      <w:tr w:rsidR="004056D2" w14:paraId="5393C3E7"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5393C3E4" w14:textId="5E11463D"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r w:rsidR="00E73019">
              <w:rPr>
                <w:bCs w:val="0"/>
                <w:sz w:val="22"/>
                <w:szCs w:val="22"/>
              </w:rPr>
              <w:t>Mundy Road Elementary</w:t>
            </w:r>
          </w:p>
        </w:tc>
        <w:tc>
          <w:tcPr>
            <w:tcW w:w="4230" w:type="dxa"/>
            <w:vAlign w:val="center"/>
          </w:tcPr>
          <w:p w14:paraId="5393C3E5" w14:textId="6DB7394D"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330065418"/>
                <w:placeholder>
                  <w:docPart w:val="C420071BF2434AE7A14C3FE3C689DE97"/>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E73019">
                  <w:rPr>
                    <w:sz w:val="22"/>
                    <w:szCs w:val="22"/>
                  </w:rPr>
                  <w:t>Social Emotional Learning</w:t>
                </w:r>
              </w:sdtContent>
            </w:sdt>
          </w:p>
        </w:tc>
        <w:tc>
          <w:tcPr>
            <w:tcW w:w="2358" w:type="dxa"/>
            <w:vAlign w:val="center"/>
          </w:tcPr>
          <w:p w14:paraId="5393C3E6" w14:textId="6FF2D405" w:rsidR="004056D2" w:rsidRPr="005A61B2" w:rsidRDefault="004056D2" w:rsidP="00964ED4">
            <w:pPr>
              <w:rPr>
                <w:sz w:val="22"/>
                <w:szCs w:val="22"/>
              </w:rPr>
            </w:pPr>
            <w:r>
              <w:rPr>
                <w:sz w:val="22"/>
                <w:szCs w:val="22"/>
              </w:rPr>
              <w:t>School Year:</w:t>
            </w:r>
            <w:r w:rsidR="00012A50">
              <w:rPr>
                <w:sz w:val="22"/>
                <w:szCs w:val="22"/>
              </w:rPr>
              <w:t xml:space="preserve"> 2014-2015</w:t>
            </w:r>
          </w:p>
        </w:tc>
      </w:tr>
    </w:tbl>
    <w:p w14:paraId="5393C3E8" w14:textId="77777777" w:rsidR="00177A14" w:rsidRDefault="00177A14">
      <w:pPr>
        <w:rPr>
          <w:sz w:val="22"/>
          <w:szCs w:val="22"/>
        </w:rPr>
      </w:pPr>
    </w:p>
    <w:p w14:paraId="5393C3E9"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72"/>
        <w:gridCol w:w="3672"/>
        <w:gridCol w:w="3672"/>
      </w:tblGrid>
      <w:tr w:rsidR="005A61B2" w14:paraId="5393C3EB" w14:textId="77777777" w:rsidTr="00177A14">
        <w:trPr>
          <w:cnfStyle w:val="100000000000" w:firstRow="1" w:lastRow="0" w:firstColumn="0" w:lastColumn="0" w:oddVBand="0" w:evenVBand="0" w:oddHBand="0" w:evenHBand="0" w:firstRowFirstColumn="0" w:firstRowLastColumn="0" w:lastRowFirstColumn="0" w:lastRowLastColumn="0"/>
          <w:trHeight w:hRule="exact" w:val="360"/>
        </w:trPr>
        <w:tc>
          <w:tcPr>
            <w:tcW w:w="11016" w:type="dxa"/>
            <w:gridSpan w:val="3"/>
            <w:tcBorders>
              <w:top w:val="none" w:sz="0" w:space="0" w:color="auto"/>
              <w:left w:val="none" w:sz="0" w:space="0" w:color="auto"/>
              <w:bottom w:val="none" w:sz="0" w:space="0" w:color="auto"/>
              <w:right w:val="none" w:sz="0" w:space="0" w:color="auto"/>
            </w:tcBorders>
            <w:vAlign w:val="center"/>
          </w:tcPr>
          <w:p w14:paraId="5393C3EA" w14:textId="77777777" w:rsidR="005A61B2" w:rsidRPr="009147A6" w:rsidRDefault="005A61B2" w:rsidP="005A61B2">
            <w:pPr>
              <w:rPr>
                <w:b w:val="0"/>
                <w:sz w:val="22"/>
              </w:rPr>
            </w:pPr>
            <w:r>
              <w:rPr>
                <w:rFonts w:ascii="Verdana" w:hAnsi="Verdana"/>
                <w:color w:val="000000"/>
                <w:sz w:val="20"/>
                <w:szCs w:val="20"/>
              </w:rPr>
              <w:t>Submitted by School Planning Council:</w:t>
            </w:r>
          </w:p>
        </w:tc>
      </w:tr>
      <w:tr w:rsidR="005A61B2" w:rsidRPr="005A61B2" w14:paraId="5393C3EF" w14:textId="77777777" w:rsidTr="00B04883">
        <w:trPr>
          <w:trHeight w:val="405"/>
        </w:trPr>
        <w:tc>
          <w:tcPr>
            <w:tcW w:w="3672" w:type="dxa"/>
            <w:vAlign w:val="center"/>
          </w:tcPr>
          <w:p w14:paraId="5393C3EC" w14:textId="77777777" w:rsidR="005A61B2" w:rsidRPr="005A61B2" w:rsidRDefault="005A61B2" w:rsidP="00B04883">
            <w:pPr>
              <w:jc w:val="center"/>
              <w:rPr>
                <w:sz w:val="22"/>
                <w:szCs w:val="22"/>
              </w:rPr>
            </w:pPr>
            <w:r w:rsidRPr="005A61B2">
              <w:rPr>
                <w:sz w:val="22"/>
                <w:szCs w:val="22"/>
              </w:rPr>
              <w:t>Title</w:t>
            </w:r>
          </w:p>
        </w:tc>
        <w:tc>
          <w:tcPr>
            <w:tcW w:w="3672" w:type="dxa"/>
            <w:vAlign w:val="center"/>
          </w:tcPr>
          <w:p w14:paraId="5393C3ED" w14:textId="77777777" w:rsidR="005A61B2" w:rsidRPr="005A61B2" w:rsidRDefault="005A61B2" w:rsidP="00B04883">
            <w:pPr>
              <w:jc w:val="center"/>
              <w:rPr>
                <w:sz w:val="22"/>
              </w:rPr>
            </w:pPr>
            <w:r w:rsidRPr="005A61B2">
              <w:rPr>
                <w:sz w:val="22"/>
              </w:rPr>
              <w:t>Name</w:t>
            </w:r>
          </w:p>
        </w:tc>
        <w:tc>
          <w:tcPr>
            <w:tcW w:w="3672" w:type="dxa"/>
            <w:vAlign w:val="center"/>
          </w:tcPr>
          <w:p w14:paraId="5393C3EE" w14:textId="77777777" w:rsidR="005A61B2" w:rsidRPr="005A61B2" w:rsidRDefault="005A61B2" w:rsidP="00B04883">
            <w:pPr>
              <w:jc w:val="center"/>
              <w:rPr>
                <w:sz w:val="22"/>
              </w:rPr>
            </w:pPr>
            <w:r w:rsidRPr="005A61B2">
              <w:rPr>
                <w:sz w:val="22"/>
              </w:rPr>
              <w:t>Signature</w:t>
            </w:r>
          </w:p>
        </w:tc>
      </w:tr>
      <w:tr w:rsidR="005A61B2" w14:paraId="5393C3F3" w14:textId="77777777" w:rsidTr="00B04883">
        <w:trPr>
          <w:trHeight w:val="718"/>
        </w:trPr>
        <w:tc>
          <w:tcPr>
            <w:tcW w:w="3672" w:type="dxa"/>
            <w:vAlign w:val="center"/>
          </w:tcPr>
          <w:p w14:paraId="5393C3F0" w14:textId="77777777" w:rsidR="005A61B2" w:rsidRDefault="005A61B2" w:rsidP="00B04883">
            <w:pPr>
              <w:jc w:val="center"/>
              <w:rPr>
                <w:sz w:val="22"/>
                <w:szCs w:val="22"/>
              </w:rPr>
            </w:pPr>
            <w:r>
              <w:rPr>
                <w:sz w:val="22"/>
                <w:szCs w:val="22"/>
              </w:rPr>
              <w:t>Principal</w:t>
            </w:r>
          </w:p>
        </w:tc>
        <w:tc>
          <w:tcPr>
            <w:tcW w:w="3672" w:type="dxa"/>
            <w:vAlign w:val="center"/>
          </w:tcPr>
          <w:p w14:paraId="5393C3F1" w14:textId="62046059" w:rsidR="005A61B2" w:rsidRDefault="005E009F" w:rsidP="005E009F">
            <w:pPr>
              <w:jc w:val="center"/>
              <w:rPr>
                <w:b/>
                <w:sz w:val="22"/>
              </w:rPr>
            </w:pPr>
            <w:r>
              <w:rPr>
                <w:b/>
                <w:sz w:val="22"/>
              </w:rPr>
              <w:t>Rob Wright</w:t>
            </w:r>
          </w:p>
        </w:tc>
        <w:tc>
          <w:tcPr>
            <w:tcW w:w="3672" w:type="dxa"/>
            <w:vAlign w:val="center"/>
          </w:tcPr>
          <w:p w14:paraId="5393C3F2" w14:textId="77777777" w:rsidR="005A61B2" w:rsidRDefault="005A61B2" w:rsidP="005A61B2">
            <w:pPr>
              <w:rPr>
                <w:b/>
                <w:sz w:val="22"/>
              </w:rPr>
            </w:pPr>
          </w:p>
        </w:tc>
      </w:tr>
      <w:tr w:rsidR="005A61B2" w14:paraId="5393C3F7" w14:textId="77777777" w:rsidTr="00B04883">
        <w:trPr>
          <w:trHeight w:val="718"/>
        </w:trPr>
        <w:tc>
          <w:tcPr>
            <w:tcW w:w="3672" w:type="dxa"/>
            <w:vAlign w:val="center"/>
          </w:tcPr>
          <w:p w14:paraId="5393C3F4" w14:textId="77777777" w:rsidR="005A61B2" w:rsidRDefault="005A61B2" w:rsidP="00B04883">
            <w:pPr>
              <w:jc w:val="center"/>
              <w:rPr>
                <w:sz w:val="22"/>
                <w:szCs w:val="22"/>
              </w:rPr>
            </w:pPr>
            <w:r>
              <w:rPr>
                <w:sz w:val="22"/>
                <w:szCs w:val="22"/>
              </w:rPr>
              <w:t>Parent</w:t>
            </w:r>
          </w:p>
        </w:tc>
        <w:tc>
          <w:tcPr>
            <w:tcW w:w="3672" w:type="dxa"/>
            <w:vAlign w:val="center"/>
          </w:tcPr>
          <w:p w14:paraId="5393C3F5" w14:textId="5CF11FD4" w:rsidR="005A61B2" w:rsidRDefault="005E009F" w:rsidP="00B04883">
            <w:pPr>
              <w:jc w:val="center"/>
              <w:rPr>
                <w:b/>
                <w:sz w:val="22"/>
              </w:rPr>
            </w:pPr>
            <w:r>
              <w:rPr>
                <w:b/>
                <w:sz w:val="22"/>
              </w:rPr>
              <w:t>Elizabeth Hrynew</w:t>
            </w:r>
          </w:p>
        </w:tc>
        <w:tc>
          <w:tcPr>
            <w:tcW w:w="3672" w:type="dxa"/>
            <w:vAlign w:val="center"/>
          </w:tcPr>
          <w:p w14:paraId="5393C3F6" w14:textId="77777777" w:rsidR="005A61B2" w:rsidRDefault="005A61B2" w:rsidP="005A61B2">
            <w:pPr>
              <w:rPr>
                <w:b/>
                <w:sz w:val="22"/>
              </w:rPr>
            </w:pPr>
          </w:p>
        </w:tc>
      </w:tr>
      <w:tr w:rsidR="005A61B2" w14:paraId="5393C3FB" w14:textId="77777777" w:rsidTr="00B04883">
        <w:trPr>
          <w:trHeight w:val="718"/>
        </w:trPr>
        <w:tc>
          <w:tcPr>
            <w:tcW w:w="3672" w:type="dxa"/>
            <w:vAlign w:val="center"/>
          </w:tcPr>
          <w:p w14:paraId="5393C3F8" w14:textId="77777777" w:rsidR="005A61B2" w:rsidRDefault="005A61B2" w:rsidP="00B04883">
            <w:pPr>
              <w:jc w:val="center"/>
              <w:rPr>
                <w:sz w:val="22"/>
                <w:szCs w:val="22"/>
              </w:rPr>
            </w:pPr>
            <w:r>
              <w:rPr>
                <w:sz w:val="22"/>
                <w:szCs w:val="22"/>
              </w:rPr>
              <w:t>Parent</w:t>
            </w:r>
          </w:p>
        </w:tc>
        <w:tc>
          <w:tcPr>
            <w:tcW w:w="3672" w:type="dxa"/>
            <w:vAlign w:val="center"/>
          </w:tcPr>
          <w:p w14:paraId="5393C3F9" w14:textId="295EFEA1" w:rsidR="005A61B2" w:rsidRDefault="005E009F" w:rsidP="00B04883">
            <w:pPr>
              <w:jc w:val="center"/>
              <w:rPr>
                <w:b/>
                <w:sz w:val="22"/>
              </w:rPr>
            </w:pPr>
            <w:r>
              <w:rPr>
                <w:b/>
                <w:sz w:val="22"/>
              </w:rPr>
              <w:t>Christine Friend</w:t>
            </w:r>
          </w:p>
        </w:tc>
        <w:tc>
          <w:tcPr>
            <w:tcW w:w="3672" w:type="dxa"/>
            <w:vAlign w:val="center"/>
          </w:tcPr>
          <w:p w14:paraId="5393C3FA" w14:textId="77777777" w:rsidR="005A61B2" w:rsidRDefault="005A61B2" w:rsidP="005A61B2">
            <w:pPr>
              <w:rPr>
                <w:b/>
                <w:sz w:val="22"/>
              </w:rPr>
            </w:pPr>
          </w:p>
        </w:tc>
      </w:tr>
      <w:tr w:rsidR="005A61B2" w14:paraId="5393C3FF" w14:textId="77777777" w:rsidTr="00B04883">
        <w:trPr>
          <w:trHeight w:val="718"/>
        </w:trPr>
        <w:tc>
          <w:tcPr>
            <w:tcW w:w="3672" w:type="dxa"/>
            <w:vAlign w:val="center"/>
          </w:tcPr>
          <w:p w14:paraId="5393C3FC" w14:textId="77777777" w:rsidR="005A61B2" w:rsidRDefault="005A61B2" w:rsidP="00B04883">
            <w:pPr>
              <w:jc w:val="center"/>
              <w:rPr>
                <w:sz w:val="22"/>
                <w:szCs w:val="22"/>
              </w:rPr>
            </w:pPr>
            <w:r>
              <w:rPr>
                <w:sz w:val="22"/>
                <w:szCs w:val="22"/>
              </w:rPr>
              <w:t>Parent</w:t>
            </w:r>
          </w:p>
        </w:tc>
        <w:tc>
          <w:tcPr>
            <w:tcW w:w="3672" w:type="dxa"/>
            <w:vAlign w:val="center"/>
          </w:tcPr>
          <w:p w14:paraId="5393C3FD" w14:textId="3C5B2E92" w:rsidR="005A61B2" w:rsidRDefault="005E009F" w:rsidP="00B04883">
            <w:pPr>
              <w:jc w:val="center"/>
              <w:rPr>
                <w:b/>
                <w:sz w:val="22"/>
              </w:rPr>
            </w:pPr>
            <w:r>
              <w:rPr>
                <w:b/>
                <w:sz w:val="22"/>
              </w:rPr>
              <w:t>Ursula Elliot</w:t>
            </w:r>
          </w:p>
        </w:tc>
        <w:tc>
          <w:tcPr>
            <w:tcW w:w="3672" w:type="dxa"/>
            <w:vAlign w:val="center"/>
          </w:tcPr>
          <w:p w14:paraId="5393C3FE" w14:textId="77777777" w:rsidR="005A61B2" w:rsidRDefault="005A61B2" w:rsidP="005A61B2">
            <w:pPr>
              <w:rPr>
                <w:b/>
                <w:sz w:val="22"/>
              </w:rPr>
            </w:pPr>
          </w:p>
        </w:tc>
      </w:tr>
      <w:tr w:rsidR="005A61B2" w14:paraId="5393C401" w14:textId="77777777" w:rsidTr="00177A14">
        <w:trPr>
          <w:trHeight w:hRule="exact" w:val="360"/>
        </w:trPr>
        <w:tc>
          <w:tcPr>
            <w:tcW w:w="11016" w:type="dxa"/>
            <w:gridSpan w:val="3"/>
            <w:vAlign w:val="center"/>
          </w:tcPr>
          <w:p w14:paraId="5393C400" w14:textId="77777777" w:rsidR="005A61B2" w:rsidRDefault="005A61B2" w:rsidP="005A61B2">
            <w:pPr>
              <w:rPr>
                <w:b/>
                <w:sz w:val="22"/>
              </w:rPr>
            </w:pPr>
            <w:r>
              <w:rPr>
                <w:b/>
                <w:sz w:val="22"/>
              </w:rPr>
              <w:t>Recommended by Assistant Superintendent:</w:t>
            </w:r>
          </w:p>
        </w:tc>
      </w:tr>
      <w:tr w:rsidR="005A61B2" w14:paraId="5393C405" w14:textId="77777777" w:rsidTr="00B04883">
        <w:trPr>
          <w:trHeight w:val="718"/>
        </w:trPr>
        <w:tc>
          <w:tcPr>
            <w:tcW w:w="3672" w:type="dxa"/>
            <w:vAlign w:val="center"/>
          </w:tcPr>
          <w:p w14:paraId="5393C402" w14:textId="77777777" w:rsidR="005A61B2" w:rsidRPr="00B04883" w:rsidRDefault="005A61B2" w:rsidP="00B04883">
            <w:pPr>
              <w:jc w:val="center"/>
              <w:rPr>
                <w:sz w:val="22"/>
              </w:rPr>
            </w:pPr>
            <w:r w:rsidRPr="00B04883">
              <w:rPr>
                <w:sz w:val="22"/>
              </w:rPr>
              <w:t>Assistant Superintendent</w:t>
            </w:r>
          </w:p>
        </w:tc>
        <w:tc>
          <w:tcPr>
            <w:tcW w:w="3672" w:type="dxa"/>
            <w:vAlign w:val="center"/>
          </w:tcPr>
          <w:p w14:paraId="5393C403" w14:textId="57D1EF06" w:rsidR="005A61B2" w:rsidRDefault="00E73019" w:rsidP="00B04883">
            <w:pPr>
              <w:jc w:val="center"/>
              <w:rPr>
                <w:b/>
                <w:sz w:val="22"/>
              </w:rPr>
            </w:pPr>
            <w:r>
              <w:rPr>
                <w:b/>
                <w:sz w:val="22"/>
              </w:rPr>
              <w:t>Gerald Shong</w:t>
            </w:r>
          </w:p>
        </w:tc>
        <w:tc>
          <w:tcPr>
            <w:tcW w:w="3672" w:type="dxa"/>
            <w:vAlign w:val="center"/>
          </w:tcPr>
          <w:p w14:paraId="5393C404" w14:textId="77777777" w:rsidR="005A61B2" w:rsidRDefault="005A61B2" w:rsidP="005A61B2">
            <w:pPr>
              <w:rPr>
                <w:b/>
                <w:sz w:val="22"/>
              </w:rPr>
            </w:pPr>
          </w:p>
        </w:tc>
      </w:tr>
      <w:tr w:rsidR="005A61B2" w14:paraId="5393C407" w14:textId="77777777" w:rsidTr="00177A14">
        <w:trPr>
          <w:trHeight w:hRule="exact" w:val="360"/>
        </w:trPr>
        <w:tc>
          <w:tcPr>
            <w:tcW w:w="11016" w:type="dxa"/>
            <w:gridSpan w:val="3"/>
            <w:vAlign w:val="center"/>
          </w:tcPr>
          <w:p w14:paraId="5393C406" w14:textId="77777777" w:rsidR="005A61B2" w:rsidRDefault="005A61B2" w:rsidP="005A61B2">
            <w:pPr>
              <w:rPr>
                <w:b/>
                <w:sz w:val="22"/>
              </w:rPr>
            </w:pPr>
            <w:r>
              <w:rPr>
                <w:b/>
                <w:sz w:val="22"/>
              </w:rPr>
              <w:t>Board and Superintendent Approval:</w:t>
            </w:r>
          </w:p>
        </w:tc>
      </w:tr>
      <w:tr w:rsidR="005A61B2" w:rsidRPr="005A61B2" w14:paraId="5393C40B" w14:textId="77777777" w:rsidTr="00B04883">
        <w:trPr>
          <w:trHeight w:val="718"/>
        </w:trPr>
        <w:tc>
          <w:tcPr>
            <w:tcW w:w="3672" w:type="dxa"/>
            <w:vAlign w:val="center"/>
          </w:tcPr>
          <w:p w14:paraId="5393C408" w14:textId="77777777" w:rsidR="005A61B2" w:rsidRPr="005A61B2" w:rsidRDefault="005A61B2" w:rsidP="00B04883">
            <w:pPr>
              <w:jc w:val="center"/>
              <w:rPr>
                <w:sz w:val="22"/>
              </w:rPr>
            </w:pPr>
            <w:r w:rsidRPr="005A61B2">
              <w:rPr>
                <w:sz w:val="22"/>
              </w:rPr>
              <w:t>Board Chair</w:t>
            </w:r>
          </w:p>
        </w:tc>
        <w:tc>
          <w:tcPr>
            <w:tcW w:w="3672" w:type="dxa"/>
            <w:vAlign w:val="center"/>
          </w:tcPr>
          <w:p w14:paraId="5393C409" w14:textId="35CCDD30" w:rsidR="005A61B2" w:rsidRPr="005E009F" w:rsidRDefault="005E009F" w:rsidP="00B04883">
            <w:pPr>
              <w:jc w:val="center"/>
              <w:rPr>
                <w:b/>
                <w:sz w:val="22"/>
              </w:rPr>
            </w:pPr>
            <w:r w:rsidRPr="005E009F">
              <w:rPr>
                <w:b/>
                <w:sz w:val="22"/>
              </w:rPr>
              <w:t>Judy Shirra</w:t>
            </w:r>
          </w:p>
        </w:tc>
        <w:tc>
          <w:tcPr>
            <w:tcW w:w="3672" w:type="dxa"/>
            <w:vAlign w:val="center"/>
          </w:tcPr>
          <w:p w14:paraId="5393C40A" w14:textId="77777777" w:rsidR="005A61B2" w:rsidRPr="005A61B2" w:rsidRDefault="005A61B2" w:rsidP="005A61B2">
            <w:pPr>
              <w:rPr>
                <w:sz w:val="22"/>
              </w:rPr>
            </w:pPr>
          </w:p>
        </w:tc>
      </w:tr>
      <w:tr w:rsidR="005A61B2" w:rsidRPr="005A61B2" w14:paraId="5393C40F" w14:textId="77777777" w:rsidTr="00B04883">
        <w:trPr>
          <w:trHeight w:val="718"/>
        </w:trPr>
        <w:tc>
          <w:tcPr>
            <w:tcW w:w="3672" w:type="dxa"/>
            <w:vAlign w:val="center"/>
          </w:tcPr>
          <w:p w14:paraId="5393C40C" w14:textId="77777777" w:rsidR="005A61B2" w:rsidRPr="005A61B2" w:rsidRDefault="005A61B2" w:rsidP="00B04883">
            <w:pPr>
              <w:jc w:val="center"/>
              <w:rPr>
                <w:sz w:val="22"/>
              </w:rPr>
            </w:pPr>
            <w:r w:rsidRPr="005A61B2">
              <w:rPr>
                <w:sz w:val="22"/>
              </w:rPr>
              <w:t>Superintendent</w:t>
            </w:r>
          </w:p>
        </w:tc>
        <w:tc>
          <w:tcPr>
            <w:tcW w:w="3672" w:type="dxa"/>
            <w:vAlign w:val="center"/>
          </w:tcPr>
          <w:p w14:paraId="5393C40D" w14:textId="111666D7" w:rsidR="005A61B2" w:rsidRPr="005E009F" w:rsidRDefault="005E009F" w:rsidP="00B04883">
            <w:pPr>
              <w:jc w:val="center"/>
              <w:rPr>
                <w:b/>
                <w:sz w:val="22"/>
              </w:rPr>
            </w:pPr>
            <w:r w:rsidRPr="005E009F">
              <w:rPr>
                <w:b/>
                <w:sz w:val="22"/>
              </w:rPr>
              <w:t>Patricia Gartland</w:t>
            </w:r>
          </w:p>
        </w:tc>
        <w:tc>
          <w:tcPr>
            <w:tcW w:w="3672" w:type="dxa"/>
            <w:vAlign w:val="center"/>
          </w:tcPr>
          <w:p w14:paraId="5393C40E" w14:textId="77777777" w:rsidR="005A61B2" w:rsidRPr="005A61B2" w:rsidRDefault="005A61B2" w:rsidP="005A61B2">
            <w:pPr>
              <w:rPr>
                <w:sz w:val="22"/>
              </w:rPr>
            </w:pPr>
          </w:p>
        </w:tc>
      </w:tr>
    </w:tbl>
    <w:p w14:paraId="5393C410" w14:textId="77777777" w:rsidR="005A61B2" w:rsidRDefault="005A61B2" w:rsidP="00AB26B3">
      <w:pPr>
        <w:rPr>
          <w:sz w:val="22"/>
          <w:szCs w:val="22"/>
        </w:rPr>
      </w:pPr>
    </w:p>
    <w:p w14:paraId="5393C411" w14:textId="77777777" w:rsidR="00FF28AD" w:rsidRDefault="00FF28AD" w:rsidP="00AB26B3">
      <w:pPr>
        <w:rPr>
          <w:sz w:val="22"/>
          <w:szCs w:val="22"/>
        </w:rPr>
      </w:pPr>
    </w:p>
    <w:p w14:paraId="5393C412" w14:textId="77777777" w:rsidR="00FF28AD" w:rsidRDefault="00FF28AD" w:rsidP="00AB26B3">
      <w:pPr>
        <w:rPr>
          <w:sz w:val="22"/>
          <w:szCs w:val="22"/>
        </w:rPr>
      </w:pPr>
    </w:p>
    <w:p w14:paraId="5393C413" w14:textId="77777777" w:rsidR="00FF28AD" w:rsidRDefault="00FF28AD" w:rsidP="00AB26B3">
      <w:pPr>
        <w:rPr>
          <w:sz w:val="22"/>
          <w:szCs w:val="22"/>
        </w:rPr>
      </w:pPr>
    </w:p>
    <w:p w14:paraId="5393C414" w14:textId="77777777" w:rsidR="004947B0" w:rsidRDefault="004947B0" w:rsidP="00AB26B3">
      <w:pPr>
        <w:rPr>
          <w:sz w:val="22"/>
          <w:szCs w:val="22"/>
        </w:rPr>
      </w:pPr>
    </w:p>
    <w:p w14:paraId="5393C415" w14:textId="77777777" w:rsidR="004947B0" w:rsidRDefault="004947B0" w:rsidP="00AB26B3">
      <w:pPr>
        <w:rPr>
          <w:sz w:val="22"/>
          <w:szCs w:val="22"/>
        </w:rPr>
      </w:pPr>
    </w:p>
    <w:p w14:paraId="5393C416"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3618"/>
        <w:gridCol w:w="7398"/>
      </w:tblGrid>
      <w:tr w:rsidR="00FF28AD" w14:paraId="5393C419" w14:textId="77777777" w:rsidTr="00FF28AD">
        <w:trPr>
          <w:cnfStyle w:val="100000000000" w:firstRow="1" w:lastRow="0" w:firstColumn="0" w:lastColumn="0" w:oddVBand="0" w:evenVBand="0" w:oddHBand="0" w:evenHBand="0" w:firstRowFirstColumn="0" w:firstRowLastColumn="0" w:lastRowFirstColumn="0" w:lastRowLastColumn="0"/>
          <w:trHeight w:val="295"/>
        </w:trPr>
        <w:tc>
          <w:tcPr>
            <w:tcW w:w="3618" w:type="dxa"/>
            <w:vAlign w:val="center"/>
          </w:tcPr>
          <w:p w14:paraId="5393C417" w14:textId="77777777" w:rsidR="00FF28AD" w:rsidRPr="005A61B2" w:rsidRDefault="00FF28AD" w:rsidP="00FF28AD">
            <w:pPr>
              <w:rPr>
                <w:b w:val="0"/>
                <w:bCs w:val="0"/>
                <w:sz w:val="22"/>
                <w:szCs w:val="22"/>
              </w:rPr>
            </w:pPr>
            <w:r>
              <w:rPr>
                <w:sz w:val="22"/>
                <w:szCs w:val="22"/>
              </w:rPr>
              <w:t>Print this page, have it signed by School Planning Council, scan it and attach it here</w:t>
            </w:r>
          </w:p>
        </w:tc>
        <w:tc>
          <w:tcPr>
            <w:tcW w:w="7398" w:type="dxa"/>
            <w:vAlign w:val="center"/>
          </w:tcPr>
          <w:p w14:paraId="5393C418" w14:textId="77777777" w:rsidR="00FF28AD" w:rsidRPr="005A61B2" w:rsidRDefault="00FF28AD" w:rsidP="00FF28AD">
            <w:pPr>
              <w:rPr>
                <w:sz w:val="22"/>
                <w:szCs w:val="22"/>
              </w:rPr>
            </w:pPr>
          </w:p>
        </w:tc>
      </w:tr>
    </w:tbl>
    <w:p w14:paraId="5393C41A" w14:textId="77777777" w:rsidR="00FF28AD" w:rsidRPr="00481FEF" w:rsidRDefault="00FF28AD" w:rsidP="00AB26B3">
      <w:pPr>
        <w:rPr>
          <w:sz w:val="22"/>
          <w:szCs w:val="22"/>
        </w:rPr>
      </w:pPr>
    </w:p>
    <w:sectPr w:rsidR="00FF28AD" w:rsidRPr="00481FEF" w:rsidSect="00F53225">
      <w:footerReference w:type="default" r:id="rId39"/>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D28CD" w14:textId="77777777" w:rsidR="00C515E8" w:rsidRDefault="00C515E8" w:rsidP="00090AC0">
      <w:r>
        <w:separator/>
      </w:r>
    </w:p>
  </w:endnote>
  <w:endnote w:type="continuationSeparator" w:id="0">
    <w:p w14:paraId="7DA260DC" w14:textId="77777777" w:rsidR="00C515E8" w:rsidRDefault="00C515E8"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5393C421" w14:textId="77777777" w:rsidR="00090AC0" w:rsidRDefault="00F53225" w:rsidP="00F53225">
            <w:pPr>
              <w:pStyle w:val="Footer"/>
              <w:jc w:val="center"/>
            </w:pPr>
            <w:r>
              <w:t xml:space="preserve">Page </w:t>
            </w:r>
            <w:r>
              <w:rPr>
                <w:b/>
                <w:bCs/>
              </w:rPr>
              <w:fldChar w:fldCharType="begin"/>
            </w:r>
            <w:r>
              <w:rPr>
                <w:b/>
                <w:bCs/>
              </w:rPr>
              <w:instrText xml:space="preserve"> PAGE </w:instrText>
            </w:r>
            <w:r>
              <w:rPr>
                <w:b/>
                <w:bCs/>
              </w:rPr>
              <w:fldChar w:fldCharType="separate"/>
            </w:r>
            <w:r w:rsidR="00F13A3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F13A3E">
              <w:rPr>
                <w:b/>
                <w:bCs/>
                <w:noProof/>
              </w:rPr>
              <w:t>5</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D10945" w14:textId="77777777" w:rsidR="00C515E8" w:rsidRDefault="00C515E8" w:rsidP="00090AC0">
      <w:r>
        <w:separator/>
      </w:r>
    </w:p>
  </w:footnote>
  <w:footnote w:type="continuationSeparator" w:id="0">
    <w:p w14:paraId="7A7B5735" w14:textId="77777777" w:rsidR="00C515E8" w:rsidRDefault="00C515E8" w:rsidP="00090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426B3"/>
    <w:multiLevelType w:val="hybridMultilevel"/>
    <w:tmpl w:val="9A32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A55755"/>
    <w:multiLevelType w:val="hybridMultilevel"/>
    <w:tmpl w:val="0A98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27D717AC"/>
    <w:multiLevelType w:val="hybridMultilevel"/>
    <w:tmpl w:val="E2825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157393"/>
    <w:multiLevelType w:val="hybridMultilevel"/>
    <w:tmpl w:val="D8CA7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8901B6"/>
    <w:multiLevelType w:val="hybridMultilevel"/>
    <w:tmpl w:val="0826FF7A"/>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4E9A2AAC"/>
    <w:multiLevelType w:val="hybridMultilevel"/>
    <w:tmpl w:val="7532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063B9B"/>
    <w:multiLevelType w:val="hybridMultilevel"/>
    <w:tmpl w:val="E392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812C3A"/>
    <w:multiLevelType w:val="hybridMultilevel"/>
    <w:tmpl w:val="B2F60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699F46BA"/>
    <w:multiLevelType w:val="hybridMultilevel"/>
    <w:tmpl w:val="717AF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7963E4"/>
    <w:multiLevelType w:val="hybridMultilevel"/>
    <w:tmpl w:val="53FC7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5F7D1F"/>
    <w:multiLevelType w:val="hybridMultilevel"/>
    <w:tmpl w:val="05C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391726"/>
    <w:multiLevelType w:val="hybridMultilevel"/>
    <w:tmpl w:val="A63A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13"/>
  </w:num>
  <w:num w:numId="5">
    <w:abstractNumId w:val="6"/>
  </w:num>
  <w:num w:numId="6">
    <w:abstractNumId w:val="10"/>
  </w:num>
  <w:num w:numId="7">
    <w:abstractNumId w:val="17"/>
  </w:num>
  <w:num w:numId="8">
    <w:abstractNumId w:val="9"/>
  </w:num>
  <w:num w:numId="9">
    <w:abstractNumId w:val="16"/>
  </w:num>
  <w:num w:numId="10">
    <w:abstractNumId w:val="12"/>
  </w:num>
  <w:num w:numId="11">
    <w:abstractNumId w:val="3"/>
  </w:num>
  <w:num w:numId="12">
    <w:abstractNumId w:val="4"/>
  </w:num>
  <w:num w:numId="13">
    <w:abstractNumId w:val="11"/>
  </w:num>
  <w:num w:numId="14">
    <w:abstractNumId w:val="14"/>
  </w:num>
  <w:num w:numId="15">
    <w:abstractNumId w:val="15"/>
  </w:num>
  <w:num w:numId="16">
    <w:abstractNumId w:val="0"/>
  </w:num>
  <w:num w:numId="17">
    <w:abstractNumId w:val="8"/>
  </w:num>
  <w:num w:numId="18">
    <w:abstractNumId w:val="1"/>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1D8"/>
    <w:rsid w:val="00005092"/>
    <w:rsid w:val="00007DBD"/>
    <w:rsid w:val="00012A50"/>
    <w:rsid w:val="00051BC7"/>
    <w:rsid w:val="000660B9"/>
    <w:rsid w:val="00074BD5"/>
    <w:rsid w:val="00090AC0"/>
    <w:rsid w:val="000A6CA7"/>
    <w:rsid w:val="000B2987"/>
    <w:rsid w:val="000B3389"/>
    <w:rsid w:val="000C5C5C"/>
    <w:rsid w:val="000D0B33"/>
    <w:rsid w:val="000D4945"/>
    <w:rsid w:val="000D79E4"/>
    <w:rsid w:val="000F6A72"/>
    <w:rsid w:val="00122939"/>
    <w:rsid w:val="00143400"/>
    <w:rsid w:val="00152060"/>
    <w:rsid w:val="00155AAC"/>
    <w:rsid w:val="00177A14"/>
    <w:rsid w:val="00196DB9"/>
    <w:rsid w:val="001D2D52"/>
    <w:rsid w:val="001D56DF"/>
    <w:rsid w:val="00205339"/>
    <w:rsid w:val="0023560F"/>
    <w:rsid w:val="003360D7"/>
    <w:rsid w:val="003630D0"/>
    <w:rsid w:val="00382EF5"/>
    <w:rsid w:val="00386978"/>
    <w:rsid w:val="004056D2"/>
    <w:rsid w:val="0043738E"/>
    <w:rsid w:val="0045765B"/>
    <w:rsid w:val="00474FDD"/>
    <w:rsid w:val="00481FEF"/>
    <w:rsid w:val="004947B0"/>
    <w:rsid w:val="004C7EBE"/>
    <w:rsid w:val="004E0DEF"/>
    <w:rsid w:val="00504B91"/>
    <w:rsid w:val="005A61B2"/>
    <w:rsid w:val="005C3561"/>
    <w:rsid w:val="005C3923"/>
    <w:rsid w:val="005E009F"/>
    <w:rsid w:val="00612657"/>
    <w:rsid w:val="006A10DB"/>
    <w:rsid w:val="006B0CA6"/>
    <w:rsid w:val="006B40D9"/>
    <w:rsid w:val="006D3A8B"/>
    <w:rsid w:val="00712862"/>
    <w:rsid w:val="0071343B"/>
    <w:rsid w:val="0071561C"/>
    <w:rsid w:val="0073139B"/>
    <w:rsid w:val="007759F2"/>
    <w:rsid w:val="0077624B"/>
    <w:rsid w:val="00781F91"/>
    <w:rsid w:val="00795E41"/>
    <w:rsid w:val="007A01E4"/>
    <w:rsid w:val="007B51D8"/>
    <w:rsid w:val="00814255"/>
    <w:rsid w:val="008707A7"/>
    <w:rsid w:val="008D2F56"/>
    <w:rsid w:val="009147A6"/>
    <w:rsid w:val="009179F7"/>
    <w:rsid w:val="00964ED4"/>
    <w:rsid w:val="00967F89"/>
    <w:rsid w:val="00993E27"/>
    <w:rsid w:val="00994546"/>
    <w:rsid w:val="009C0772"/>
    <w:rsid w:val="009C3F6E"/>
    <w:rsid w:val="009D30D7"/>
    <w:rsid w:val="009D7041"/>
    <w:rsid w:val="009F1C83"/>
    <w:rsid w:val="00A022A6"/>
    <w:rsid w:val="00A04224"/>
    <w:rsid w:val="00A23334"/>
    <w:rsid w:val="00A71384"/>
    <w:rsid w:val="00A854BC"/>
    <w:rsid w:val="00AB26B3"/>
    <w:rsid w:val="00AB26BE"/>
    <w:rsid w:val="00AC6855"/>
    <w:rsid w:val="00AF28F2"/>
    <w:rsid w:val="00B04883"/>
    <w:rsid w:val="00B517C4"/>
    <w:rsid w:val="00B9140B"/>
    <w:rsid w:val="00BC2B8E"/>
    <w:rsid w:val="00BC4604"/>
    <w:rsid w:val="00BD11BC"/>
    <w:rsid w:val="00BD5F58"/>
    <w:rsid w:val="00C0785F"/>
    <w:rsid w:val="00C10AF1"/>
    <w:rsid w:val="00C12977"/>
    <w:rsid w:val="00C212E6"/>
    <w:rsid w:val="00C36683"/>
    <w:rsid w:val="00C515E8"/>
    <w:rsid w:val="00C52EF9"/>
    <w:rsid w:val="00C56461"/>
    <w:rsid w:val="00C63EC0"/>
    <w:rsid w:val="00C70371"/>
    <w:rsid w:val="00C76D33"/>
    <w:rsid w:val="00C83ADC"/>
    <w:rsid w:val="00C94983"/>
    <w:rsid w:val="00D1549E"/>
    <w:rsid w:val="00D2398B"/>
    <w:rsid w:val="00D25D8F"/>
    <w:rsid w:val="00D703FB"/>
    <w:rsid w:val="00D71E79"/>
    <w:rsid w:val="00DB2D57"/>
    <w:rsid w:val="00DD77F9"/>
    <w:rsid w:val="00E26406"/>
    <w:rsid w:val="00E3364B"/>
    <w:rsid w:val="00E73019"/>
    <w:rsid w:val="00E76E2B"/>
    <w:rsid w:val="00E80426"/>
    <w:rsid w:val="00ED134C"/>
    <w:rsid w:val="00EE0528"/>
    <w:rsid w:val="00F03BE0"/>
    <w:rsid w:val="00F13813"/>
    <w:rsid w:val="00F13A3E"/>
    <w:rsid w:val="00F1484D"/>
    <w:rsid w:val="00F14A4A"/>
    <w:rsid w:val="00F336B2"/>
    <w:rsid w:val="00F53225"/>
    <w:rsid w:val="00F53934"/>
    <w:rsid w:val="00F77510"/>
    <w:rsid w:val="00FA450D"/>
    <w:rsid w:val="00FF22F3"/>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93C3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D1549E"/>
    <w:rPr>
      <w:color w:val="0000FF" w:themeColor="hyperlink"/>
      <w:u w:val="single"/>
    </w:rPr>
  </w:style>
  <w:style w:type="paragraph" w:customStyle="1" w:styleId="Default">
    <w:name w:val="Default"/>
    <w:rsid w:val="00051BC7"/>
    <w:pPr>
      <w:autoSpaceDE w:val="0"/>
      <w:autoSpaceDN w:val="0"/>
      <w:adjustRightInd w:val="0"/>
    </w:pPr>
    <w:rPr>
      <w:rFonts w:ascii="Cambria" w:hAnsi="Cambria" w:cs="Cambri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D1549E"/>
    <w:rPr>
      <w:color w:val="0000FF" w:themeColor="hyperlink"/>
      <w:u w:val="single"/>
    </w:rPr>
  </w:style>
  <w:style w:type="paragraph" w:customStyle="1" w:styleId="Default">
    <w:name w:val="Default"/>
    <w:rsid w:val="00051BC7"/>
    <w:pPr>
      <w:autoSpaceDE w:val="0"/>
      <w:autoSpaceDN w:val="0"/>
      <w:adjustRightInd w:val="0"/>
    </w:pPr>
    <w:rPr>
      <w:rFonts w:ascii="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 w:id="197113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asel.org/" TargetMode="External"/><Relationship Id="rId18" Type="http://schemas.openxmlformats.org/officeDocument/2006/relationships/hyperlink" Target="http://dalailamacenter.org/programs/heart-mind-index" TargetMode="External"/><Relationship Id="rId26" Type="http://schemas.openxmlformats.org/officeDocument/2006/relationships/oleObject" Target="embeddings/oleObject4.bin"/><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oleObject" Target="embeddings/oleObject8.bin"/><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www.casel.org/social-and-emotional-learning/core-competencies"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hyperlink" Target="http://my43.sd43.bc.ca/departments/studentservices/Pages/Safe%20Schools.aspx" TargetMode="External"/><Relationship Id="rId2" Type="http://schemas.openxmlformats.org/officeDocument/2006/relationships/customXml" Target="../customXml/item2.xml"/><Relationship Id="rId16" Type="http://schemas.openxmlformats.org/officeDocument/2006/relationships/hyperlink" Target="http://my43.sd43.bc.ca/departments/studentservices/Pages/Safe%20Schools.aspx" TargetMode="External"/><Relationship Id="rId20" Type="http://schemas.openxmlformats.org/officeDocument/2006/relationships/oleObject" Target="embeddings/oleObject1.bin"/><Relationship Id="rId29" Type="http://schemas.openxmlformats.org/officeDocument/2006/relationships/image" Target="media/image7.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yperlink" Target="http://my43.sd43.bc.ca/departments/AboriginalEd/default.aspx"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my43.sd43.bc.ca/departments/staffdev/SR/Pages/Social%20Emotional%20Learning.aspx" TargetMode="Externa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hyperlink" Target="http://my43.sd43.bc.ca/departments/studentservices/Pages/Self-regulation.aspx" TargetMode="Externa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i.yale.edu/ruler/"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hyperlink" Target="http://my43.sd43.bc.ca/departments/studentservices/Pages/Quality%20Teaching%20LIF.asp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420071BF2434AE7A14C3FE3C689DE97"/>
        <w:category>
          <w:name w:val="General"/>
          <w:gallery w:val="placeholder"/>
        </w:category>
        <w:types>
          <w:type w:val="bbPlcHdr"/>
        </w:types>
        <w:behaviors>
          <w:behavior w:val="content"/>
        </w:behaviors>
        <w:guid w:val="{0BE16CE1-D289-4CBB-B978-E889BAD53AB9}"/>
      </w:docPartPr>
      <w:docPartBody>
        <w:p w:rsidR="001C1914" w:rsidRDefault="006E235A" w:rsidP="006E235A">
          <w:pPr>
            <w:pStyle w:val="C420071BF2434AE7A14C3FE3C689DE97"/>
          </w:pPr>
          <w:r w:rsidRPr="004056D2">
            <w:rPr>
              <w:rStyle w:val="PlaceholderText"/>
              <w:b/>
            </w:rPr>
            <w:t>Choose a goal area.</w:t>
          </w:r>
        </w:p>
      </w:docPartBody>
    </w:docPart>
    <w:docPart>
      <w:docPartPr>
        <w:name w:val="50BFE666363445A7857BEF8B8FDA4843"/>
        <w:category>
          <w:name w:val="General"/>
          <w:gallery w:val="placeholder"/>
        </w:category>
        <w:types>
          <w:type w:val="bbPlcHdr"/>
        </w:types>
        <w:behaviors>
          <w:behavior w:val="content"/>
        </w:behaviors>
        <w:guid w:val="{C5433621-AE49-4E08-AEC7-9C6F46BCED1C}"/>
      </w:docPartPr>
      <w:docPartBody>
        <w:p w:rsidR="00EB5C6B" w:rsidRDefault="001E5200" w:rsidP="001E5200">
          <w:pPr>
            <w:pStyle w:val="50BFE666363445A7857BEF8B8FDA4843"/>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017"/>
    <w:rsid w:val="000A517F"/>
    <w:rsid w:val="000F4301"/>
    <w:rsid w:val="001C1914"/>
    <w:rsid w:val="001E5200"/>
    <w:rsid w:val="002979D0"/>
    <w:rsid w:val="003D4B7E"/>
    <w:rsid w:val="0046366F"/>
    <w:rsid w:val="00531318"/>
    <w:rsid w:val="006A737E"/>
    <w:rsid w:val="006E235A"/>
    <w:rsid w:val="009153E3"/>
    <w:rsid w:val="00A30120"/>
    <w:rsid w:val="00A31BCB"/>
    <w:rsid w:val="00AB353C"/>
    <w:rsid w:val="00B201ED"/>
    <w:rsid w:val="00B879D3"/>
    <w:rsid w:val="00C5061F"/>
    <w:rsid w:val="00C61017"/>
    <w:rsid w:val="00D33276"/>
    <w:rsid w:val="00DC68F1"/>
    <w:rsid w:val="00EB5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200"/>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200"/>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A8470A0FD8CF4DB7A51FC181F2C945" ma:contentTypeVersion="0" ma:contentTypeDescription="Create a new document." ma:contentTypeScope="" ma:versionID="d469750afd1dd0880f31e513d1d7fcfe">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9BBD25-387A-4149-8A3B-3137D4C7F14D}"/>
</file>

<file path=customXml/itemProps2.xml><?xml version="1.0" encoding="utf-8"?>
<ds:datastoreItem xmlns:ds="http://schemas.openxmlformats.org/officeDocument/2006/customXml" ds:itemID="{6734E877-7FE3-4F87-885D-B4F489EC9128}"/>
</file>

<file path=customXml/itemProps3.xml><?xml version="1.0" encoding="utf-8"?>
<ds:datastoreItem xmlns:ds="http://schemas.openxmlformats.org/officeDocument/2006/customXml" ds:itemID="{B88B4453-54DB-4748-9B26-E3476448D201}"/>
</file>

<file path=customXml/itemProps4.xml><?xml version="1.0" encoding="utf-8"?>
<ds:datastoreItem xmlns:ds="http://schemas.openxmlformats.org/officeDocument/2006/customXml" ds:itemID="{61600A05-5DAF-421B-BD10-0FBE1B3877BB}"/>
</file>

<file path=docProps/app.xml><?xml version="1.0" encoding="utf-8"?>
<Properties xmlns="http://schemas.openxmlformats.org/officeDocument/2006/extended-properties" xmlns:vt="http://schemas.openxmlformats.org/officeDocument/2006/docPropsVTypes">
  <Template>Normal</Template>
  <TotalTime>1</TotalTime>
  <Pages>5</Pages>
  <Words>1339</Words>
  <Characters>7634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Anjos, Elspeth</dc:creator>
  <cp:lastModifiedBy>Wright, Robert</cp:lastModifiedBy>
  <cp:revision>2</cp:revision>
  <cp:lastPrinted>2015-06-04T15:23:00Z</cp:lastPrinted>
  <dcterms:created xsi:type="dcterms:W3CDTF">2015-06-04T20:16:00Z</dcterms:created>
  <dcterms:modified xsi:type="dcterms:W3CDTF">2015-06-04T20:16:00Z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0x01010019A8470A0FD8CF4DB7A51FC181F2C945</vt:lpwstr>
  </property>
</Properties>
</file>