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pPr>
      <w:r>
        <w:drawing>
          <wp:anchor distT="152400" distB="152400" distL="152400" distR="152400" simplePos="0" relativeHeight="251659264" behindDoc="0" locked="0" layoutInCell="1" allowOverlap="1">
            <wp:simplePos x="0" y="0"/>
            <wp:positionH relativeFrom="page">
              <wp:posOffset>3244850</wp:posOffset>
            </wp:positionH>
            <wp:positionV relativeFrom="page">
              <wp:posOffset>279400</wp:posOffset>
            </wp:positionV>
            <wp:extent cx="1270000" cy="1270000"/>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270000" cy="1270000"/>
                    </a:xfrm>
                    <a:prstGeom prst="rect">
                      <a:avLst/>
                    </a:prstGeom>
                    <a:ln w="12700" cap="flat">
                      <a:noFill/>
                      <a:miter lim="400000"/>
                    </a:ln>
                    <a:effectLst/>
                  </pic:spPr>
                </pic:pic>
              </a:graphicData>
            </a:graphic>
          </wp:anchor>
        </w:drawing>
      </w:r>
    </w:p>
    <w:p>
      <w:pPr>
        <w:pStyle w:val="Title"/>
        <w:rPr>
          <w:sz w:val="40"/>
          <w:szCs w:val="40"/>
        </w:rPr>
      </w:pPr>
    </w:p>
    <w:p>
      <w:pPr>
        <w:pStyle w:val="Body A"/>
      </w:pPr>
    </w:p>
    <w:p>
      <w:pPr>
        <w:pStyle w:val="Body A"/>
      </w:pPr>
    </w:p>
    <w:p>
      <w:pPr>
        <w:pStyle w:val="Body A"/>
      </w:pPr>
    </w:p>
    <w:p>
      <w:pPr>
        <w:pStyle w:val="Title"/>
        <w:jc w:val="center"/>
        <w:rPr>
          <w:sz w:val="40"/>
          <w:szCs w:val="40"/>
        </w:rPr>
      </w:pPr>
      <w:r>
        <w:rPr>
          <w:sz w:val="40"/>
          <w:szCs w:val="40"/>
          <w:rtl w:val="0"/>
          <w:lang w:val="en-US"/>
        </w:rPr>
        <w:t>É</w:t>
      </w:r>
      <w:r>
        <w:rPr>
          <w:sz w:val="40"/>
          <w:szCs w:val="40"/>
          <w:rtl w:val="0"/>
          <w:lang w:val="it-IT"/>
        </w:rPr>
        <w:t>cole</w:t>
      </w:r>
      <w:r>
        <w:rPr>
          <w:sz w:val="40"/>
          <w:szCs w:val="40"/>
          <w:rtl w:val="0"/>
          <w:lang w:val="en-US"/>
        </w:rPr>
        <w:t xml:space="preserve"> Montgomery Middle School</w:t>
      </w:r>
    </w:p>
    <w:p>
      <w:pPr>
        <w:pStyle w:val="Body A"/>
        <w:jc w:val="center"/>
      </w:pPr>
    </w:p>
    <w:p>
      <w:pPr>
        <w:pStyle w:val="Body A"/>
        <w:jc w:val="center"/>
      </w:pPr>
      <w:r>
        <w:rPr>
          <w:rtl w:val="0"/>
          <w:lang w:val="en-US"/>
        </w:rPr>
        <w:t xml:space="preserve">PAC Minutes </w:t>
      </w:r>
    </w:p>
    <w:p>
      <w:pPr>
        <w:pStyle w:val="Body A"/>
        <w:jc w:val="center"/>
      </w:pPr>
    </w:p>
    <w:p>
      <w:pPr>
        <w:pStyle w:val="Body A"/>
        <w:jc w:val="center"/>
      </w:pPr>
      <w:r>
        <w:rPr>
          <w:rtl w:val="0"/>
          <w:lang w:val="en-US"/>
        </w:rPr>
        <w:t xml:space="preserve">November </w:t>
      </w:r>
      <w:r>
        <w:rPr>
          <w:rtl w:val="0"/>
          <w:lang w:val="en-US"/>
        </w:rPr>
        <w:t>1</w:t>
      </w:r>
      <w:r>
        <w:rPr>
          <w:rtl w:val="0"/>
          <w:lang w:val="en-US"/>
        </w:rPr>
        <w:t>6</w:t>
      </w:r>
      <w:r>
        <w:rPr>
          <w:rtl w:val="0"/>
          <w:lang w:val="en-US"/>
        </w:rPr>
        <w:t>, 2021</w:t>
      </w:r>
    </w:p>
    <w:p>
      <w:pPr>
        <w:pStyle w:val="Body A"/>
      </w:pPr>
    </w:p>
    <w:p>
      <w:pPr>
        <w:pStyle w:val="Body A"/>
        <w:spacing w:line="360" w:lineRule="auto"/>
        <w:rPr>
          <w:rFonts w:ascii="Arial" w:cs="Arial" w:hAnsi="Arial" w:eastAsia="Arial"/>
          <w:color w:val="2f5496"/>
          <w:sz w:val="20"/>
          <w:szCs w:val="20"/>
          <w:u w:color="2f5496"/>
        </w:rPr>
      </w:pPr>
      <w:r>
        <w:rPr>
          <w:rFonts w:ascii="Arial" w:hAnsi="Arial"/>
          <w:b w:val="1"/>
          <w:bCs w:val="1"/>
          <w:color w:val="2f5496"/>
          <w:sz w:val="20"/>
          <w:szCs w:val="20"/>
          <w:u w:color="2f5496"/>
          <w:rtl w:val="0"/>
          <w:lang w:val="en-US"/>
        </w:rPr>
        <w:t>In Attendance:</w:t>
      </w:r>
    </w:p>
    <w:p>
      <w:pPr>
        <w:pStyle w:val="Body A"/>
        <w:spacing w:line="360" w:lineRule="auto"/>
        <w:rPr>
          <w:rFonts w:ascii="Arial" w:cs="Arial" w:hAnsi="Arial" w:eastAsia="Arial"/>
          <w:sz w:val="20"/>
          <w:szCs w:val="20"/>
          <w:u w:color="000000"/>
        </w:rPr>
      </w:pPr>
      <w:r>
        <w:rPr>
          <w:rFonts w:ascii="Arial" w:hAnsi="Arial"/>
          <w:b w:val="1"/>
          <w:bCs w:val="1"/>
          <w:sz w:val="20"/>
          <w:szCs w:val="20"/>
          <w:u w:color="000000"/>
          <w:rtl w:val="0"/>
          <w:lang w:val="en-US"/>
        </w:rPr>
        <w:t>PAC Members (via Zoom):</w:t>
      </w:r>
      <w:r>
        <w:rPr>
          <w:rFonts w:ascii="Arial" w:hAnsi="Arial"/>
          <w:sz w:val="20"/>
          <w:szCs w:val="20"/>
          <w:u w:color="000000"/>
          <w:rtl w:val="0"/>
          <w:lang w:val="de-DE"/>
        </w:rPr>
        <w:t xml:space="preserve">   Danielle Nicholson</w:t>
      </w:r>
      <w:r>
        <w:rPr>
          <w:rFonts w:ascii="Arial" w:hAnsi="Arial"/>
          <w:sz w:val="20"/>
          <w:szCs w:val="20"/>
          <w:u w:color="000000"/>
          <w:rtl w:val="0"/>
          <w:lang w:val="en-US"/>
        </w:rPr>
        <w:t xml:space="preserve"> (Chair</w:t>
      </w:r>
      <w:r>
        <w:rPr>
          <w:rFonts w:ascii="Arial" w:hAnsi="Arial"/>
          <w:sz w:val="20"/>
          <w:szCs w:val="20"/>
          <w:u w:color="000000"/>
          <w:rtl w:val="0"/>
          <w:lang w:val="es-ES_tradnl"/>
        </w:rPr>
        <w:t xml:space="preserve">), </w:t>
      </w:r>
      <w:r>
        <w:rPr>
          <w:rFonts w:ascii="Arial" w:hAnsi="Arial"/>
          <w:sz w:val="20"/>
          <w:szCs w:val="20"/>
          <w:u w:color="000000"/>
          <w:rtl w:val="0"/>
          <w:lang w:val="de-DE"/>
        </w:rPr>
        <w:t>Sabine Sengmueller</w:t>
      </w:r>
      <w:r>
        <w:rPr>
          <w:rFonts w:ascii="Arial" w:hAnsi="Arial"/>
          <w:b w:val="1"/>
          <w:bCs w:val="1"/>
          <w:sz w:val="20"/>
          <w:szCs w:val="20"/>
          <w:u w:color="000000"/>
          <w:rtl w:val="0"/>
          <w:lang w:val="en-US"/>
        </w:rPr>
        <w:t xml:space="preserve"> </w:t>
      </w:r>
      <w:r>
        <w:rPr>
          <w:rFonts w:ascii="Arial" w:hAnsi="Arial"/>
          <w:sz w:val="20"/>
          <w:szCs w:val="20"/>
          <w:u w:color="000000"/>
          <w:rtl w:val="0"/>
          <w:lang w:val="en-US"/>
        </w:rPr>
        <w:t>(Council DPAC), Manjit Herer, Kristine Kirk (Secretary)</w:t>
      </w:r>
      <w:r>
        <w:rPr>
          <w:rFonts w:ascii="Arial" w:hAnsi="Arial"/>
          <w:sz w:val="20"/>
          <w:szCs w:val="20"/>
          <w:u w:color="000000"/>
          <w:rtl w:val="0"/>
          <w:lang w:val="en-US"/>
        </w:rPr>
        <w:t xml:space="preserve">, </w:t>
      </w:r>
      <w:r>
        <w:rPr>
          <w:rFonts w:ascii="Arial" w:hAnsi="Arial"/>
          <w:sz w:val="20"/>
          <w:szCs w:val="20"/>
          <w:rtl w:val="0"/>
          <w:lang w:val="es-ES_tradnl"/>
        </w:rPr>
        <w:t>Kim Cameron (</w:t>
      </w:r>
      <w:r>
        <w:rPr>
          <w:rFonts w:ascii="Arial" w:hAnsi="Arial"/>
          <w:sz w:val="20"/>
          <w:szCs w:val="20"/>
          <w:rtl w:val="0"/>
          <w:lang w:val="en-US"/>
        </w:rPr>
        <w:t>Treasurer)</w:t>
      </w:r>
    </w:p>
    <w:p>
      <w:pPr>
        <w:pStyle w:val="Body A"/>
        <w:spacing w:line="360" w:lineRule="auto"/>
        <w:rPr>
          <w:rFonts w:ascii="Arial" w:cs="Arial" w:hAnsi="Arial" w:eastAsia="Arial"/>
          <w:sz w:val="20"/>
          <w:szCs w:val="20"/>
          <w:u w:color="000000"/>
        </w:rPr>
      </w:pPr>
      <w:r>
        <w:rPr>
          <w:rFonts w:ascii="Arial" w:hAnsi="Arial"/>
          <w:b w:val="1"/>
          <w:bCs w:val="1"/>
          <w:sz w:val="20"/>
          <w:szCs w:val="20"/>
          <w:u w:color="000000"/>
          <w:rtl w:val="0"/>
          <w:lang w:val="en-US"/>
        </w:rPr>
        <w:t>Staff:</w:t>
      </w:r>
      <w:r>
        <w:rPr>
          <w:rFonts w:ascii="Arial" w:hAnsi="Arial"/>
          <w:sz w:val="20"/>
          <w:szCs w:val="20"/>
          <w:u w:color="000000"/>
          <w:rtl w:val="0"/>
          <w:lang w:val="en-US"/>
        </w:rPr>
        <w:t xml:space="preserve">   Sarah Husband, Principal</w:t>
      </w:r>
    </w:p>
    <w:p>
      <w:pPr>
        <w:pStyle w:val="Body A"/>
        <w:spacing w:line="360" w:lineRule="auto"/>
        <w:rPr>
          <w:rFonts w:ascii="Arial" w:cs="Arial" w:hAnsi="Arial" w:eastAsia="Arial"/>
          <w:sz w:val="20"/>
          <w:szCs w:val="20"/>
          <w:u w:color="000000"/>
          <w:lang w:val="en-US"/>
        </w:rPr>
      </w:pPr>
      <w:r>
        <w:rPr>
          <w:rFonts w:ascii="Arial" w:hAnsi="Arial"/>
          <w:b w:val="1"/>
          <w:bCs w:val="1"/>
          <w:sz w:val="20"/>
          <w:szCs w:val="20"/>
          <w:u w:color="000000"/>
          <w:rtl w:val="0"/>
          <w:lang w:val="en-US"/>
        </w:rPr>
        <w:t>Absent:</w:t>
      </w:r>
      <w:r>
        <w:rPr>
          <w:rFonts w:ascii="Arial" w:hAnsi="Arial"/>
          <w:sz w:val="20"/>
          <w:szCs w:val="20"/>
          <w:u w:color="000000"/>
          <w:rtl w:val="0"/>
          <w:lang w:val="en-US"/>
        </w:rPr>
        <w:t xml:space="preserve">  Christine Friend</w:t>
      </w:r>
    </w:p>
    <w:p>
      <w:pPr>
        <w:pStyle w:val="Body A"/>
        <w:spacing w:line="360" w:lineRule="auto"/>
        <w:rPr>
          <w:rFonts w:ascii="Calibri" w:cs="Calibri" w:hAnsi="Calibri" w:eastAsia="Calibri"/>
          <w:u w:color="000000"/>
        </w:rPr>
      </w:pPr>
      <w:r>
        <w:rPr>
          <w:rFonts w:ascii="Arial" w:cs="Arial" w:hAnsi="Arial" w:eastAsia="Arial"/>
          <w:sz w:val="20"/>
          <w:szCs w:val="20"/>
          <w:u w:color="000000"/>
          <w:lang w:val="en-US"/>
        </w:rPr>
        <w:tab/>
      </w:r>
    </w:p>
    <w:p>
      <w:pPr>
        <w:pStyle w:val="Body A"/>
        <w:rPr>
          <w:rFonts w:ascii="Arial" w:cs="Arial" w:hAnsi="Arial" w:eastAsia="Arial"/>
          <w:sz w:val="20"/>
          <w:szCs w:val="20"/>
          <w:u w:color="2f5496"/>
        </w:rPr>
      </w:pPr>
    </w:p>
    <w:p>
      <w:pPr>
        <w:pStyle w:val="Body A"/>
        <w:rPr>
          <w:rFonts w:ascii="Calibri" w:cs="Calibri" w:hAnsi="Calibri" w:eastAsia="Calibri"/>
          <w:sz w:val="20"/>
          <w:szCs w:val="20"/>
          <w:u w:color="2f5496"/>
        </w:rPr>
      </w:pPr>
      <w:r>
        <w:rPr>
          <w:rFonts w:ascii="Arial" w:hAnsi="Arial"/>
          <w:b w:val="1"/>
          <w:bCs w:val="1"/>
          <w:color w:val="2f5496"/>
          <w:sz w:val="20"/>
          <w:szCs w:val="20"/>
          <w:u w:color="2f5496"/>
          <w:rtl w:val="0"/>
          <w:lang w:val="en-US"/>
        </w:rPr>
        <w:t xml:space="preserve">Approval of </w:t>
      </w:r>
      <w:r>
        <w:rPr>
          <w:rFonts w:ascii="Arial" w:hAnsi="Arial"/>
          <w:b w:val="1"/>
          <w:bCs w:val="1"/>
          <w:color w:val="2f5496"/>
          <w:sz w:val="20"/>
          <w:szCs w:val="20"/>
          <w:u w:color="2f5496"/>
          <w:rtl w:val="0"/>
          <w:lang w:val="en-US"/>
        </w:rPr>
        <w:t>October</w:t>
      </w:r>
      <w:r>
        <w:rPr>
          <w:rFonts w:ascii="Arial" w:hAnsi="Arial"/>
          <w:b w:val="1"/>
          <w:bCs w:val="1"/>
          <w:color w:val="2f5496"/>
          <w:sz w:val="20"/>
          <w:szCs w:val="20"/>
          <w:u w:color="2f5496"/>
          <w:rtl w:val="0"/>
          <w:lang w:val="en-US"/>
        </w:rPr>
        <w:t xml:space="preserve"> 2021 Minutes: </w:t>
      </w:r>
      <w:r>
        <w:rPr>
          <w:rFonts w:ascii="Arial" w:hAnsi="Arial"/>
          <w:sz w:val="20"/>
          <w:szCs w:val="20"/>
          <w:u w:color="2f5496"/>
          <w:rtl w:val="0"/>
          <w:lang w:val="en-US"/>
        </w:rPr>
        <w:t xml:space="preserve">Danielle Nicholson approves </w:t>
      </w:r>
      <w:r>
        <w:rPr>
          <w:rFonts w:ascii="Arial" w:hAnsi="Arial"/>
          <w:sz w:val="20"/>
          <w:szCs w:val="20"/>
          <w:u w:color="2f5496"/>
          <w:rtl w:val="0"/>
          <w:lang w:val="en-US"/>
        </w:rPr>
        <w:t>Manjit Herer seconds.</w:t>
      </w:r>
    </w:p>
    <w:p>
      <w:pPr>
        <w:pStyle w:val="Body A"/>
        <w:rPr>
          <w:rFonts w:ascii="Calibri" w:cs="Calibri" w:hAnsi="Calibri" w:eastAsia="Calibri"/>
          <w:sz w:val="20"/>
          <w:szCs w:val="20"/>
          <w:u w:color="2f5496"/>
        </w:rPr>
      </w:pPr>
    </w:p>
    <w:p>
      <w:pPr>
        <w:pStyle w:val="Body A"/>
        <w:rPr>
          <w:rFonts w:ascii="Arial" w:cs="Arial" w:hAnsi="Arial" w:eastAsia="Arial"/>
          <w:b w:val="1"/>
          <w:bCs w:val="1"/>
          <w:color w:val="2f5496"/>
          <w:sz w:val="20"/>
          <w:szCs w:val="20"/>
          <w:u w:color="2f5496"/>
        </w:rPr>
      </w:pPr>
      <w:r>
        <w:rPr>
          <w:rFonts w:ascii="Arial" w:hAnsi="Arial"/>
          <w:b w:val="1"/>
          <w:bCs w:val="1"/>
          <w:color w:val="2f5496"/>
          <w:sz w:val="20"/>
          <w:szCs w:val="20"/>
          <w:u w:color="2f5496"/>
          <w:rtl w:val="0"/>
          <w:lang w:val="en-US"/>
        </w:rPr>
        <w:t>Fund Raising Ideas:</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Kim Cameron will pickup and deposit the Me-n-Ed</w:t>
      </w:r>
      <w:r>
        <w:rPr>
          <w:rFonts w:ascii="Arial" w:hAnsi="Arial" w:hint="default"/>
          <w:sz w:val="20"/>
          <w:szCs w:val="20"/>
          <w:u w:color="2f5496"/>
          <w:rtl w:val="0"/>
          <w:lang w:val="en-US"/>
        </w:rPr>
        <w:t>’</w:t>
      </w:r>
      <w:r>
        <w:rPr>
          <w:rFonts w:ascii="Arial" w:hAnsi="Arial"/>
          <w:sz w:val="20"/>
          <w:szCs w:val="20"/>
          <w:u w:color="2f5496"/>
          <w:rtl w:val="0"/>
          <w:lang w:val="en-US"/>
        </w:rPr>
        <w:t xml:space="preserve">s cheque from the first fundraiser. </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Tax deductible donation letter was sent out on November 15th.</w:t>
      </w:r>
    </w:p>
    <w:p>
      <w:pPr>
        <w:pStyle w:val="Body A"/>
        <w:numPr>
          <w:ilvl w:val="0"/>
          <w:numId w:val="2"/>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We will have 2 more Me-n-Ed</w:t>
      </w:r>
      <w:r>
        <w:rPr>
          <w:rFonts w:ascii="Arial" w:hAnsi="Arial" w:hint="default"/>
          <w:sz w:val="20"/>
          <w:szCs w:val="20"/>
          <w:u w:color="2f5496"/>
          <w:rtl w:val="0"/>
          <w:lang w:val="en-US"/>
        </w:rPr>
        <w:t>’</w:t>
      </w:r>
      <w:r>
        <w:rPr>
          <w:rFonts w:ascii="Arial" w:hAnsi="Arial"/>
          <w:sz w:val="20"/>
          <w:szCs w:val="20"/>
          <w:u w:color="2f5496"/>
          <w:rtl w:val="0"/>
          <w:lang w:val="en-US"/>
        </w:rPr>
        <w:t>s pizza nights. Aiming for Mar 2 or 3rd to fundraise for the Grade 8</w:t>
      </w:r>
      <w:r>
        <w:rPr>
          <w:rFonts w:ascii="Arial" w:hAnsi="Arial" w:hint="default"/>
          <w:sz w:val="20"/>
          <w:szCs w:val="20"/>
          <w:u w:color="2f5496"/>
          <w:rtl w:val="0"/>
          <w:lang w:val="en-US"/>
        </w:rPr>
        <w:t>’</w:t>
      </w:r>
      <w:r>
        <w:rPr>
          <w:rFonts w:ascii="Arial" w:hAnsi="Arial"/>
          <w:sz w:val="20"/>
          <w:szCs w:val="20"/>
          <w:u w:color="2f5496"/>
          <w:rtl w:val="0"/>
          <w:lang w:val="en-US"/>
        </w:rPr>
        <w:t>s leaving and a June fundraiser date TBD.</w:t>
      </w:r>
    </w:p>
    <w:p>
      <w:pPr>
        <w:pStyle w:val="Body A"/>
        <w:ind w:left="948" w:firstLine="0"/>
        <w:rPr>
          <w:rFonts w:ascii="Calibri" w:cs="Calibri" w:hAnsi="Calibri" w:eastAsia="Calibri"/>
          <w:sz w:val="20"/>
          <w:szCs w:val="20"/>
          <w:u w:color="2f5496"/>
        </w:rPr>
      </w:pPr>
    </w:p>
    <w:p>
      <w:pPr>
        <w:pStyle w:val="Body A"/>
        <w:rPr>
          <w:u w:color="2f5496"/>
        </w:rPr>
      </w:pPr>
      <w:r>
        <w:rPr>
          <w:rFonts w:ascii="Arial" w:hAnsi="Arial"/>
          <w:b w:val="1"/>
          <w:bCs w:val="1"/>
          <w:color w:val="2f5496"/>
          <w:sz w:val="20"/>
          <w:szCs w:val="20"/>
          <w:u w:color="2f5496"/>
          <w:rtl w:val="0"/>
          <w:lang w:val="en-US"/>
        </w:rPr>
        <w:t>Gaming Grant:</w:t>
      </w:r>
      <w:r>
        <w:rPr>
          <w:rFonts w:ascii="Arial" w:hAnsi="Arial"/>
          <w:b w:val="1"/>
          <w:bCs w:val="1"/>
          <w:color w:val="004d80"/>
          <w:sz w:val="20"/>
          <w:szCs w:val="20"/>
          <w:u w:color="2f5496"/>
          <w:rtl w:val="0"/>
          <w:lang w:val="en-US"/>
        </w:rPr>
        <w:t xml:space="preserve"> </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No new updates.</w:t>
      </w:r>
    </w:p>
    <w:p>
      <w:pPr>
        <w:pStyle w:val="Body A"/>
        <w:rPr>
          <w:rFonts w:ascii="Calibri" w:cs="Calibri" w:hAnsi="Calibri" w:eastAsia="Calibri"/>
          <w:b w:val="1"/>
          <w:bCs w:val="1"/>
          <w:color w:val="004d80"/>
          <w:u w:color="000000"/>
        </w:rPr>
      </w:pPr>
    </w:p>
    <w:p>
      <w:pPr>
        <w:pStyle w:val="Body A"/>
        <w:rPr>
          <w:rFonts w:ascii="Arial" w:cs="Arial" w:hAnsi="Arial" w:eastAsia="Arial"/>
          <w:b w:val="1"/>
          <w:bCs w:val="1"/>
          <w:color w:val="2f5496"/>
          <w:sz w:val="20"/>
          <w:szCs w:val="20"/>
          <w:u w:color="2f5496"/>
        </w:rPr>
      </w:pPr>
      <w:r>
        <w:rPr>
          <w:rFonts w:ascii="Arial" w:hAnsi="Arial"/>
          <w:b w:val="1"/>
          <w:bCs w:val="1"/>
          <w:color w:val="2f5496"/>
          <w:sz w:val="20"/>
          <w:szCs w:val="20"/>
          <w:u w:color="2f5496"/>
          <w:rtl w:val="0"/>
          <w:lang w:val="en-US"/>
        </w:rPr>
        <w:t>Treasurer Report:</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Expenses: Indoor/outdoor sports equipment spent $2,757.55</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Video tribute money from last year came was billed and paid recently. </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The income from the first pizza night will have to be added, which is approximately $275. It will be used to buy Christmas gift cards for families in need. 20% is donated to PAC from the sales of Me-n-Ed</w:t>
      </w:r>
      <w:r>
        <w:rPr>
          <w:rFonts w:ascii="Arial" w:hAnsi="Arial" w:hint="default"/>
          <w:sz w:val="20"/>
          <w:szCs w:val="20"/>
          <w:u w:color="2f5496"/>
          <w:rtl w:val="0"/>
          <w:lang w:val="en-US"/>
        </w:rPr>
        <w:t>’</w:t>
      </w:r>
      <w:r>
        <w:rPr>
          <w:rFonts w:ascii="Arial" w:hAnsi="Arial"/>
          <w:sz w:val="20"/>
          <w:szCs w:val="20"/>
          <w:u w:color="2f5496"/>
          <w:rtl w:val="0"/>
          <w:lang w:val="en-US"/>
        </w:rPr>
        <w:t xml:space="preserve">s on pizza night. </w:t>
      </w:r>
    </w:p>
    <w:p>
      <w:pPr>
        <w:pStyle w:val="Body A"/>
        <w:numPr>
          <w:ilvl w:val="0"/>
          <w:numId w:val="4"/>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Approximately $1800-$1900 is currently sitting in the PAC donations. </w:t>
      </w:r>
      <w:r>
        <w:rPr>
          <w:rFonts w:ascii="Arial" w:hAnsi="Arial"/>
          <w:sz w:val="20"/>
          <w:szCs w:val="20"/>
          <w:u w:color="2f5496"/>
          <w:rtl w:val="0"/>
          <w:lang w:val="en-US"/>
        </w:rPr>
        <w:t xml:space="preserve">Kim Cameron will find out exactly how much for the next PAC meeting. </w:t>
      </w:r>
    </w:p>
    <w:p>
      <w:pPr>
        <w:pStyle w:val="Body A"/>
        <w:bidi w:val="0"/>
        <w:ind w:left="0" w:right="0" w:firstLine="0"/>
        <w:jc w:val="left"/>
        <w:rPr>
          <w:rFonts w:ascii="Arial" w:cs="Arial" w:hAnsi="Arial" w:eastAsia="Arial"/>
          <w:sz w:val="20"/>
          <w:szCs w:val="20"/>
          <w:rtl w:val="0"/>
        </w:rPr>
      </w:pPr>
    </w:p>
    <w:p>
      <w:pPr>
        <w:pStyle w:val="Body A"/>
        <w:rPr>
          <w:rFonts w:ascii="Arial" w:cs="Arial" w:hAnsi="Arial" w:eastAsia="Arial"/>
          <w:b w:val="1"/>
          <w:bCs w:val="1"/>
          <w:color w:val="2f5496"/>
          <w:sz w:val="20"/>
          <w:szCs w:val="20"/>
          <w:u w:color="2f5496"/>
        </w:rPr>
      </w:pPr>
      <w:r>
        <w:rPr>
          <w:rFonts w:ascii="Arial" w:hAnsi="Arial"/>
          <w:b w:val="1"/>
          <w:bCs w:val="1"/>
          <w:color w:val="2f5496"/>
          <w:sz w:val="20"/>
          <w:szCs w:val="20"/>
          <w:u w:color="2f5496"/>
          <w:rtl w:val="0"/>
          <w:lang w:val="en-US"/>
        </w:rPr>
        <w:t>Administration Report: Sarah Husband</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Reminder Grade 7 Immunization notices have been sent home and Grade 6 Immunization      notices will be as well with a very quick turnaround time. </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Two upcoming information sessions: Nov 25th is What Makes our Kids Click, which will explain technology and keeping kids safe on devices. Dec 9th is the </w:t>
      </w:r>
      <w:r>
        <w:rPr>
          <w:rFonts w:ascii="Arial" w:hAnsi="Arial"/>
          <w:sz w:val="20"/>
          <w:szCs w:val="20"/>
          <w:u w:color="2f5496"/>
          <w:rtl w:val="0"/>
          <w:lang w:val="en-US"/>
        </w:rPr>
        <w:t>TCO</w:t>
      </w:r>
      <w:r>
        <w:rPr>
          <w:rFonts w:ascii="Arial" w:hAnsi="Arial"/>
          <w:sz w:val="20"/>
          <w:szCs w:val="20"/>
          <w:u w:color="2f5496"/>
          <w:vertAlign w:val="superscript"/>
          <w:rtl w:val="0"/>
          <w:lang w:val="en-US"/>
        </w:rPr>
        <w:t>2</w:t>
      </w:r>
      <w:r>
        <w:rPr>
          <w:rFonts w:ascii="Arial" w:hAnsi="Arial"/>
          <w:sz w:val="20"/>
          <w:szCs w:val="20"/>
          <w:u w:color="2f5496"/>
          <w:rtl w:val="0"/>
          <w:lang w:val="en-US"/>
        </w:rPr>
        <w:t xml:space="preserve"> Parent Workshop which is an adult version of what kids are experiencing at school - children of the streets and making sure kids are not getting lured online.</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Volleyball is coming to an end for this year and was a different type of season but successful.</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GSA (Gay Straight Alliance) </w:t>
      </w:r>
      <w:r>
        <w:rPr>
          <w:rFonts w:ascii="Arial" w:hAnsi="Arial"/>
          <w:sz w:val="20"/>
          <w:szCs w:val="20"/>
          <w:u w:color="2f5496"/>
          <w:rtl w:val="0"/>
          <w:lang w:val="en-US"/>
        </w:rPr>
        <w:t xml:space="preserve">group coloured the </w:t>
      </w:r>
      <w:r>
        <w:rPr>
          <w:rFonts w:ascii="Arial" w:hAnsi="Arial"/>
          <w:sz w:val="20"/>
          <w:szCs w:val="20"/>
          <w:u w:color="2f5496"/>
          <w:rtl w:val="0"/>
          <w:lang w:val="en-US"/>
        </w:rPr>
        <w:t>stairwell with a different colour for each stair rise.</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 xml:space="preserve">On Halloween, there was a costume contest for every class with the results in the afternoon    virtual assembly. Minute to win it mummy challenge, candy rocket stacking challenge, pumpkin    carving contest, door decorating contest and a Monster Mash dance in each class. </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A western themed hoedown will be the last day before Christmas. The hoedown will be in the gym one team at a time, but with a couple classes dancing at one time.</w:t>
      </w:r>
    </w:p>
    <w:p>
      <w:pPr>
        <w:pStyle w:val="Body A"/>
        <w:numPr>
          <w:ilvl w:val="0"/>
          <w:numId w:val="6"/>
        </w:numPr>
        <w:bidi w:val="0"/>
        <w:ind w:right="0"/>
        <w:jc w:val="left"/>
        <w:rPr>
          <w:rFonts w:ascii="Arial" w:cs="Arial" w:hAnsi="Arial" w:eastAsia="Arial"/>
          <w:sz w:val="20"/>
          <w:szCs w:val="20"/>
          <w:u w:color="2f5496"/>
          <w:rtl w:val="0"/>
          <w:lang w:val="en-US"/>
        </w:rPr>
      </w:pPr>
      <w:r>
        <w:rPr>
          <w:rFonts w:ascii="Arial" w:hAnsi="Arial"/>
          <w:sz w:val="20"/>
          <w:szCs w:val="20"/>
          <w:u w:color="2f5496"/>
          <w:rtl w:val="0"/>
          <w:lang w:val="en-US"/>
        </w:rPr>
        <w:t>With the time change and darkness earlier in the day,  the safety crossing will be in effect similar to last year.</w:t>
      </w:r>
    </w:p>
    <w:p>
      <w:pPr>
        <w:pStyle w:val="Body A"/>
        <w:rPr>
          <w:rFonts w:ascii="Arial" w:cs="Arial" w:hAnsi="Arial" w:eastAsia="Arial"/>
          <w:sz w:val="20"/>
          <w:szCs w:val="20"/>
        </w:rPr>
      </w:pPr>
    </w:p>
    <w:p>
      <w:pPr>
        <w:pStyle w:val="Body A"/>
        <w:rPr>
          <w:rFonts w:ascii="Arial" w:cs="Arial" w:hAnsi="Arial" w:eastAsia="Arial"/>
          <w:b w:val="1"/>
          <w:bCs w:val="1"/>
          <w:color w:val="004d80"/>
          <w:sz w:val="20"/>
          <w:szCs w:val="20"/>
          <w:u w:color="2f5496"/>
        </w:rPr>
      </w:pPr>
      <w:r>
        <w:rPr>
          <w:rFonts w:ascii="Arial" w:hAnsi="Arial"/>
          <w:b w:val="1"/>
          <w:bCs w:val="1"/>
          <w:color w:val="004d80"/>
          <w:sz w:val="20"/>
          <w:szCs w:val="20"/>
          <w:u w:color="2f5496"/>
          <w:rtl w:val="0"/>
          <w:lang w:val="en-US"/>
        </w:rPr>
        <w:t>DPAC Update:</w:t>
      </w:r>
      <w:r>
        <w:rPr>
          <w:rFonts w:ascii="Arial" w:hAnsi="Arial"/>
          <w:b w:val="1"/>
          <w:bCs w:val="1"/>
          <w:color w:val="004d80"/>
          <w:sz w:val="20"/>
          <w:szCs w:val="20"/>
          <w:u w:color="2f5496"/>
          <w:rtl w:val="0"/>
          <w:lang w:val="en-US"/>
        </w:rPr>
        <w:t xml:space="preserve"> </w:t>
      </w:r>
    </w:p>
    <w:p>
      <w:pPr>
        <w:pStyle w:val="Body A"/>
        <w:numPr>
          <w:ilvl w:val="0"/>
          <w:numId w:val="7"/>
        </w:numPr>
        <w:rPr>
          <w:rFonts w:ascii="Arial" w:cs="Arial" w:hAnsi="Arial" w:eastAsia="Arial"/>
          <w:color w:val="004d80"/>
          <w:sz w:val="20"/>
          <w:szCs w:val="20"/>
          <w:u w:color="2f5496"/>
          <w:lang w:val="en-US"/>
        </w:rPr>
      </w:pPr>
      <w:r>
        <w:rPr>
          <w:rFonts w:ascii="Arial" w:hAnsi="Arial"/>
          <w:sz w:val="20"/>
          <w:szCs w:val="20"/>
          <w:u w:color="2f5496"/>
          <w:rtl w:val="0"/>
          <w:lang w:val="en-US"/>
        </w:rPr>
        <w:t>Oct 27th was the last DPAC general meeting. The next meeting with Parent Ed Night is Nov 24th at 7pm. Josh Keller from Post Secondary BC will be talking about parents</w:t>
      </w:r>
      <w:r>
        <w:rPr>
          <w:rFonts w:ascii="Arial" w:hAnsi="Arial" w:hint="default"/>
          <w:sz w:val="20"/>
          <w:szCs w:val="20"/>
          <w:u w:color="2f5496"/>
          <w:rtl w:val="0"/>
          <w:lang w:val="en-US"/>
        </w:rPr>
        <w:t xml:space="preserve">’ </w:t>
      </w:r>
      <w:r>
        <w:rPr>
          <w:rFonts w:ascii="Arial" w:hAnsi="Arial"/>
          <w:sz w:val="20"/>
          <w:szCs w:val="20"/>
          <w:u w:color="2f5496"/>
          <w:rtl w:val="0"/>
          <w:lang w:val="en-US"/>
        </w:rPr>
        <w:t xml:space="preserve">anxieties about post secondary education planning for their children. You can visit </w:t>
      </w:r>
      <w:r>
        <w:rPr>
          <w:rStyle w:val="Hyperlink.0"/>
          <w:rFonts w:ascii="Arial" w:cs="Arial" w:hAnsi="Arial" w:eastAsia="Arial"/>
        </w:rPr>
        <w:fldChar w:fldCharType="begin" w:fldLock="0"/>
      </w:r>
      <w:r>
        <w:rPr>
          <w:rStyle w:val="Hyperlink.0"/>
          <w:rFonts w:ascii="Arial" w:cs="Arial" w:hAnsi="Arial" w:eastAsia="Arial"/>
        </w:rPr>
        <w:instrText xml:space="preserve"> HYPERLINK "http://dpac43.ca"</w:instrText>
      </w:r>
      <w:r>
        <w:rPr>
          <w:rStyle w:val="Hyperlink.0"/>
          <w:rFonts w:ascii="Arial" w:cs="Arial" w:hAnsi="Arial" w:eastAsia="Arial"/>
        </w:rPr>
        <w:fldChar w:fldCharType="separate" w:fldLock="0"/>
      </w:r>
      <w:r>
        <w:rPr>
          <w:rStyle w:val="Hyperlink.0"/>
          <w:rFonts w:ascii="Arial" w:hAnsi="Arial"/>
          <w:rtl w:val="0"/>
          <w:lang w:val="en-US"/>
        </w:rPr>
        <w:t>dpac43.ca</w:t>
      </w:r>
      <w:r>
        <w:rPr>
          <w:rFonts w:ascii="Arial" w:cs="Arial" w:hAnsi="Arial" w:eastAsia="Arial"/>
        </w:rPr>
        <w:fldChar w:fldCharType="end" w:fldLock="0"/>
      </w:r>
      <w:r>
        <w:rPr>
          <w:rFonts w:ascii="Arial" w:hAnsi="Arial"/>
          <w:sz w:val="20"/>
          <w:szCs w:val="20"/>
          <w:u w:color="2f5496"/>
          <w:rtl w:val="0"/>
          <w:lang w:val="en-US"/>
        </w:rPr>
        <w:t xml:space="preserve"> for more information. </w:t>
      </w:r>
    </w:p>
    <w:p>
      <w:pPr>
        <w:pStyle w:val="Body A"/>
        <w:rPr>
          <w:rFonts w:ascii="Arial" w:cs="Arial" w:hAnsi="Arial" w:eastAsia="Arial"/>
          <w:b w:val="1"/>
          <w:bCs w:val="1"/>
          <w:color w:val="004d80"/>
          <w:sz w:val="20"/>
          <w:szCs w:val="20"/>
          <w:u w:color="2f5496"/>
        </w:rPr>
      </w:pPr>
    </w:p>
    <w:p>
      <w:pPr>
        <w:pStyle w:val="Body A"/>
        <w:rPr>
          <w:rFonts w:ascii="Arial" w:cs="Arial" w:hAnsi="Arial" w:eastAsia="Arial"/>
          <w:sz w:val="20"/>
          <w:szCs w:val="20"/>
        </w:rPr>
      </w:pPr>
      <w:r>
        <w:rPr>
          <w:rFonts w:ascii="Arial" w:hAnsi="Arial"/>
          <w:b w:val="1"/>
          <w:bCs w:val="1"/>
          <w:color w:val="004d80"/>
          <w:sz w:val="20"/>
          <w:szCs w:val="20"/>
          <w:u w:color="2f5496"/>
          <w:rtl w:val="0"/>
          <w:lang w:val="en-US"/>
        </w:rPr>
        <w:t>Charter Update:</w:t>
      </w:r>
      <w:r>
        <w:rPr>
          <w:rFonts w:ascii="Arial" w:hAnsi="Arial"/>
          <w:sz w:val="20"/>
          <w:szCs w:val="20"/>
          <w:rtl w:val="0"/>
          <w:lang w:val="en-US"/>
        </w:rPr>
        <w:t xml:space="preserve"> </w:t>
      </w:r>
    </w:p>
    <w:p>
      <w:pPr>
        <w:pStyle w:val="Body A"/>
        <w:numPr>
          <w:ilvl w:val="0"/>
          <w:numId w:val="9"/>
        </w:numPr>
        <w:bidi w:val="0"/>
        <w:ind w:right="0"/>
        <w:jc w:val="left"/>
        <w:rPr>
          <w:rFonts w:ascii="Arial" w:cs="Arial" w:hAnsi="Arial" w:eastAsia="Arial"/>
          <w:sz w:val="20"/>
          <w:szCs w:val="20"/>
          <w:rtl w:val="0"/>
          <w:lang w:val="en-US"/>
        </w:rPr>
      </w:pPr>
      <w:r>
        <w:rPr>
          <w:rFonts w:ascii="Arial" w:hAnsi="Arial"/>
          <w:sz w:val="20"/>
          <w:szCs w:val="20"/>
          <w:rtl w:val="0"/>
          <w:lang w:val="en-US"/>
        </w:rPr>
        <w:t>The Ecole Montgomery PAC Constitution was last revised April 2003. We are starting to work on updating this document, by using the Sample Bylaws for PAC</w:t>
      </w:r>
      <w:r>
        <w:rPr>
          <w:rFonts w:ascii="Arial" w:hAnsi="Arial" w:hint="default"/>
          <w:sz w:val="20"/>
          <w:szCs w:val="20"/>
          <w:rtl w:val="0"/>
          <w:lang w:val="en-US"/>
        </w:rPr>
        <w:t>’</w:t>
      </w:r>
      <w:r>
        <w:rPr>
          <w:rFonts w:ascii="Arial" w:hAnsi="Arial"/>
          <w:sz w:val="20"/>
          <w:szCs w:val="20"/>
          <w:rtl w:val="0"/>
          <w:lang w:val="en-US"/>
        </w:rPr>
        <w:t>s and DPAC</w:t>
      </w:r>
      <w:r>
        <w:rPr>
          <w:rFonts w:ascii="Arial" w:hAnsi="Arial" w:hint="default"/>
          <w:sz w:val="20"/>
          <w:szCs w:val="20"/>
          <w:rtl w:val="0"/>
          <w:lang w:val="en-US"/>
        </w:rPr>
        <w:t>’</w:t>
      </w:r>
      <w:r>
        <w:rPr>
          <w:rFonts w:ascii="Arial" w:hAnsi="Arial"/>
          <w:sz w:val="20"/>
          <w:szCs w:val="20"/>
          <w:rtl w:val="0"/>
          <w:lang w:val="en-US"/>
        </w:rPr>
        <w:t xml:space="preserve">s. </w:t>
      </w:r>
    </w:p>
    <w:p>
      <w:pPr>
        <w:pStyle w:val="Body A"/>
        <w:numPr>
          <w:ilvl w:val="0"/>
          <w:numId w:val="9"/>
        </w:numPr>
        <w:bidi w:val="0"/>
        <w:ind w:right="0"/>
        <w:jc w:val="left"/>
        <w:rPr>
          <w:rFonts w:ascii="Arial" w:cs="Arial" w:hAnsi="Arial" w:eastAsia="Arial"/>
          <w:sz w:val="20"/>
          <w:szCs w:val="20"/>
          <w:rtl w:val="0"/>
          <w:lang w:val="en-US"/>
        </w:rPr>
      </w:pPr>
      <w:r>
        <w:rPr>
          <w:rFonts w:ascii="Arial" w:hAnsi="Arial"/>
          <w:sz w:val="20"/>
          <w:szCs w:val="20"/>
          <w:rtl w:val="0"/>
          <w:lang w:val="en-US"/>
        </w:rPr>
        <w:t>We will be updating by reviewing and adding our previous language into the new version.</w:t>
      </w:r>
    </w:p>
    <w:p>
      <w:pPr>
        <w:pStyle w:val="Body A"/>
        <w:numPr>
          <w:ilvl w:val="0"/>
          <w:numId w:val="9"/>
        </w:numPr>
        <w:bidi w:val="0"/>
        <w:ind w:right="0"/>
        <w:jc w:val="left"/>
        <w:rPr>
          <w:rFonts w:ascii="Arial" w:cs="Arial" w:hAnsi="Arial" w:eastAsia="Arial"/>
          <w:sz w:val="20"/>
          <w:szCs w:val="20"/>
          <w:rtl w:val="0"/>
          <w:lang w:val="en-US"/>
        </w:rPr>
      </w:pPr>
      <w:r>
        <w:rPr>
          <w:rFonts w:ascii="Arial" w:hAnsi="Arial"/>
          <w:sz w:val="20"/>
          <w:szCs w:val="20"/>
          <w:rtl w:val="0"/>
          <w:lang w:val="en-US"/>
        </w:rPr>
        <w:t>This document will be circulated to parents/caregivers 14 days prior to the meeting.</w:t>
      </w:r>
    </w:p>
    <w:p>
      <w:pPr>
        <w:pStyle w:val="Body A"/>
        <w:numPr>
          <w:ilvl w:val="0"/>
          <w:numId w:val="9"/>
        </w:numPr>
        <w:bidi w:val="0"/>
        <w:ind w:right="0"/>
        <w:jc w:val="left"/>
        <w:rPr>
          <w:rFonts w:ascii="Arial" w:cs="Arial" w:hAnsi="Arial" w:eastAsia="Arial"/>
          <w:sz w:val="20"/>
          <w:szCs w:val="20"/>
          <w:rtl w:val="0"/>
          <w:lang w:val="en-US"/>
        </w:rPr>
      </w:pPr>
      <w:r>
        <w:rPr>
          <w:rFonts w:ascii="Arial" w:hAnsi="Arial"/>
          <w:sz w:val="20"/>
          <w:szCs w:val="20"/>
          <w:rtl w:val="0"/>
          <w:lang w:val="en-US"/>
        </w:rPr>
        <w:t>Rough timelines are to circulate a draft within PAC prior to Christmas and then to parents/caregivers by January or February 2022.</w:t>
      </w:r>
    </w:p>
    <w:p>
      <w:pPr>
        <w:pStyle w:val="Body A"/>
        <w:bidi w:val="0"/>
        <w:ind w:left="0" w:right="0" w:firstLine="0"/>
        <w:jc w:val="left"/>
        <w:rPr>
          <w:rFonts w:ascii="Arial" w:cs="Arial" w:hAnsi="Arial" w:eastAsia="Arial"/>
          <w:sz w:val="20"/>
          <w:szCs w:val="20"/>
          <w:rtl w:val="0"/>
        </w:rPr>
      </w:pPr>
    </w:p>
    <w:p>
      <w:pPr>
        <w:pStyle w:val="Body A"/>
        <w:bidi w:val="0"/>
        <w:ind w:left="0" w:right="0" w:firstLine="0"/>
        <w:jc w:val="left"/>
        <w:rPr>
          <w:rFonts w:ascii="Arial" w:cs="Arial" w:hAnsi="Arial" w:eastAsia="Arial"/>
          <w:b w:val="1"/>
          <w:bCs w:val="1"/>
          <w:color w:val="004d80"/>
          <w:sz w:val="20"/>
          <w:szCs w:val="20"/>
          <w:rtl w:val="0"/>
        </w:rPr>
      </w:pPr>
      <w:r>
        <w:rPr>
          <w:rFonts w:ascii="Arial" w:hAnsi="Arial"/>
          <w:b w:val="1"/>
          <w:bCs w:val="1"/>
          <w:color w:val="004d80"/>
          <w:sz w:val="20"/>
          <w:szCs w:val="20"/>
          <w:rtl w:val="0"/>
          <w:lang w:val="en-US"/>
        </w:rPr>
        <w:t>New Business:</w:t>
      </w:r>
    </w:p>
    <w:p>
      <w:pPr>
        <w:pStyle w:val="Body A"/>
        <w:numPr>
          <w:ilvl w:val="0"/>
          <w:numId w:val="9"/>
        </w:numPr>
        <w:bidi w:val="0"/>
        <w:ind w:right="0"/>
        <w:jc w:val="left"/>
        <w:rPr>
          <w:rFonts w:ascii="Arial" w:cs="Arial" w:hAnsi="Arial" w:eastAsia="Arial"/>
          <w:sz w:val="20"/>
          <w:szCs w:val="20"/>
          <w:rtl w:val="0"/>
          <w:lang w:val="de-DE"/>
        </w:rPr>
      </w:pPr>
      <w:r>
        <w:rPr>
          <w:rFonts w:ascii="Arial" w:hAnsi="Arial"/>
          <w:sz w:val="20"/>
          <w:szCs w:val="20"/>
          <w:rtl w:val="0"/>
          <w:lang w:val="de-DE"/>
        </w:rPr>
        <w:t>Sabine Sengmueller</w:t>
      </w:r>
      <w:r>
        <w:rPr>
          <w:rFonts w:ascii="Arial" w:hAnsi="Arial"/>
          <w:sz w:val="20"/>
          <w:szCs w:val="20"/>
          <w:rtl w:val="0"/>
          <w:lang w:val="en-US"/>
        </w:rPr>
        <w:t xml:space="preserve"> </w:t>
      </w:r>
      <w:r>
        <w:rPr>
          <w:rFonts w:ascii="Arial" w:hAnsi="Arial"/>
          <w:sz w:val="20"/>
          <w:szCs w:val="20"/>
          <w:rtl w:val="0"/>
          <w:lang w:val="en-US"/>
        </w:rPr>
        <w:t xml:space="preserve">will create a </w:t>
      </w:r>
      <w:r>
        <w:rPr>
          <w:rFonts w:ascii="Arial" w:hAnsi="Arial"/>
          <w:sz w:val="20"/>
          <w:szCs w:val="20"/>
          <w:rtl w:val="0"/>
          <w:lang w:val="en-US"/>
        </w:rPr>
        <w:t>PAC Facebook page for Ecole Montgomery.</w:t>
      </w:r>
    </w:p>
    <w:p>
      <w:pPr>
        <w:pStyle w:val="Body A"/>
        <w:rPr>
          <w:rFonts w:ascii="Arial" w:cs="Arial" w:hAnsi="Arial" w:eastAsia="Arial"/>
          <w:sz w:val="20"/>
          <w:szCs w:val="20"/>
          <w:u w:color="2f5496"/>
        </w:rPr>
      </w:pPr>
    </w:p>
    <w:p>
      <w:pPr>
        <w:pStyle w:val="Body A"/>
        <w:rPr>
          <w:rFonts w:ascii="Arial" w:cs="Arial" w:hAnsi="Arial" w:eastAsia="Arial"/>
          <w:sz w:val="20"/>
          <w:szCs w:val="20"/>
          <w:u w:color="2f5496"/>
        </w:rPr>
      </w:pPr>
    </w:p>
    <w:p>
      <w:pPr>
        <w:pStyle w:val="Body A"/>
        <w:rPr>
          <w:rFonts w:ascii="Arial" w:cs="Arial" w:hAnsi="Arial" w:eastAsia="Arial"/>
          <w:sz w:val="20"/>
          <w:szCs w:val="20"/>
          <w:u w:color="2f5496"/>
        </w:rPr>
      </w:pPr>
      <w:r>
        <w:rPr>
          <w:rFonts w:ascii="Arial" w:hAnsi="Arial"/>
          <w:b w:val="1"/>
          <w:bCs w:val="1"/>
          <w:color w:val="004d80"/>
          <w:sz w:val="20"/>
          <w:szCs w:val="20"/>
          <w:u w:color="2f5496"/>
          <w:rtl w:val="0"/>
          <w:lang w:val="en-US"/>
        </w:rPr>
        <w:t xml:space="preserve">Next Meeting: </w:t>
      </w:r>
      <w:r>
        <w:rPr>
          <w:rFonts w:ascii="Arial" w:hAnsi="Arial"/>
          <w:sz w:val="20"/>
          <w:szCs w:val="20"/>
          <w:u w:color="2f5496"/>
          <w:rtl w:val="0"/>
          <w:lang w:val="en-US"/>
        </w:rPr>
        <w:t>January</w:t>
      </w:r>
      <w:r>
        <w:rPr>
          <w:rFonts w:ascii="Arial" w:hAnsi="Arial"/>
          <w:sz w:val="20"/>
          <w:szCs w:val="20"/>
          <w:u w:color="2f5496"/>
          <w:rtl w:val="0"/>
          <w:lang w:val="en-US"/>
        </w:rPr>
        <w:t xml:space="preserve"> 1</w:t>
      </w:r>
      <w:r>
        <w:rPr>
          <w:rFonts w:ascii="Arial" w:hAnsi="Arial"/>
          <w:sz w:val="20"/>
          <w:szCs w:val="20"/>
          <w:u w:color="2f5496"/>
          <w:rtl w:val="0"/>
          <w:lang w:val="en-US"/>
        </w:rPr>
        <w:t>8</w:t>
      </w:r>
      <w:r>
        <w:rPr>
          <w:rFonts w:ascii="Arial" w:hAnsi="Arial"/>
          <w:sz w:val="20"/>
          <w:szCs w:val="20"/>
          <w:u w:color="2f5496"/>
          <w:rtl w:val="0"/>
          <w:lang w:val="en-US"/>
        </w:rPr>
        <w:t>, 202</w:t>
      </w:r>
      <w:r>
        <w:rPr>
          <w:rFonts w:ascii="Arial" w:hAnsi="Arial"/>
          <w:sz w:val="20"/>
          <w:szCs w:val="20"/>
          <w:u w:color="2f5496"/>
          <w:rtl w:val="0"/>
          <w:lang w:val="en-US"/>
        </w:rPr>
        <w:t>2</w:t>
      </w:r>
      <w:r>
        <w:rPr>
          <w:rFonts w:ascii="Arial" w:hAnsi="Arial"/>
          <w:sz w:val="20"/>
          <w:szCs w:val="20"/>
          <w:u w:color="2f5496"/>
          <w:rtl w:val="0"/>
          <w:lang w:val="en-US"/>
        </w:rPr>
        <w:t xml:space="preserve"> @ 7pm</w:t>
      </w:r>
    </w:p>
    <w:p>
      <w:pPr>
        <w:pStyle w:val="Body A"/>
        <w:rPr>
          <w:rFonts w:ascii="Arial" w:cs="Arial" w:hAnsi="Arial" w:eastAsia="Arial"/>
          <w:sz w:val="20"/>
          <w:szCs w:val="20"/>
          <w:u w:color="2f5496"/>
        </w:rPr>
      </w:pPr>
    </w:p>
    <w:p>
      <w:pPr>
        <w:pStyle w:val="Body A"/>
      </w:pPr>
      <w:r>
        <w:rPr>
          <w:rFonts w:ascii="Arial" w:hAnsi="Arial"/>
          <w:b w:val="1"/>
          <w:bCs w:val="1"/>
          <w:color w:val="004d80"/>
          <w:sz w:val="20"/>
          <w:szCs w:val="20"/>
          <w:u w:color="2f5496"/>
          <w:rtl w:val="0"/>
          <w:lang w:val="en-US"/>
        </w:rPr>
        <w:t>Adjournment:</w:t>
      </w:r>
      <w:r>
        <w:rPr>
          <w:rFonts w:ascii="Arial" w:hAnsi="Arial"/>
          <w:sz w:val="20"/>
          <w:szCs w:val="20"/>
          <w:u w:color="2f5496"/>
          <w:rtl w:val="0"/>
          <w:lang w:val="en-US"/>
        </w:rPr>
        <w:t xml:space="preserve"> </w:t>
      </w:r>
      <w:r>
        <w:rPr>
          <w:rFonts w:ascii="Arial" w:hAnsi="Arial"/>
          <w:sz w:val="20"/>
          <w:szCs w:val="20"/>
          <w:u w:color="2f5496"/>
          <w:rtl w:val="0"/>
          <w:lang w:val="en-US"/>
        </w:rPr>
        <w:t xml:space="preserve">November </w:t>
      </w:r>
      <w:r>
        <w:rPr>
          <w:rFonts w:ascii="Arial" w:hAnsi="Arial"/>
          <w:sz w:val="20"/>
          <w:szCs w:val="20"/>
          <w:u w:color="2f5496"/>
          <w:rtl w:val="0"/>
          <w:lang w:val="en-US"/>
        </w:rPr>
        <w:t>1</w:t>
      </w:r>
      <w:r>
        <w:rPr>
          <w:rFonts w:ascii="Arial" w:hAnsi="Arial"/>
          <w:sz w:val="20"/>
          <w:szCs w:val="20"/>
          <w:u w:color="2f5496"/>
          <w:rtl w:val="0"/>
          <w:lang w:val="en-US"/>
        </w:rPr>
        <w:t>6</w:t>
      </w:r>
      <w:r>
        <w:rPr>
          <w:rFonts w:ascii="Arial" w:hAnsi="Arial"/>
          <w:sz w:val="20"/>
          <w:szCs w:val="20"/>
          <w:u w:color="2f5496"/>
          <w:rtl w:val="0"/>
          <w:lang w:val="en-US"/>
        </w:rPr>
        <w:t xml:space="preserve">, 2021 @ </w:t>
      </w:r>
      <w:r>
        <w:rPr>
          <w:rFonts w:ascii="Arial" w:hAnsi="Arial"/>
          <w:sz w:val="20"/>
          <w:szCs w:val="20"/>
          <w:u w:color="2f5496"/>
          <w:rtl w:val="0"/>
          <w:lang w:val="en-US"/>
        </w:rPr>
        <w:t>8:19</w:t>
      </w:r>
      <w:r>
        <w:rPr>
          <w:rFonts w:ascii="Arial" w:hAnsi="Arial"/>
          <w:sz w:val="20"/>
          <w:szCs w:val="20"/>
          <w:u w:color="2f5496"/>
          <w:rtl w:val="0"/>
          <w:lang w:val="en-US"/>
        </w:rPr>
        <w:t>pm</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94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66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8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1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82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4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6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98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08"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0"/>
    <w:lvlOverride w:ilvl="0">
      <w:lvl w:ilvl="0">
        <w:start w:val="1"/>
        <w:numFmt w:val="bullet"/>
        <w:suff w:val="tab"/>
        <w:lvlText w:val="➢"/>
        <w:lvlJc w:val="left"/>
        <w:pPr>
          <w:ind w:left="91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63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35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07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79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51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23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95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678"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character" w:styleId="Hyperlink.0">
    <w:name w:val="Hyperlink.0"/>
    <w:basedOn w:val="Hyperlink"/>
    <w:next w:val="Hyperlink.0"/>
    <w:rPr>
      <w:color w:val="0000ff"/>
      <w:u w:val="single" w:color="0000ff"/>
    </w:rPr>
  </w:style>
  <w:style w:type="numbering" w:styleId="Imported Style 6">
    <w:name w:val="Imported Style 6"/>
    <w:pPr>
      <w:numPr>
        <w:numId w:val="8"/>
      </w:numPr>
    </w:p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image" Target="media/image1.tif"/><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C68A31CC5DF43AD365526438D8D29" ma:contentTypeVersion="1" ma:contentTypeDescription="Create a new document." ma:contentTypeScope="" ma:versionID="449851c88dfd09c6b5e939023743ec2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FF276D-781D-42F0-A3A5-76D9B98A827F}"/>
</file>

<file path=customXml/itemProps2.xml><?xml version="1.0" encoding="utf-8"?>
<ds:datastoreItem xmlns:ds="http://schemas.openxmlformats.org/officeDocument/2006/customXml" ds:itemID="{B67A2856-F3BD-4CE4-B7BE-CB5845BED390}"/>
</file>

<file path=customXml/itemProps3.xml><?xml version="1.0" encoding="utf-8"?>
<ds:datastoreItem xmlns:ds="http://schemas.openxmlformats.org/officeDocument/2006/customXml" ds:itemID="{BF7423D0-9723-482E-BAD7-5021A689CB8A}"/>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0x010100B92C68A31CC5DF43AD365526438D8D29</vt:lpwstr>
  </property>
</Properties>
</file>