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 Spacing"/>
      </w:pPr>
      <w:r>
        <w:drawing>
          <wp:anchor distT="152400" distB="152400" distL="152400" distR="152400" simplePos="0" relativeHeight="251659264" behindDoc="0" locked="0" layoutInCell="1" allowOverlap="1">
            <wp:simplePos x="0" y="0"/>
            <wp:positionH relativeFrom="page">
              <wp:posOffset>3244850</wp:posOffset>
            </wp:positionH>
            <wp:positionV relativeFrom="page">
              <wp:posOffset>279400</wp:posOffset>
            </wp:positionV>
            <wp:extent cx="1270000" cy="1270000"/>
            <wp:effectExtent l="0" t="0" r="0" b="0"/>
            <wp:wrapThrough wrapText="bothSides" distL="152400" distR="152400">
              <wp:wrapPolygon edited="1">
                <wp:start x="0" y="0"/>
                <wp:lineTo x="21600" y="0"/>
                <wp:lineTo x="21600" y="21600"/>
                <wp:lineTo x="0" y="21600"/>
                <wp:lineTo x="0" y="0"/>
              </wp:wrapPolygon>
            </wp:wrapThrough>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1270000" cy="1270000"/>
                    </a:xfrm>
                    <a:prstGeom prst="rect">
                      <a:avLst/>
                    </a:prstGeom>
                    <a:ln w="12700" cap="flat">
                      <a:noFill/>
                      <a:miter lim="400000"/>
                    </a:ln>
                    <a:effectLst/>
                  </pic:spPr>
                </pic:pic>
              </a:graphicData>
            </a:graphic>
          </wp:anchor>
        </w:drawing>
      </w:r>
    </w:p>
    <w:p>
      <w:pPr>
        <w:pStyle w:val="Title"/>
        <w:rPr>
          <w:sz w:val="40"/>
          <w:szCs w:val="40"/>
        </w:rPr>
      </w:pPr>
    </w:p>
    <w:p>
      <w:pPr>
        <w:pStyle w:val="Body A"/>
      </w:pPr>
    </w:p>
    <w:p>
      <w:pPr>
        <w:pStyle w:val="Body A"/>
      </w:pPr>
    </w:p>
    <w:p>
      <w:pPr>
        <w:pStyle w:val="Body A"/>
      </w:pPr>
    </w:p>
    <w:p>
      <w:pPr>
        <w:pStyle w:val="Title"/>
        <w:jc w:val="center"/>
        <w:rPr>
          <w:sz w:val="40"/>
          <w:szCs w:val="40"/>
        </w:rPr>
      </w:pPr>
      <w:r>
        <w:rPr>
          <w:sz w:val="40"/>
          <w:szCs w:val="40"/>
          <w:rtl w:val="0"/>
          <w:lang w:val="en-US"/>
        </w:rPr>
        <w:t>É</w:t>
      </w:r>
      <w:r>
        <w:rPr>
          <w:sz w:val="40"/>
          <w:szCs w:val="40"/>
          <w:rtl w:val="0"/>
          <w:lang w:val="it-IT"/>
        </w:rPr>
        <w:t>cole</w:t>
      </w:r>
      <w:r>
        <w:rPr>
          <w:sz w:val="40"/>
          <w:szCs w:val="40"/>
          <w:rtl w:val="0"/>
          <w:lang w:val="en-US"/>
        </w:rPr>
        <w:t xml:space="preserve"> Montgomery Middle School</w:t>
      </w:r>
    </w:p>
    <w:p>
      <w:pPr>
        <w:pStyle w:val="Body A"/>
        <w:jc w:val="center"/>
      </w:pPr>
    </w:p>
    <w:p>
      <w:pPr>
        <w:pStyle w:val="Body A"/>
        <w:jc w:val="center"/>
      </w:pPr>
      <w:r>
        <w:rPr>
          <w:rtl w:val="0"/>
          <w:lang w:val="en-US"/>
        </w:rPr>
        <w:t xml:space="preserve">PAC Minutes </w:t>
      </w:r>
    </w:p>
    <w:p>
      <w:pPr>
        <w:pStyle w:val="Body A"/>
        <w:jc w:val="center"/>
      </w:pPr>
    </w:p>
    <w:p>
      <w:pPr>
        <w:pStyle w:val="Body A"/>
        <w:jc w:val="center"/>
      </w:pPr>
      <w:r>
        <w:rPr>
          <w:rtl w:val="0"/>
          <w:lang w:val="en-US"/>
        </w:rPr>
        <w:t>February</w:t>
      </w:r>
      <w:r>
        <w:rPr>
          <w:rtl w:val="0"/>
          <w:lang w:val="en-US"/>
        </w:rPr>
        <w:t xml:space="preserve"> 1</w:t>
      </w:r>
      <w:r>
        <w:rPr>
          <w:rtl w:val="0"/>
          <w:lang w:val="en-US"/>
        </w:rPr>
        <w:t>5</w:t>
      </w:r>
      <w:r>
        <w:rPr>
          <w:rtl w:val="0"/>
          <w:lang w:val="en-US"/>
        </w:rPr>
        <w:t>, 202</w:t>
      </w:r>
      <w:r>
        <w:rPr>
          <w:rtl w:val="0"/>
          <w:lang w:val="en-US"/>
        </w:rPr>
        <w:t>2</w:t>
      </w:r>
    </w:p>
    <w:p>
      <w:pPr>
        <w:pStyle w:val="Body A"/>
      </w:pPr>
    </w:p>
    <w:p>
      <w:pPr>
        <w:pStyle w:val="Body A"/>
        <w:spacing w:line="360" w:lineRule="auto"/>
        <w:rPr>
          <w:rFonts w:ascii="Arial" w:cs="Arial" w:hAnsi="Arial" w:eastAsia="Arial"/>
          <w:color w:val="2f5496"/>
          <w:sz w:val="20"/>
          <w:szCs w:val="20"/>
          <w:u w:color="2f5496"/>
        </w:rPr>
      </w:pPr>
      <w:r>
        <w:rPr>
          <w:rFonts w:ascii="Arial" w:hAnsi="Arial"/>
          <w:b w:val="1"/>
          <w:bCs w:val="1"/>
          <w:color w:val="2f5496"/>
          <w:sz w:val="20"/>
          <w:szCs w:val="20"/>
          <w:u w:color="2f5496"/>
          <w:rtl w:val="0"/>
          <w:lang w:val="en-US"/>
        </w:rPr>
        <w:t>In Attendance:</w:t>
      </w:r>
    </w:p>
    <w:p>
      <w:pPr>
        <w:pStyle w:val="Body A"/>
        <w:spacing w:line="360" w:lineRule="auto"/>
        <w:rPr>
          <w:rFonts w:ascii="Arial" w:cs="Arial" w:hAnsi="Arial" w:eastAsia="Arial"/>
          <w:sz w:val="20"/>
          <w:szCs w:val="20"/>
          <w:u w:color="000000"/>
        </w:rPr>
      </w:pPr>
      <w:r>
        <w:rPr>
          <w:rFonts w:ascii="Arial" w:hAnsi="Arial"/>
          <w:b w:val="1"/>
          <w:bCs w:val="1"/>
          <w:sz w:val="20"/>
          <w:szCs w:val="20"/>
          <w:u w:color="000000"/>
          <w:rtl w:val="0"/>
          <w:lang w:val="en-US"/>
        </w:rPr>
        <w:t xml:space="preserve">PAC Members (via </w:t>
      </w:r>
      <w:r>
        <w:rPr>
          <w:rFonts w:ascii="Arial" w:hAnsi="Arial"/>
          <w:b w:val="1"/>
          <w:bCs w:val="1"/>
          <w:sz w:val="20"/>
          <w:szCs w:val="20"/>
          <w:u w:color="000000"/>
          <w:rtl w:val="0"/>
          <w:lang w:val="en-US"/>
        </w:rPr>
        <w:t>Teams)</w:t>
      </w:r>
      <w:r>
        <w:rPr>
          <w:rFonts w:ascii="Arial" w:hAnsi="Arial"/>
          <w:b w:val="1"/>
          <w:bCs w:val="1"/>
          <w:sz w:val="20"/>
          <w:szCs w:val="20"/>
          <w:u w:color="000000"/>
          <w:rtl w:val="0"/>
          <w:lang w:val="en-US"/>
        </w:rPr>
        <w:t>:</w:t>
      </w:r>
      <w:r>
        <w:rPr>
          <w:rFonts w:ascii="Arial" w:hAnsi="Arial"/>
          <w:sz w:val="20"/>
          <w:szCs w:val="20"/>
          <w:u w:color="000000"/>
          <w:rtl w:val="0"/>
          <w:lang w:val="de-DE"/>
        </w:rPr>
        <w:t xml:space="preserve">   Danielle Nicholson</w:t>
      </w:r>
      <w:r>
        <w:rPr>
          <w:rFonts w:ascii="Arial" w:hAnsi="Arial"/>
          <w:sz w:val="20"/>
          <w:szCs w:val="20"/>
          <w:u w:color="000000"/>
          <w:rtl w:val="0"/>
          <w:lang w:val="en-US"/>
        </w:rPr>
        <w:t xml:space="preserve"> (Chair</w:t>
      </w:r>
      <w:r>
        <w:rPr>
          <w:rFonts w:ascii="Arial" w:hAnsi="Arial"/>
          <w:sz w:val="20"/>
          <w:szCs w:val="20"/>
          <w:u w:color="000000"/>
          <w:rtl w:val="0"/>
          <w:lang w:val="es-ES_tradnl"/>
        </w:rPr>
        <w:t xml:space="preserve">), </w:t>
      </w:r>
      <w:r>
        <w:rPr>
          <w:rFonts w:ascii="Arial" w:hAnsi="Arial"/>
          <w:sz w:val="20"/>
          <w:szCs w:val="20"/>
          <w:u w:color="000000"/>
          <w:rtl w:val="0"/>
          <w:lang w:val="de-DE"/>
        </w:rPr>
        <w:t>Sabine Sengmueller</w:t>
      </w:r>
      <w:r>
        <w:rPr>
          <w:rFonts w:ascii="Arial" w:hAnsi="Arial"/>
          <w:b w:val="1"/>
          <w:bCs w:val="1"/>
          <w:sz w:val="20"/>
          <w:szCs w:val="20"/>
          <w:u w:color="000000"/>
          <w:rtl w:val="0"/>
          <w:lang w:val="en-US"/>
        </w:rPr>
        <w:t xml:space="preserve"> </w:t>
      </w:r>
      <w:r>
        <w:rPr>
          <w:rFonts w:ascii="Arial" w:hAnsi="Arial"/>
          <w:sz w:val="20"/>
          <w:szCs w:val="20"/>
          <w:u w:color="000000"/>
          <w:rtl w:val="0"/>
          <w:lang w:val="en-US"/>
        </w:rPr>
        <w:t xml:space="preserve">(Council DPAC), Manjit Herer, Kristine Kirk (Secretary), </w:t>
      </w:r>
      <w:r>
        <w:rPr>
          <w:rFonts w:ascii="Arial" w:hAnsi="Arial"/>
          <w:sz w:val="20"/>
          <w:szCs w:val="20"/>
          <w:rtl w:val="0"/>
          <w:lang w:val="es-ES_tradnl"/>
        </w:rPr>
        <w:t>Kim Cameron (</w:t>
      </w:r>
      <w:r>
        <w:rPr>
          <w:rFonts w:ascii="Arial" w:hAnsi="Arial"/>
          <w:sz w:val="20"/>
          <w:szCs w:val="20"/>
          <w:rtl w:val="0"/>
          <w:lang w:val="en-US"/>
        </w:rPr>
        <w:t>Treasurer)</w:t>
      </w:r>
      <w:r>
        <w:rPr>
          <w:rFonts w:ascii="Arial" w:hAnsi="Arial"/>
          <w:sz w:val="20"/>
          <w:szCs w:val="20"/>
          <w:rtl w:val="0"/>
          <w:lang w:val="en-US"/>
        </w:rPr>
        <w:t>,</w:t>
      </w:r>
      <w:r>
        <w:rPr>
          <w:rtl w:val="0"/>
        </w:rPr>
        <w:t xml:space="preserve"> </w:t>
      </w:r>
      <w:r>
        <w:rPr>
          <w:rFonts w:ascii="Arial" w:hAnsi="Arial"/>
          <w:sz w:val="20"/>
          <w:szCs w:val="20"/>
          <w:rtl w:val="0"/>
          <w:lang w:val="de-DE"/>
        </w:rPr>
        <w:t>Christine Friend</w:t>
      </w:r>
      <w:r>
        <w:rPr>
          <w:rFonts w:ascii="Arial" w:hAnsi="Arial"/>
          <w:sz w:val="20"/>
          <w:szCs w:val="20"/>
          <w:rtl w:val="0"/>
          <w:lang w:val="en-US"/>
        </w:rPr>
        <w:t xml:space="preserve"> (Member at Large)</w:t>
      </w:r>
    </w:p>
    <w:p>
      <w:pPr>
        <w:pStyle w:val="Body A"/>
        <w:spacing w:line="360" w:lineRule="auto"/>
        <w:rPr>
          <w:rFonts w:ascii="Arial" w:cs="Arial" w:hAnsi="Arial" w:eastAsia="Arial"/>
          <w:sz w:val="20"/>
          <w:szCs w:val="20"/>
          <w:u w:color="000000"/>
        </w:rPr>
      </w:pPr>
      <w:r>
        <w:rPr>
          <w:rFonts w:ascii="Arial" w:hAnsi="Arial"/>
          <w:b w:val="1"/>
          <w:bCs w:val="1"/>
          <w:sz w:val="20"/>
          <w:szCs w:val="20"/>
          <w:u w:color="000000"/>
          <w:rtl w:val="0"/>
          <w:lang w:val="en-US"/>
        </w:rPr>
        <w:t>Staff:</w:t>
      </w:r>
      <w:r>
        <w:rPr>
          <w:rFonts w:ascii="Arial" w:hAnsi="Arial"/>
          <w:sz w:val="20"/>
          <w:szCs w:val="20"/>
          <w:u w:color="000000"/>
          <w:rtl w:val="0"/>
          <w:lang w:val="en-US"/>
        </w:rPr>
        <w:t xml:space="preserve">   Sarah Husband, Principal</w:t>
      </w:r>
    </w:p>
    <w:p>
      <w:pPr>
        <w:pStyle w:val="Body A"/>
        <w:spacing w:line="360" w:lineRule="auto"/>
        <w:rPr>
          <w:rFonts w:ascii="Calibri" w:cs="Calibri" w:hAnsi="Calibri" w:eastAsia="Calibri"/>
          <w:u w:color="000000"/>
        </w:rPr>
      </w:pPr>
      <w:r>
        <w:rPr>
          <w:rFonts w:ascii="Arial" w:cs="Arial" w:hAnsi="Arial" w:eastAsia="Arial"/>
          <w:sz w:val="20"/>
          <w:szCs w:val="20"/>
          <w:u w:color="000000"/>
        </w:rPr>
        <w:tab/>
      </w:r>
    </w:p>
    <w:p>
      <w:pPr>
        <w:pStyle w:val="Body A"/>
        <w:rPr>
          <w:rFonts w:ascii="Arial" w:cs="Arial" w:hAnsi="Arial" w:eastAsia="Arial"/>
          <w:sz w:val="20"/>
          <w:szCs w:val="20"/>
          <w:u w:color="2f5496"/>
        </w:rPr>
      </w:pPr>
    </w:p>
    <w:p>
      <w:pPr>
        <w:pStyle w:val="Body A"/>
        <w:rPr>
          <w:rFonts w:ascii="Calibri" w:cs="Calibri" w:hAnsi="Calibri" w:eastAsia="Calibri"/>
          <w:sz w:val="20"/>
          <w:szCs w:val="20"/>
          <w:u w:color="2f5496"/>
        </w:rPr>
      </w:pPr>
      <w:r>
        <w:rPr>
          <w:rFonts w:ascii="Arial" w:hAnsi="Arial"/>
          <w:b w:val="1"/>
          <w:bCs w:val="1"/>
          <w:color w:val="2f5496"/>
          <w:sz w:val="20"/>
          <w:szCs w:val="20"/>
          <w:u w:color="2f5496"/>
          <w:rtl w:val="0"/>
          <w:lang w:val="en-US"/>
        </w:rPr>
        <w:t xml:space="preserve">Approval of </w:t>
      </w:r>
      <w:r>
        <w:rPr>
          <w:rFonts w:ascii="Arial" w:hAnsi="Arial"/>
          <w:b w:val="1"/>
          <w:bCs w:val="1"/>
          <w:color w:val="2f5496"/>
          <w:sz w:val="20"/>
          <w:szCs w:val="20"/>
          <w:u w:color="2f5496"/>
          <w:rtl w:val="0"/>
          <w:lang w:val="en-US"/>
        </w:rPr>
        <w:t xml:space="preserve">November </w:t>
      </w:r>
      <w:r>
        <w:rPr>
          <w:rFonts w:ascii="Arial" w:hAnsi="Arial"/>
          <w:b w:val="1"/>
          <w:bCs w:val="1"/>
          <w:color w:val="2f5496"/>
          <w:sz w:val="20"/>
          <w:szCs w:val="20"/>
          <w:u w:color="2f5496"/>
          <w:rtl w:val="0"/>
          <w:lang w:val="en-US"/>
        </w:rPr>
        <w:t xml:space="preserve">2021 Minutes: </w:t>
      </w:r>
      <w:r>
        <w:rPr>
          <w:rFonts w:ascii="Arial" w:hAnsi="Arial"/>
          <w:sz w:val="20"/>
          <w:szCs w:val="20"/>
          <w:u w:color="2f5496"/>
          <w:rtl w:val="0"/>
          <w:lang w:val="en-US"/>
        </w:rPr>
        <w:t>To be approved at the April PAC meeting</w:t>
      </w:r>
      <w:r>
        <w:rPr>
          <w:rFonts w:ascii="Arial" w:hAnsi="Arial"/>
          <w:sz w:val="20"/>
          <w:szCs w:val="20"/>
          <w:u w:color="2f5496"/>
          <w:rtl w:val="0"/>
          <w:lang w:val="en-US"/>
        </w:rPr>
        <w:t>.</w:t>
      </w:r>
    </w:p>
    <w:p>
      <w:pPr>
        <w:pStyle w:val="Body A"/>
        <w:bidi w:val="0"/>
        <w:ind w:left="0" w:right="0" w:firstLine="0"/>
        <w:jc w:val="left"/>
        <w:rPr>
          <w:rFonts w:ascii="Arial" w:cs="Arial" w:hAnsi="Arial" w:eastAsia="Arial"/>
          <w:sz w:val="20"/>
          <w:szCs w:val="20"/>
          <w:u w:color="2f5496"/>
          <w:rtl w:val="0"/>
        </w:rPr>
      </w:pPr>
    </w:p>
    <w:p>
      <w:pPr>
        <w:pStyle w:val="Body A"/>
        <w:rPr>
          <w:rFonts w:ascii="Calibri" w:cs="Calibri" w:hAnsi="Calibri" w:eastAsia="Calibri"/>
          <w:b w:val="1"/>
          <w:bCs w:val="1"/>
          <w:color w:val="004d80"/>
          <w:u w:color="000000"/>
        </w:rPr>
      </w:pPr>
    </w:p>
    <w:p>
      <w:pPr>
        <w:pStyle w:val="Body A"/>
        <w:rPr>
          <w:rFonts w:ascii="Arial" w:cs="Arial" w:hAnsi="Arial" w:eastAsia="Arial"/>
          <w:b w:val="1"/>
          <w:bCs w:val="1"/>
          <w:color w:val="2f5496"/>
          <w:sz w:val="20"/>
          <w:szCs w:val="20"/>
          <w:u w:color="2f5496"/>
        </w:rPr>
      </w:pPr>
      <w:r>
        <w:rPr>
          <w:rFonts w:ascii="Arial" w:hAnsi="Arial"/>
          <w:b w:val="1"/>
          <w:bCs w:val="1"/>
          <w:color w:val="2f5496"/>
          <w:sz w:val="20"/>
          <w:szCs w:val="20"/>
          <w:u w:color="2f5496"/>
          <w:rtl w:val="0"/>
          <w:lang w:val="en-US"/>
        </w:rPr>
        <w:t>Treasurer Report:</w:t>
      </w:r>
    </w:p>
    <w:p>
      <w:pPr>
        <w:pStyle w:val="Body A"/>
        <w:numPr>
          <w:ilvl w:val="0"/>
          <w:numId w:val="2"/>
        </w:numPr>
        <w:bidi w:val="0"/>
        <w:ind w:right="0"/>
        <w:jc w:val="left"/>
        <w:rPr>
          <w:rFonts w:ascii="Arial" w:cs="Arial" w:hAnsi="Arial" w:eastAsia="Arial"/>
          <w:sz w:val="20"/>
          <w:szCs w:val="20"/>
          <w:u w:color="2f5496"/>
          <w:rtl w:val="0"/>
          <w:lang w:val="en-US"/>
        </w:rPr>
      </w:pPr>
      <w:r>
        <w:rPr>
          <w:rFonts w:ascii="Arial" w:hAnsi="Arial"/>
          <w:sz w:val="20"/>
          <w:szCs w:val="20"/>
          <w:u w:color="2f5496"/>
          <w:rtl w:val="0"/>
          <w:lang w:val="en-US"/>
        </w:rPr>
        <w:t>The current invoice for Teacher</w:t>
      </w:r>
      <w:r>
        <w:rPr>
          <w:rFonts w:ascii="Arial" w:hAnsi="Arial" w:hint="default"/>
          <w:sz w:val="20"/>
          <w:szCs w:val="20"/>
          <w:u w:color="2f5496"/>
          <w:rtl w:val="0"/>
          <w:lang w:val="en-US"/>
        </w:rPr>
        <w:t>’</w:t>
      </w:r>
      <w:r>
        <w:rPr>
          <w:rFonts w:ascii="Arial" w:hAnsi="Arial"/>
          <w:sz w:val="20"/>
          <w:szCs w:val="20"/>
          <w:u w:color="2f5496"/>
          <w:rtl w:val="0"/>
          <w:lang w:val="en-US"/>
        </w:rPr>
        <w:t>s Discrepancy Funds will leave us with $160 in our account.</w:t>
      </w:r>
    </w:p>
    <w:p>
      <w:pPr>
        <w:pStyle w:val="Body A"/>
        <w:numPr>
          <w:ilvl w:val="0"/>
          <w:numId w:val="2"/>
        </w:numPr>
        <w:bidi w:val="0"/>
        <w:ind w:right="0"/>
        <w:jc w:val="left"/>
        <w:rPr>
          <w:rFonts w:ascii="Arial" w:cs="Arial" w:hAnsi="Arial" w:eastAsia="Arial"/>
          <w:sz w:val="20"/>
          <w:szCs w:val="20"/>
          <w:u w:color="2f5496"/>
          <w:rtl w:val="0"/>
          <w:lang w:val="en-US"/>
        </w:rPr>
      </w:pPr>
      <w:r>
        <w:rPr>
          <w:rFonts w:ascii="Arial" w:hAnsi="Arial"/>
          <w:sz w:val="20"/>
          <w:szCs w:val="20"/>
          <w:u w:color="2f5496"/>
          <w:rtl w:val="0"/>
          <w:lang w:val="en-US"/>
        </w:rPr>
        <w:t>The only update for the General account is the $275 from Me N</w:t>
      </w:r>
      <w:r>
        <w:rPr>
          <w:rFonts w:ascii="Arial" w:hAnsi="Arial" w:hint="default"/>
          <w:sz w:val="20"/>
          <w:szCs w:val="20"/>
          <w:u w:color="2f5496"/>
          <w:rtl w:val="0"/>
          <w:lang w:val="en-US"/>
        </w:rPr>
        <w:t xml:space="preserve">’ </w:t>
      </w:r>
      <w:r>
        <w:rPr>
          <w:rFonts w:ascii="Arial" w:hAnsi="Arial"/>
          <w:sz w:val="20"/>
          <w:szCs w:val="20"/>
          <w:u w:color="2f5496"/>
          <w:rtl w:val="0"/>
          <w:lang w:val="en-US"/>
        </w:rPr>
        <w:t xml:space="preserve">Eds. The balance in the General account is $746.95. </w:t>
      </w:r>
    </w:p>
    <w:p>
      <w:pPr>
        <w:pStyle w:val="Body A"/>
        <w:numPr>
          <w:ilvl w:val="0"/>
          <w:numId w:val="2"/>
        </w:numPr>
        <w:bidi w:val="0"/>
        <w:ind w:right="0"/>
        <w:jc w:val="left"/>
        <w:rPr>
          <w:rFonts w:ascii="Arial" w:cs="Arial" w:hAnsi="Arial" w:eastAsia="Arial"/>
          <w:sz w:val="20"/>
          <w:szCs w:val="20"/>
          <w:u w:color="2f5496"/>
          <w:rtl w:val="0"/>
          <w:lang w:val="en-US"/>
        </w:rPr>
      </w:pPr>
      <w:r>
        <w:rPr>
          <w:rFonts w:ascii="Arial" w:hAnsi="Arial"/>
          <w:sz w:val="20"/>
          <w:szCs w:val="20"/>
          <w:u w:color="2f5496"/>
          <w:rtl w:val="0"/>
          <w:lang w:val="en-US"/>
        </w:rPr>
        <w:t>Currently no FundScrip earnings. Kim will double check if FundScrip is ongoing.</w:t>
      </w:r>
    </w:p>
    <w:p>
      <w:pPr>
        <w:pStyle w:val="Body A"/>
        <w:numPr>
          <w:ilvl w:val="0"/>
          <w:numId w:val="2"/>
        </w:numPr>
        <w:bidi w:val="0"/>
        <w:ind w:right="0"/>
        <w:jc w:val="left"/>
        <w:rPr>
          <w:rFonts w:ascii="Arial" w:cs="Arial" w:hAnsi="Arial" w:eastAsia="Arial"/>
          <w:sz w:val="20"/>
          <w:szCs w:val="20"/>
          <w:u w:color="2f5496"/>
          <w:rtl w:val="0"/>
          <w:lang w:val="en-US"/>
        </w:rPr>
      </w:pPr>
      <w:r>
        <w:rPr>
          <w:rFonts w:ascii="Arial" w:hAnsi="Arial"/>
          <w:sz w:val="20"/>
          <w:szCs w:val="20"/>
          <w:u w:color="2f5496"/>
          <w:rtl w:val="0"/>
          <w:lang w:val="en-US"/>
        </w:rPr>
        <w:t xml:space="preserve">The Gaming account is $9760 with $3605.05 spent on outdoor sports equipment. Magician from December has not been cashed yet, so that is currently outstanding. </w:t>
      </w:r>
    </w:p>
    <w:p>
      <w:pPr>
        <w:pStyle w:val="Body A"/>
        <w:numPr>
          <w:ilvl w:val="0"/>
          <w:numId w:val="2"/>
        </w:numPr>
        <w:bidi w:val="0"/>
        <w:ind w:right="0"/>
        <w:jc w:val="left"/>
        <w:rPr>
          <w:rFonts w:ascii="Arial" w:cs="Arial" w:hAnsi="Arial" w:eastAsia="Arial"/>
          <w:sz w:val="20"/>
          <w:szCs w:val="20"/>
          <w:u w:color="2f5496"/>
          <w:rtl w:val="0"/>
          <w:lang w:val="en-US"/>
        </w:rPr>
      </w:pPr>
      <w:r>
        <w:rPr>
          <w:rFonts w:ascii="Arial" w:hAnsi="Arial"/>
          <w:sz w:val="20"/>
          <w:szCs w:val="20"/>
          <w:u w:color="2f5496"/>
          <w:rtl w:val="0"/>
          <w:lang w:val="en-US"/>
        </w:rPr>
        <w:t>We can wait to issue a cheque out of the gaming account - towards the end of the school season.</w:t>
      </w:r>
    </w:p>
    <w:p>
      <w:pPr>
        <w:pStyle w:val="Body A"/>
        <w:numPr>
          <w:ilvl w:val="0"/>
          <w:numId w:val="2"/>
        </w:numPr>
        <w:bidi w:val="0"/>
        <w:ind w:right="0"/>
        <w:jc w:val="left"/>
        <w:rPr>
          <w:rFonts w:ascii="Arial" w:cs="Arial" w:hAnsi="Arial" w:eastAsia="Arial"/>
          <w:sz w:val="20"/>
          <w:szCs w:val="20"/>
          <w:u w:color="2f5496"/>
          <w:rtl w:val="0"/>
          <w:lang w:val="en-US"/>
        </w:rPr>
      </w:pPr>
      <w:r>
        <w:rPr>
          <w:rFonts w:ascii="Arial" w:hAnsi="Arial"/>
          <w:sz w:val="20"/>
          <w:szCs w:val="20"/>
          <w:u w:color="2f5496"/>
          <w:rtl w:val="0"/>
          <w:lang w:val="en-US"/>
        </w:rPr>
        <w:t>Me N Eds pizza fundraiser is on March 2nd with proceeds going to grade 8 leaving</w:t>
      </w:r>
    </w:p>
    <w:p>
      <w:pPr>
        <w:pStyle w:val="Body A"/>
        <w:rPr>
          <w:rFonts w:ascii="Arial" w:cs="Arial" w:hAnsi="Arial" w:eastAsia="Arial"/>
          <w:sz w:val="20"/>
          <w:szCs w:val="20"/>
        </w:rPr>
      </w:pPr>
    </w:p>
    <w:p>
      <w:pPr>
        <w:pStyle w:val="Body A"/>
        <w:rPr>
          <w:rFonts w:ascii="Arial" w:cs="Arial" w:hAnsi="Arial" w:eastAsia="Arial"/>
          <w:b w:val="1"/>
          <w:bCs w:val="1"/>
          <w:color w:val="2f5496"/>
          <w:sz w:val="20"/>
          <w:szCs w:val="20"/>
          <w:u w:color="2f5496"/>
        </w:rPr>
      </w:pPr>
      <w:r>
        <w:rPr>
          <w:rFonts w:ascii="Arial" w:hAnsi="Arial"/>
          <w:b w:val="1"/>
          <w:bCs w:val="1"/>
          <w:color w:val="2f5496"/>
          <w:sz w:val="20"/>
          <w:szCs w:val="20"/>
          <w:u w:color="2f5496"/>
          <w:rtl w:val="0"/>
          <w:lang w:val="en-US"/>
        </w:rPr>
        <w:t>Administration Report: Sarah Husband</w:t>
      </w:r>
    </w:p>
    <w:p>
      <w:pPr>
        <w:pStyle w:val="Body A"/>
        <w:numPr>
          <w:ilvl w:val="0"/>
          <w:numId w:val="4"/>
        </w:numPr>
        <w:bidi w:val="0"/>
        <w:ind w:right="0"/>
        <w:jc w:val="left"/>
        <w:rPr>
          <w:rFonts w:ascii="Arial" w:cs="Arial" w:hAnsi="Arial" w:eastAsia="Arial"/>
          <w:sz w:val="20"/>
          <w:szCs w:val="20"/>
          <w:u w:color="2f5496"/>
          <w:rtl w:val="0"/>
          <w:lang w:val="en-US"/>
        </w:rPr>
      </w:pPr>
      <w:r>
        <w:rPr>
          <w:rFonts w:ascii="Arial" w:hAnsi="Arial"/>
          <w:sz w:val="20"/>
          <w:szCs w:val="20"/>
          <w:u w:color="2f5496"/>
          <w:rtl w:val="0"/>
          <w:lang w:val="en-US"/>
        </w:rPr>
        <w:t>Grade 8 Course Selection Forms are due from Centennial.</w:t>
      </w:r>
    </w:p>
    <w:p>
      <w:pPr>
        <w:pStyle w:val="Body A"/>
        <w:numPr>
          <w:ilvl w:val="0"/>
          <w:numId w:val="4"/>
        </w:numPr>
        <w:bidi w:val="0"/>
        <w:ind w:right="0"/>
        <w:jc w:val="left"/>
        <w:rPr>
          <w:rFonts w:ascii="Arial" w:cs="Arial" w:hAnsi="Arial" w:eastAsia="Arial"/>
          <w:sz w:val="20"/>
          <w:szCs w:val="20"/>
          <w:u w:color="2f5496"/>
          <w:rtl w:val="0"/>
          <w:lang w:val="en-US"/>
        </w:rPr>
      </w:pPr>
      <w:r>
        <w:rPr>
          <w:rFonts w:ascii="Arial" w:hAnsi="Arial"/>
          <w:sz w:val="20"/>
          <w:szCs w:val="20"/>
          <w:u w:color="2f5496"/>
          <w:rtl w:val="0"/>
          <w:lang w:val="en-US"/>
        </w:rPr>
        <w:t xml:space="preserve">February is Black History Month, with displays around the school for the second year in a row. </w:t>
      </w:r>
    </w:p>
    <w:p>
      <w:pPr>
        <w:pStyle w:val="Body A"/>
        <w:numPr>
          <w:ilvl w:val="0"/>
          <w:numId w:val="4"/>
        </w:numPr>
        <w:bidi w:val="0"/>
        <w:ind w:right="0"/>
        <w:jc w:val="left"/>
        <w:rPr>
          <w:rFonts w:ascii="Arial" w:cs="Arial" w:hAnsi="Arial" w:eastAsia="Arial"/>
          <w:sz w:val="20"/>
          <w:szCs w:val="20"/>
          <w:u w:color="2f5496"/>
          <w:rtl w:val="0"/>
          <w:lang w:val="en-US"/>
        </w:rPr>
      </w:pPr>
      <w:r>
        <w:rPr>
          <w:rFonts w:ascii="Arial" w:hAnsi="Arial"/>
          <w:sz w:val="20"/>
          <w:szCs w:val="20"/>
          <w:u w:color="2f5496"/>
          <w:rtl w:val="0"/>
          <w:lang w:val="en-US"/>
        </w:rPr>
        <w:t>The Morning Announcement structure has changed as of January to form better student connections, based on the student</w:t>
      </w:r>
      <w:r>
        <w:rPr>
          <w:rFonts w:ascii="Arial" w:hAnsi="Arial" w:hint="default"/>
          <w:sz w:val="20"/>
          <w:szCs w:val="20"/>
          <w:u w:color="2f5496"/>
          <w:rtl w:val="0"/>
          <w:lang w:val="en-US"/>
        </w:rPr>
        <w:t>’</w:t>
      </w:r>
      <w:r>
        <w:rPr>
          <w:rFonts w:ascii="Arial" w:hAnsi="Arial"/>
          <w:sz w:val="20"/>
          <w:szCs w:val="20"/>
          <w:u w:color="2f5496"/>
          <w:rtl w:val="0"/>
          <w:lang w:val="en-US"/>
        </w:rPr>
        <w:t>s feedback.</w:t>
      </w:r>
    </w:p>
    <w:p>
      <w:pPr>
        <w:pStyle w:val="Body A"/>
        <w:numPr>
          <w:ilvl w:val="0"/>
          <w:numId w:val="4"/>
        </w:numPr>
        <w:bidi w:val="0"/>
        <w:ind w:right="0"/>
        <w:jc w:val="left"/>
        <w:rPr>
          <w:rFonts w:ascii="Arial" w:cs="Arial" w:hAnsi="Arial" w:eastAsia="Arial"/>
          <w:sz w:val="20"/>
          <w:szCs w:val="20"/>
          <w:u w:color="2f5496"/>
          <w:rtl w:val="0"/>
          <w:lang w:val="en-US"/>
        </w:rPr>
      </w:pPr>
      <w:r>
        <w:rPr>
          <w:rFonts w:ascii="Arial" w:hAnsi="Arial"/>
          <w:sz w:val="20"/>
          <w:szCs w:val="20"/>
          <w:u w:color="2f5496"/>
          <w:rtl w:val="0"/>
          <w:lang w:val="en-US"/>
        </w:rPr>
        <w:t>Every Friday Monty focus</w:t>
      </w:r>
      <w:r>
        <w:rPr>
          <w:rFonts w:ascii="Arial" w:hAnsi="Arial" w:hint="default"/>
          <w:sz w:val="20"/>
          <w:szCs w:val="20"/>
          <w:u w:color="2f5496"/>
          <w:rtl w:val="0"/>
          <w:lang w:val="en-US"/>
        </w:rPr>
        <w:t xml:space="preserve">’ </w:t>
      </w:r>
      <w:r>
        <w:rPr>
          <w:rFonts w:ascii="Arial" w:hAnsi="Arial"/>
          <w:sz w:val="20"/>
          <w:szCs w:val="20"/>
          <w:u w:color="2f5496"/>
          <w:rtl w:val="0"/>
          <w:lang w:val="en-US"/>
        </w:rPr>
        <w:t>on Mental Health with tips and resources.</w:t>
      </w:r>
    </w:p>
    <w:p>
      <w:pPr>
        <w:pStyle w:val="Body A"/>
        <w:numPr>
          <w:ilvl w:val="0"/>
          <w:numId w:val="4"/>
        </w:numPr>
        <w:bidi w:val="0"/>
        <w:ind w:right="0"/>
        <w:jc w:val="left"/>
        <w:rPr>
          <w:rFonts w:ascii="Arial" w:cs="Arial" w:hAnsi="Arial" w:eastAsia="Arial"/>
          <w:sz w:val="20"/>
          <w:szCs w:val="20"/>
          <w:u w:color="2f5496"/>
          <w:rtl w:val="0"/>
          <w:lang w:val="en-US"/>
        </w:rPr>
      </w:pPr>
      <w:r>
        <w:rPr>
          <w:rFonts w:ascii="Arial" w:hAnsi="Arial"/>
          <w:sz w:val="20"/>
          <w:szCs w:val="20"/>
          <w:u w:color="2f5496"/>
          <w:rtl w:val="0"/>
          <w:lang w:val="en-US"/>
        </w:rPr>
        <w:t>Spirit competition, renamed it Monty 2022 and added competitions - 1st place is  pizza, drink and treat. 2nd and 3rd place is advisory points.</w:t>
      </w:r>
    </w:p>
    <w:p>
      <w:pPr>
        <w:pStyle w:val="Body A"/>
        <w:numPr>
          <w:ilvl w:val="0"/>
          <w:numId w:val="4"/>
        </w:numPr>
        <w:bidi w:val="0"/>
        <w:ind w:right="0"/>
        <w:jc w:val="left"/>
        <w:rPr>
          <w:rFonts w:ascii="Arial" w:cs="Arial" w:hAnsi="Arial" w:eastAsia="Arial"/>
          <w:sz w:val="20"/>
          <w:szCs w:val="20"/>
          <w:u w:color="2f5496"/>
          <w:rtl w:val="0"/>
          <w:lang w:val="en-US"/>
        </w:rPr>
      </w:pPr>
      <w:r>
        <w:rPr>
          <w:rFonts w:ascii="Arial" w:hAnsi="Arial"/>
          <w:sz w:val="20"/>
          <w:szCs w:val="20"/>
          <w:u w:color="2f5496"/>
          <w:rtl w:val="0"/>
          <w:lang w:val="en-US"/>
        </w:rPr>
        <w:t>Basketball moved to spring and badminton moved to term two</w:t>
      </w:r>
      <w:r>
        <w:rPr>
          <w:rFonts w:ascii="Arial" w:hAnsi="Arial"/>
          <w:sz w:val="20"/>
          <w:szCs w:val="20"/>
          <w:u w:color="2f5496"/>
          <w:rtl w:val="0"/>
          <w:lang w:val="en-US"/>
        </w:rPr>
        <w:t xml:space="preserve">, </w:t>
      </w:r>
      <w:r>
        <w:rPr>
          <w:rFonts w:ascii="Arial" w:hAnsi="Arial"/>
          <w:sz w:val="20"/>
          <w:szCs w:val="20"/>
          <w:u w:color="2f5496"/>
          <w:rtl w:val="0"/>
          <w:lang w:val="en-US"/>
        </w:rPr>
        <w:t>Winter.</w:t>
      </w:r>
      <w:r>
        <w:rPr>
          <w:rFonts w:ascii="Arial" w:hAnsi="Arial"/>
          <w:sz w:val="20"/>
          <w:szCs w:val="20"/>
          <w:u w:color="2f5496"/>
          <w:rtl w:val="0"/>
          <w:lang w:val="en-US"/>
        </w:rPr>
        <w:t xml:space="preserve"> Schedule is on the website. </w:t>
      </w:r>
    </w:p>
    <w:p>
      <w:pPr>
        <w:pStyle w:val="Body A"/>
        <w:numPr>
          <w:ilvl w:val="0"/>
          <w:numId w:val="4"/>
        </w:numPr>
        <w:bidi w:val="0"/>
        <w:ind w:right="0"/>
        <w:jc w:val="left"/>
        <w:rPr>
          <w:rFonts w:ascii="Arial" w:cs="Arial" w:hAnsi="Arial" w:eastAsia="Arial"/>
          <w:sz w:val="20"/>
          <w:szCs w:val="20"/>
          <w:u w:color="2f5496"/>
          <w:rtl w:val="0"/>
          <w:lang w:val="en-US"/>
        </w:rPr>
      </w:pPr>
      <w:r>
        <w:rPr>
          <w:rFonts w:ascii="Arial" w:hAnsi="Arial"/>
          <w:sz w:val="20"/>
          <w:szCs w:val="20"/>
          <w:u w:color="2f5496"/>
          <w:rtl w:val="0"/>
          <w:lang w:val="en-US"/>
        </w:rPr>
        <w:t>Student Government arranged Candy Grams for the entire school, smarties, a peanut free treat.</w:t>
      </w:r>
    </w:p>
    <w:p>
      <w:pPr>
        <w:pStyle w:val="Body A"/>
        <w:numPr>
          <w:ilvl w:val="0"/>
          <w:numId w:val="4"/>
        </w:numPr>
        <w:bidi w:val="0"/>
        <w:ind w:right="0"/>
        <w:jc w:val="left"/>
        <w:rPr>
          <w:rFonts w:ascii="Arial" w:cs="Arial" w:hAnsi="Arial" w:eastAsia="Arial"/>
          <w:sz w:val="20"/>
          <w:szCs w:val="20"/>
          <w:u w:color="2f5496"/>
          <w:rtl w:val="0"/>
          <w:lang w:val="en-US"/>
        </w:rPr>
      </w:pPr>
      <w:r>
        <w:rPr>
          <w:rFonts w:ascii="Arial" w:hAnsi="Arial"/>
          <w:sz w:val="20"/>
          <w:szCs w:val="20"/>
          <w:u w:color="2f5496"/>
          <w:rtl w:val="0"/>
          <w:lang w:val="en-US"/>
        </w:rPr>
        <w:t>Outdoor equipment is getting a lot of wear and tear, but the PAC funds extra equipment for students.</w:t>
      </w:r>
    </w:p>
    <w:p>
      <w:pPr>
        <w:pStyle w:val="Body A"/>
        <w:numPr>
          <w:ilvl w:val="0"/>
          <w:numId w:val="4"/>
        </w:numPr>
        <w:bidi w:val="0"/>
        <w:ind w:right="0"/>
        <w:jc w:val="left"/>
        <w:rPr>
          <w:rFonts w:ascii="Arial" w:cs="Arial" w:hAnsi="Arial" w:eastAsia="Arial"/>
          <w:sz w:val="20"/>
          <w:szCs w:val="20"/>
          <w:u w:color="2f5496"/>
          <w:rtl w:val="0"/>
          <w:lang w:val="en-US"/>
        </w:rPr>
      </w:pPr>
      <w:r>
        <w:rPr>
          <w:rFonts w:ascii="Arial" w:hAnsi="Arial"/>
          <w:sz w:val="20"/>
          <w:szCs w:val="20"/>
          <w:u w:color="2f5496"/>
          <w:rtl w:val="0"/>
          <w:lang w:val="en-US"/>
        </w:rPr>
        <w:t>New web based portal called MyEdBC. Provincial student info system, built by ministry of education. In March parents/caregivers will be given access to the parent portal for student report cards. IEP</w:t>
      </w:r>
      <w:r>
        <w:rPr>
          <w:rFonts w:ascii="Arial" w:hAnsi="Arial" w:hint="default"/>
          <w:sz w:val="20"/>
          <w:szCs w:val="20"/>
          <w:u w:color="2f5496"/>
          <w:rtl w:val="0"/>
          <w:lang w:val="en-US"/>
        </w:rPr>
        <w:t>’</w:t>
      </w:r>
      <w:r>
        <w:rPr>
          <w:rFonts w:ascii="Arial" w:hAnsi="Arial"/>
          <w:sz w:val="20"/>
          <w:szCs w:val="20"/>
          <w:u w:color="2f5496"/>
          <w:rtl w:val="0"/>
          <w:lang w:val="en-US"/>
        </w:rPr>
        <w:t>s will come home on hardcopy. Sarah will look into information about the parent portal and if it can be used by multiple schools for different students within one family.</w:t>
      </w:r>
    </w:p>
    <w:p>
      <w:pPr>
        <w:pStyle w:val="Body A"/>
        <w:numPr>
          <w:ilvl w:val="0"/>
          <w:numId w:val="4"/>
        </w:numPr>
        <w:bidi w:val="0"/>
        <w:ind w:right="0"/>
        <w:jc w:val="left"/>
        <w:rPr>
          <w:rFonts w:ascii="Arial" w:cs="Arial" w:hAnsi="Arial" w:eastAsia="Arial"/>
          <w:sz w:val="20"/>
          <w:szCs w:val="20"/>
          <w:u w:color="2f5496"/>
          <w:rtl w:val="0"/>
          <w:lang w:val="en-US"/>
        </w:rPr>
      </w:pPr>
      <w:r>
        <w:rPr>
          <w:rFonts w:ascii="Arial" w:hAnsi="Arial"/>
          <w:sz w:val="20"/>
          <w:szCs w:val="20"/>
          <w:u w:color="2f5496"/>
          <w:rtl w:val="0"/>
          <w:lang w:val="en-US"/>
        </w:rPr>
        <w:t xml:space="preserve">Grade 8s leaving - hoping the orders will change for the last week of school approx June 27-28th and the 29th is admin day. Hoping for more of a normal grade 8 leaving celebration. </w:t>
      </w:r>
    </w:p>
    <w:p>
      <w:pPr>
        <w:pStyle w:val="Body A"/>
        <w:numPr>
          <w:ilvl w:val="0"/>
          <w:numId w:val="4"/>
        </w:numPr>
        <w:bidi w:val="0"/>
        <w:ind w:right="0"/>
        <w:jc w:val="left"/>
        <w:rPr>
          <w:rFonts w:ascii="Arial" w:cs="Arial" w:hAnsi="Arial" w:eastAsia="Arial"/>
          <w:sz w:val="20"/>
          <w:szCs w:val="20"/>
          <w:u w:color="2f5496"/>
          <w:rtl w:val="0"/>
          <w:lang w:val="en-US"/>
        </w:rPr>
      </w:pPr>
      <w:r>
        <w:rPr>
          <w:rFonts w:ascii="Arial" w:hAnsi="Arial"/>
          <w:sz w:val="20"/>
          <w:szCs w:val="20"/>
          <w:u w:color="2f5496"/>
          <w:rtl w:val="0"/>
          <w:lang w:val="en-US"/>
        </w:rPr>
        <w:t>Starbucks has been giving donations to Monty and Cob</w:t>
      </w:r>
      <w:r>
        <w:rPr>
          <w:rFonts w:ascii="Arial" w:hAnsi="Arial" w:hint="default"/>
          <w:sz w:val="20"/>
          <w:szCs w:val="20"/>
          <w:u w:color="2f5496"/>
          <w:rtl w:val="0"/>
          <w:lang w:val="en-US"/>
        </w:rPr>
        <w:t>’</w:t>
      </w:r>
      <w:r>
        <w:rPr>
          <w:rFonts w:ascii="Arial" w:hAnsi="Arial"/>
          <w:sz w:val="20"/>
          <w:szCs w:val="20"/>
          <w:u w:color="2f5496"/>
          <w:rtl w:val="0"/>
          <w:lang w:val="en-US"/>
        </w:rPr>
        <w:t>s bread also providing to students in need of food.</w:t>
      </w:r>
    </w:p>
    <w:p>
      <w:pPr>
        <w:pStyle w:val="Body A"/>
        <w:numPr>
          <w:ilvl w:val="0"/>
          <w:numId w:val="4"/>
        </w:numPr>
        <w:bidi w:val="0"/>
        <w:ind w:right="0"/>
        <w:jc w:val="left"/>
        <w:rPr>
          <w:rFonts w:ascii="Arial" w:cs="Arial" w:hAnsi="Arial" w:eastAsia="Arial"/>
          <w:sz w:val="20"/>
          <w:szCs w:val="20"/>
          <w:u w:color="2f5496"/>
          <w:rtl w:val="0"/>
          <w:lang w:val="en-US"/>
        </w:rPr>
      </w:pPr>
      <w:r>
        <w:rPr>
          <w:rFonts w:ascii="Arial" w:hAnsi="Arial"/>
          <w:sz w:val="20"/>
          <w:szCs w:val="20"/>
          <w:u w:color="2f5496"/>
          <w:rtl w:val="0"/>
          <w:lang w:val="en-US"/>
        </w:rPr>
        <w:t>Parent volunteers? Sarah to look into what the district will allow moving forward with the new release of the restrictions.</w:t>
      </w:r>
    </w:p>
    <w:p>
      <w:pPr>
        <w:pStyle w:val="Body A"/>
        <w:numPr>
          <w:ilvl w:val="0"/>
          <w:numId w:val="4"/>
        </w:numPr>
        <w:bidi w:val="0"/>
        <w:ind w:right="0"/>
        <w:jc w:val="left"/>
        <w:rPr>
          <w:rFonts w:ascii="Arial" w:cs="Arial" w:hAnsi="Arial" w:eastAsia="Arial"/>
          <w:sz w:val="20"/>
          <w:szCs w:val="20"/>
          <w:u w:color="2f5496"/>
          <w:rtl w:val="0"/>
          <w:lang w:val="en-US"/>
        </w:rPr>
      </w:pPr>
      <w:r>
        <w:rPr>
          <w:rFonts w:ascii="Arial" w:hAnsi="Arial"/>
          <w:sz w:val="20"/>
          <w:szCs w:val="20"/>
          <w:u w:color="2f5496"/>
          <w:rtl w:val="0"/>
          <w:lang w:val="en-US"/>
        </w:rPr>
        <w:t>Looking to do a treat day for students in April, possibly frozen yogurt from TCBY. The Coquitlam physical store is closed but they are usually willing to do the order and bring it in. Pay online through a portal which is a fundraiser for PAC. Company that works with schools is a nut free and dairy free option with 3-5 different flavours.  Lunch is a better time since they only have 13 minutes on nutrition break.</w:t>
      </w:r>
    </w:p>
    <w:p>
      <w:pPr>
        <w:pStyle w:val="Body A"/>
        <w:numPr>
          <w:ilvl w:val="0"/>
          <w:numId w:val="4"/>
        </w:numPr>
        <w:bidi w:val="0"/>
        <w:ind w:right="0"/>
        <w:jc w:val="left"/>
        <w:rPr>
          <w:rFonts w:ascii="Arial" w:cs="Arial" w:hAnsi="Arial" w:eastAsia="Arial"/>
          <w:sz w:val="20"/>
          <w:szCs w:val="20"/>
          <w:u w:color="2f5496"/>
          <w:rtl w:val="0"/>
          <w:lang w:val="en-US"/>
        </w:rPr>
      </w:pPr>
      <w:r>
        <w:rPr>
          <w:rFonts w:ascii="Arial" w:hAnsi="Arial"/>
          <w:sz w:val="20"/>
          <w:szCs w:val="20"/>
          <w:u w:color="2f5496"/>
          <w:rtl w:val="0"/>
          <w:lang w:val="en-US"/>
        </w:rPr>
        <w:t>Hot lunch website was not renewed for $350, so we can look at alternate online ordering websites. Kristine will look into the MunchaLunch website.</w:t>
      </w:r>
    </w:p>
    <w:p>
      <w:pPr>
        <w:pStyle w:val="Body A"/>
        <w:numPr>
          <w:ilvl w:val="0"/>
          <w:numId w:val="4"/>
        </w:numPr>
        <w:bidi w:val="0"/>
        <w:ind w:right="0"/>
        <w:jc w:val="left"/>
        <w:rPr>
          <w:rFonts w:ascii="Arial" w:cs="Arial" w:hAnsi="Arial" w:eastAsia="Arial"/>
          <w:sz w:val="20"/>
          <w:szCs w:val="20"/>
          <w:u w:color="2f5496"/>
          <w:rtl w:val="0"/>
          <w:lang w:val="en-US"/>
        </w:rPr>
      </w:pPr>
      <w:r>
        <w:rPr>
          <w:rFonts w:ascii="Arial" w:hAnsi="Arial"/>
          <w:sz w:val="20"/>
          <w:szCs w:val="20"/>
          <w:u w:color="2f5496"/>
          <w:rtl w:val="0"/>
          <w:lang w:val="en-US"/>
        </w:rPr>
        <w:t xml:space="preserve">GSA will be back in person next Tuesday - moved to remote online prior to Christmas. </w:t>
      </w:r>
    </w:p>
    <w:p>
      <w:pPr>
        <w:pStyle w:val="Body A"/>
        <w:rPr>
          <w:rFonts w:ascii="Arial" w:cs="Arial" w:hAnsi="Arial" w:eastAsia="Arial"/>
          <w:sz w:val="20"/>
          <w:szCs w:val="20"/>
        </w:rPr>
      </w:pPr>
    </w:p>
    <w:p>
      <w:pPr>
        <w:pStyle w:val="Body A"/>
        <w:rPr>
          <w:rFonts w:ascii="Arial" w:cs="Arial" w:hAnsi="Arial" w:eastAsia="Arial"/>
          <w:b w:val="1"/>
          <w:bCs w:val="1"/>
          <w:color w:val="004d80"/>
          <w:sz w:val="20"/>
          <w:szCs w:val="20"/>
          <w:u w:color="2f5496"/>
        </w:rPr>
      </w:pPr>
      <w:r>
        <w:rPr>
          <w:rFonts w:ascii="Arial" w:hAnsi="Arial"/>
          <w:b w:val="1"/>
          <w:bCs w:val="1"/>
          <w:color w:val="004d80"/>
          <w:sz w:val="20"/>
          <w:szCs w:val="20"/>
          <w:u w:color="2f5496"/>
          <w:rtl w:val="0"/>
          <w:lang w:val="en-US"/>
        </w:rPr>
        <w:t xml:space="preserve">DPAC Update: </w:t>
      </w:r>
    </w:p>
    <w:p>
      <w:pPr>
        <w:pStyle w:val="Body A"/>
        <w:numPr>
          <w:ilvl w:val="0"/>
          <w:numId w:val="6"/>
        </w:numPr>
        <w:bidi w:val="0"/>
        <w:ind w:right="0"/>
        <w:jc w:val="left"/>
        <w:rPr>
          <w:rFonts w:ascii="Arial" w:cs="Arial" w:hAnsi="Arial" w:eastAsia="Arial"/>
          <w:sz w:val="20"/>
          <w:szCs w:val="20"/>
          <w:u w:color="2f5496"/>
          <w:rtl w:val="0"/>
          <w:lang w:val="en-US"/>
        </w:rPr>
      </w:pPr>
      <w:r>
        <w:rPr>
          <w:rFonts w:ascii="Arial" w:hAnsi="Arial"/>
          <w:sz w:val="20"/>
          <w:szCs w:val="20"/>
          <w:u w:color="2f5496"/>
          <w:rtl w:val="0"/>
          <w:lang w:val="en-US"/>
        </w:rPr>
        <w:t>BC Bereavement Helpline open Mon-Fri 9-5pm is the only free, grief-specific helpline via phone or email. They offer public education seminars on how to cope with grief and loss for schools.</w:t>
      </w:r>
    </w:p>
    <w:p>
      <w:pPr>
        <w:pStyle w:val="Body A"/>
        <w:numPr>
          <w:ilvl w:val="0"/>
          <w:numId w:val="6"/>
        </w:numPr>
        <w:bidi w:val="0"/>
        <w:ind w:right="0"/>
        <w:jc w:val="left"/>
        <w:rPr>
          <w:rFonts w:ascii="Arial" w:cs="Arial" w:hAnsi="Arial" w:eastAsia="Arial"/>
          <w:sz w:val="20"/>
          <w:szCs w:val="20"/>
          <w:u w:color="2f5496"/>
          <w:rtl w:val="0"/>
          <w:lang w:val="en-US"/>
        </w:rPr>
      </w:pPr>
      <w:r>
        <w:rPr>
          <w:rFonts w:ascii="Arial" w:hAnsi="Arial"/>
          <w:sz w:val="20"/>
          <w:szCs w:val="20"/>
          <w:u w:color="2f5496"/>
          <w:rtl w:val="0"/>
          <w:lang w:val="en-US"/>
        </w:rPr>
        <w:t>Crossroads Hospice Society targets the 13-29 age group. One fact learned is that when you lose someone close we continue to re-grieve through every milestone. Grief for a young person can take decades to overcome.</w:t>
      </w:r>
    </w:p>
    <w:p>
      <w:pPr>
        <w:pStyle w:val="Body A"/>
        <w:numPr>
          <w:ilvl w:val="0"/>
          <w:numId w:val="6"/>
        </w:numPr>
        <w:bidi w:val="0"/>
        <w:ind w:right="0"/>
        <w:jc w:val="left"/>
        <w:rPr>
          <w:rFonts w:ascii="Arial" w:cs="Arial" w:hAnsi="Arial" w:eastAsia="Arial"/>
          <w:sz w:val="20"/>
          <w:szCs w:val="20"/>
          <w:u w:color="2f5496"/>
          <w:rtl w:val="0"/>
          <w:lang w:val="en-US"/>
        </w:rPr>
      </w:pPr>
      <w:r>
        <w:rPr>
          <w:rFonts w:ascii="Arial" w:hAnsi="Arial"/>
          <w:sz w:val="20"/>
          <w:szCs w:val="20"/>
          <w:u w:color="2f5496"/>
          <w:rtl w:val="0"/>
          <w:lang w:val="en-US"/>
        </w:rPr>
        <w:t>The last DPAC meeting was about budget and more EA and counselling support positions for schools. There were 10% more cross catchment requests this year, with a positive rate to get into the school of preference.</w:t>
      </w:r>
    </w:p>
    <w:p>
      <w:pPr>
        <w:pStyle w:val="Body A"/>
        <w:rPr>
          <w:rFonts w:ascii="Arial" w:cs="Arial" w:hAnsi="Arial" w:eastAsia="Arial"/>
          <w:b w:val="1"/>
          <w:bCs w:val="1"/>
          <w:color w:val="004d80"/>
          <w:sz w:val="20"/>
          <w:szCs w:val="20"/>
          <w:u w:color="2f5496"/>
        </w:rPr>
      </w:pPr>
    </w:p>
    <w:p>
      <w:pPr>
        <w:pStyle w:val="Body A"/>
        <w:rPr>
          <w:rFonts w:ascii="Arial" w:cs="Arial" w:hAnsi="Arial" w:eastAsia="Arial"/>
          <w:sz w:val="20"/>
          <w:szCs w:val="20"/>
        </w:rPr>
      </w:pPr>
      <w:r>
        <w:rPr>
          <w:rFonts w:ascii="Arial" w:hAnsi="Arial"/>
          <w:b w:val="1"/>
          <w:bCs w:val="1"/>
          <w:color w:val="004d80"/>
          <w:sz w:val="20"/>
          <w:szCs w:val="20"/>
          <w:u w:color="2f5496"/>
          <w:rtl w:val="0"/>
          <w:lang w:val="en-US"/>
        </w:rPr>
        <w:t>Charter Update:</w:t>
      </w:r>
      <w:r>
        <w:rPr>
          <w:rFonts w:ascii="Arial" w:hAnsi="Arial"/>
          <w:sz w:val="20"/>
          <w:szCs w:val="20"/>
          <w:rtl w:val="0"/>
          <w:lang w:val="en-US"/>
        </w:rPr>
        <w:t xml:space="preserve"> </w:t>
      </w:r>
    </w:p>
    <w:p>
      <w:pPr>
        <w:pStyle w:val="Body A"/>
        <w:numPr>
          <w:ilvl w:val="0"/>
          <w:numId w:val="8"/>
        </w:numPr>
        <w:bidi w:val="0"/>
        <w:ind w:right="0"/>
        <w:jc w:val="left"/>
        <w:rPr>
          <w:rFonts w:ascii="Arial" w:cs="Arial" w:hAnsi="Arial" w:eastAsia="Arial"/>
          <w:sz w:val="20"/>
          <w:szCs w:val="20"/>
          <w:rtl w:val="0"/>
          <w:lang w:val="en-US"/>
        </w:rPr>
      </w:pPr>
      <w:r>
        <w:rPr>
          <w:rFonts w:ascii="Arial" w:hAnsi="Arial"/>
          <w:sz w:val="20"/>
          <w:szCs w:val="20"/>
          <w:rtl w:val="0"/>
          <w:lang w:val="en-US"/>
        </w:rPr>
        <w:t xml:space="preserve">Next meeting charter update. </w:t>
      </w:r>
    </w:p>
    <w:p>
      <w:pPr>
        <w:pStyle w:val="Body A"/>
        <w:rPr>
          <w:rFonts w:ascii="Arial" w:cs="Arial" w:hAnsi="Arial" w:eastAsia="Arial"/>
          <w:sz w:val="20"/>
          <w:szCs w:val="20"/>
        </w:rPr>
      </w:pPr>
    </w:p>
    <w:p>
      <w:pPr>
        <w:pStyle w:val="Body A"/>
        <w:rPr>
          <w:rFonts w:ascii="Arial" w:cs="Arial" w:hAnsi="Arial" w:eastAsia="Arial"/>
          <w:b w:val="1"/>
          <w:bCs w:val="1"/>
          <w:color w:val="004d80"/>
          <w:sz w:val="20"/>
          <w:szCs w:val="20"/>
          <w:u w:color="004d80"/>
        </w:rPr>
      </w:pPr>
      <w:r>
        <w:rPr>
          <w:rFonts w:ascii="Arial" w:hAnsi="Arial"/>
          <w:b w:val="1"/>
          <w:bCs w:val="1"/>
          <w:color w:val="004d80"/>
          <w:sz w:val="20"/>
          <w:szCs w:val="20"/>
          <w:u w:color="004d80"/>
          <w:rtl w:val="0"/>
          <w:lang w:val="en-US"/>
        </w:rPr>
        <w:t>New Business:</w:t>
      </w:r>
    </w:p>
    <w:p>
      <w:pPr>
        <w:pStyle w:val="Body A"/>
        <w:numPr>
          <w:ilvl w:val="0"/>
          <w:numId w:val="8"/>
        </w:numPr>
        <w:bidi w:val="0"/>
        <w:ind w:right="0"/>
        <w:jc w:val="left"/>
        <w:rPr>
          <w:rFonts w:ascii="Arial" w:cs="Arial" w:hAnsi="Arial" w:eastAsia="Arial"/>
          <w:sz w:val="20"/>
          <w:szCs w:val="20"/>
          <w:u w:color="004d80"/>
          <w:rtl w:val="0"/>
          <w:lang w:val="en-US"/>
        </w:rPr>
      </w:pPr>
      <w:r>
        <w:rPr>
          <w:rFonts w:ascii="Arial" w:hAnsi="Arial"/>
          <w:sz w:val="20"/>
          <w:szCs w:val="20"/>
          <w:u w:color="004d80"/>
          <w:rtl w:val="0"/>
          <w:lang w:val="en-US"/>
        </w:rPr>
        <w:t>Monty PAC facebook group - Sabine will share the link and set up privacy settings. This page will have to be monitored every day to see what people are posting.</w:t>
      </w:r>
    </w:p>
    <w:p>
      <w:pPr>
        <w:pStyle w:val="Body A"/>
        <w:numPr>
          <w:ilvl w:val="0"/>
          <w:numId w:val="8"/>
        </w:numPr>
        <w:bidi w:val="0"/>
        <w:ind w:right="0"/>
        <w:jc w:val="left"/>
        <w:rPr>
          <w:rFonts w:ascii="Arial" w:cs="Arial" w:hAnsi="Arial" w:eastAsia="Arial"/>
          <w:b w:val="1"/>
          <w:bCs w:val="1"/>
          <w:color w:val="004d80"/>
          <w:sz w:val="20"/>
          <w:szCs w:val="20"/>
          <w:u w:color="004d80"/>
          <w:rtl w:val="0"/>
          <w:lang w:val="en-US"/>
        </w:rPr>
      </w:pPr>
      <w:r>
        <w:rPr>
          <w:rFonts w:ascii="Arial" w:hAnsi="Arial"/>
          <w:sz w:val="20"/>
          <w:szCs w:val="20"/>
          <w:u w:color="004d80"/>
          <w:rtl w:val="0"/>
          <w:lang w:val="en-US"/>
        </w:rPr>
        <w:t>2022-2023 will be Kim</w:t>
      </w:r>
      <w:r>
        <w:rPr>
          <w:rFonts w:ascii="Arial" w:hAnsi="Arial" w:hint="default"/>
          <w:sz w:val="20"/>
          <w:szCs w:val="20"/>
          <w:u w:color="004d80"/>
          <w:rtl w:val="0"/>
          <w:lang w:val="en-US"/>
        </w:rPr>
        <w:t>’</w:t>
      </w:r>
      <w:r>
        <w:rPr>
          <w:rFonts w:ascii="Arial" w:hAnsi="Arial"/>
          <w:sz w:val="20"/>
          <w:szCs w:val="20"/>
          <w:u w:color="004d80"/>
          <w:rtl w:val="0"/>
          <w:lang w:val="en-US"/>
        </w:rPr>
        <w:t>s last year as Treasurer.  It would be nice to have a Co-Treasurer for next year to transition.</w:t>
      </w:r>
    </w:p>
    <w:p>
      <w:pPr>
        <w:pStyle w:val="Body A"/>
        <w:bidi w:val="0"/>
        <w:ind w:left="0" w:right="0" w:firstLine="0"/>
        <w:jc w:val="left"/>
        <w:rPr>
          <w:rFonts w:ascii="Arial" w:cs="Arial" w:hAnsi="Arial" w:eastAsia="Arial"/>
          <w:sz w:val="20"/>
          <w:szCs w:val="20"/>
          <w:rtl w:val="0"/>
        </w:rPr>
      </w:pPr>
    </w:p>
    <w:p>
      <w:pPr>
        <w:pStyle w:val="Body A"/>
        <w:rPr>
          <w:rFonts w:ascii="Arial" w:cs="Arial" w:hAnsi="Arial" w:eastAsia="Arial"/>
          <w:sz w:val="20"/>
          <w:szCs w:val="20"/>
          <w:u w:color="2f5496"/>
        </w:rPr>
      </w:pPr>
    </w:p>
    <w:p>
      <w:pPr>
        <w:pStyle w:val="Body A"/>
        <w:rPr>
          <w:rFonts w:ascii="Arial" w:cs="Arial" w:hAnsi="Arial" w:eastAsia="Arial"/>
          <w:sz w:val="20"/>
          <w:szCs w:val="20"/>
          <w:u w:color="2f5496"/>
        </w:rPr>
      </w:pPr>
    </w:p>
    <w:p>
      <w:pPr>
        <w:pStyle w:val="Body A"/>
        <w:rPr>
          <w:rFonts w:ascii="Arial" w:cs="Arial" w:hAnsi="Arial" w:eastAsia="Arial"/>
          <w:sz w:val="20"/>
          <w:szCs w:val="20"/>
          <w:u w:color="2f5496"/>
        </w:rPr>
      </w:pPr>
      <w:r>
        <w:rPr>
          <w:rFonts w:ascii="Arial" w:hAnsi="Arial"/>
          <w:b w:val="1"/>
          <w:bCs w:val="1"/>
          <w:color w:val="004d80"/>
          <w:sz w:val="20"/>
          <w:szCs w:val="20"/>
          <w:u w:color="2f5496"/>
          <w:rtl w:val="0"/>
          <w:lang w:val="en-US"/>
        </w:rPr>
        <w:t xml:space="preserve">Next Meeting: </w:t>
      </w:r>
      <w:r>
        <w:rPr>
          <w:rFonts w:ascii="Arial" w:hAnsi="Arial"/>
          <w:sz w:val="20"/>
          <w:szCs w:val="20"/>
          <w:u w:color="2f5496"/>
          <w:rtl w:val="0"/>
          <w:lang w:val="en-US"/>
        </w:rPr>
        <w:t>April 19,</w:t>
      </w:r>
      <w:r>
        <w:rPr>
          <w:rFonts w:ascii="Arial" w:hAnsi="Arial"/>
          <w:sz w:val="20"/>
          <w:szCs w:val="20"/>
          <w:u w:color="2f5496"/>
          <w:rtl w:val="0"/>
          <w:lang w:val="en-US"/>
        </w:rPr>
        <w:t xml:space="preserve"> 2022 @ </w:t>
      </w:r>
      <w:r>
        <w:rPr>
          <w:rFonts w:ascii="Arial" w:hAnsi="Arial"/>
          <w:sz w:val="20"/>
          <w:szCs w:val="20"/>
          <w:u w:color="2f5496"/>
          <w:rtl w:val="0"/>
          <w:lang w:val="en-US"/>
        </w:rPr>
        <w:t>7</w:t>
      </w:r>
      <w:r>
        <w:rPr>
          <w:rFonts w:ascii="Arial" w:hAnsi="Arial"/>
          <w:sz w:val="20"/>
          <w:szCs w:val="20"/>
          <w:u w:color="2f5496"/>
          <w:rtl w:val="0"/>
          <w:lang w:val="en-US"/>
        </w:rPr>
        <w:t>pm</w:t>
      </w:r>
    </w:p>
    <w:p>
      <w:pPr>
        <w:pStyle w:val="Body A"/>
        <w:rPr>
          <w:rFonts w:ascii="Arial" w:cs="Arial" w:hAnsi="Arial" w:eastAsia="Arial"/>
          <w:sz w:val="20"/>
          <w:szCs w:val="20"/>
          <w:u w:color="2f5496"/>
        </w:rPr>
      </w:pPr>
    </w:p>
    <w:p>
      <w:pPr>
        <w:pStyle w:val="Body A"/>
      </w:pPr>
      <w:r>
        <w:rPr>
          <w:rFonts w:ascii="Arial" w:hAnsi="Arial"/>
          <w:b w:val="1"/>
          <w:bCs w:val="1"/>
          <w:color w:val="004d80"/>
          <w:sz w:val="20"/>
          <w:szCs w:val="20"/>
          <w:u w:color="2f5496"/>
          <w:rtl w:val="0"/>
          <w:lang w:val="en-US"/>
        </w:rPr>
        <w:t>Adjournment:</w:t>
      </w:r>
      <w:r>
        <w:rPr>
          <w:rFonts w:ascii="Arial" w:hAnsi="Arial"/>
          <w:sz w:val="20"/>
          <w:szCs w:val="20"/>
          <w:u w:color="2f5496"/>
          <w:rtl w:val="0"/>
          <w:lang w:val="en-US"/>
        </w:rPr>
        <w:t xml:space="preserve"> </w:t>
      </w:r>
      <w:r>
        <w:rPr>
          <w:rFonts w:ascii="Arial" w:hAnsi="Arial"/>
          <w:sz w:val="20"/>
          <w:szCs w:val="20"/>
          <w:u w:color="2f5496"/>
          <w:rtl w:val="0"/>
          <w:lang w:val="en-US"/>
        </w:rPr>
        <w:t>February</w:t>
      </w:r>
      <w:r>
        <w:rPr>
          <w:rFonts w:ascii="Arial" w:hAnsi="Arial"/>
          <w:sz w:val="20"/>
          <w:szCs w:val="20"/>
          <w:u w:color="2f5496"/>
          <w:rtl w:val="0"/>
          <w:lang w:val="en-US"/>
        </w:rPr>
        <w:t xml:space="preserve"> 1</w:t>
      </w:r>
      <w:r>
        <w:rPr>
          <w:rFonts w:ascii="Arial" w:hAnsi="Arial"/>
          <w:sz w:val="20"/>
          <w:szCs w:val="20"/>
          <w:u w:color="2f5496"/>
          <w:rtl w:val="0"/>
          <w:lang w:val="en-US"/>
        </w:rPr>
        <w:t>5</w:t>
      </w:r>
      <w:r>
        <w:rPr>
          <w:rFonts w:ascii="Arial" w:hAnsi="Arial"/>
          <w:sz w:val="20"/>
          <w:szCs w:val="20"/>
          <w:u w:color="2f5496"/>
          <w:rtl w:val="0"/>
          <w:lang w:val="en-US"/>
        </w:rPr>
        <w:t>, 202</w:t>
      </w:r>
      <w:r>
        <w:rPr>
          <w:rFonts w:ascii="Arial" w:hAnsi="Arial"/>
          <w:sz w:val="20"/>
          <w:szCs w:val="20"/>
          <w:u w:color="2f5496"/>
          <w:rtl w:val="0"/>
          <w:lang w:val="en-US"/>
        </w:rPr>
        <w:t xml:space="preserve">2 </w:t>
      </w:r>
      <w:r>
        <w:rPr>
          <w:rFonts w:ascii="Arial" w:hAnsi="Arial"/>
          <w:sz w:val="20"/>
          <w:szCs w:val="20"/>
          <w:u w:color="2f5496"/>
          <w:rtl w:val="0"/>
          <w:lang w:val="en-US"/>
        </w:rPr>
        <w:t xml:space="preserve">@ </w:t>
      </w:r>
      <w:r>
        <w:rPr>
          <w:rFonts w:ascii="Arial" w:hAnsi="Arial"/>
          <w:sz w:val="20"/>
          <w:szCs w:val="20"/>
          <w:u w:color="2f5496"/>
          <w:rtl w:val="0"/>
          <w:lang w:val="en-US"/>
        </w:rPr>
        <w:t>8:21</w:t>
      </w:r>
      <w:r>
        <w:rPr>
          <w:rFonts w:ascii="Arial" w:hAnsi="Arial"/>
          <w:sz w:val="20"/>
          <w:szCs w:val="20"/>
          <w:u w:color="2f5496"/>
          <w:rtl w:val="0"/>
          <w:lang w:val="en-US"/>
        </w:rPr>
        <w:t>pm</w:t>
      </w:r>
      <w:r>
        <w:rPr>
          <w:rFonts w:ascii="Arial" w:hAnsi="Arial"/>
          <w:sz w:val="20"/>
          <w:szCs w:val="20"/>
          <w:u w:color="2f5496"/>
          <w:rtl w:val="0"/>
          <w:lang w:val="en-US"/>
        </w:rPr>
        <w:t xml:space="preserve"> by Sabine </w:t>
      </w:r>
      <w:r>
        <w:rPr>
          <w:rFonts w:ascii="Arial" w:hAnsi="Arial"/>
          <w:sz w:val="20"/>
          <w:szCs w:val="20"/>
          <w:rtl w:val="0"/>
          <w:lang w:val="de-DE"/>
        </w:rPr>
        <w:t>Sengmueller</w:t>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2"/>
  </w:abstractNum>
  <w:abstractNum w:abstractNumId="1">
    <w:multiLevelType w:val="hybridMultilevel"/>
    <w:styleLink w:val="Imported Style 2"/>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3"/>
  </w:abstractNum>
  <w:abstractNum w:abstractNumId="3">
    <w:multiLevelType w:val="hybridMultilevel"/>
    <w:styleLink w:val="Imported Style 3"/>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1"/>
  </w:abstractNum>
  <w:abstractNum w:abstractNumId="5">
    <w:multiLevelType w:val="hybridMultilevel"/>
    <w:styleLink w:val="Imported Style 1"/>
    <w:lvl w:ilvl="0">
      <w:start w:val="1"/>
      <w:numFmt w:val="bullet"/>
      <w:suff w:val="tab"/>
      <w:lvlText w:val="➢"/>
      <w:lvlJc w:val="left"/>
      <w:pPr>
        <w:ind w:left="918"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638"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358"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078"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798"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518"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238"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958"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678"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6"/>
  </w:abstractNum>
  <w:abstractNum w:abstractNumId="7">
    <w:multiLevelType w:val="hybridMultilevel"/>
    <w:styleLink w:val="Imported Style 6"/>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Title">
    <w:name w:val="Title"/>
    <w:next w:val="Body A"/>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60"/>
      <w:szCs w:val="60"/>
      <w:u w:val="none" w:color="000000"/>
      <w:vertAlign w:val="baseline"/>
      <w:lang w:val="en-US"/>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Imported Style 2">
    <w:name w:val="Imported Style 2"/>
    <w:pPr>
      <w:numPr>
        <w:numId w:val="1"/>
      </w:numPr>
    </w:pPr>
  </w:style>
  <w:style w:type="numbering" w:styleId="Imported Style 3">
    <w:name w:val="Imported Style 3"/>
    <w:pPr>
      <w:numPr>
        <w:numId w:val="3"/>
      </w:numPr>
    </w:pPr>
  </w:style>
  <w:style w:type="numbering" w:styleId="Imported Style 1">
    <w:name w:val="Imported Style 1"/>
    <w:pPr>
      <w:numPr>
        <w:numId w:val="5"/>
      </w:numPr>
    </w:pPr>
  </w:style>
  <w:style w:type="numbering" w:styleId="Imported Style 6">
    <w:name w:val="Imported Style 6"/>
    <w:pPr>
      <w:numPr>
        <w:numId w:val="7"/>
      </w:numPr>
    </w:p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numbering" Target="numbering.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header" Target="header1.xml"/><Relationship Id="rId10" Type="http://schemas.openxmlformats.org/officeDocument/2006/relationships/customXml" Target="../customXml/item2.xml"/><Relationship Id="rId4" Type="http://schemas.openxmlformats.org/officeDocument/2006/relationships/image" Target="media/image1.tif"/><Relationship Id="rId9" Type="http://schemas.openxmlformats.org/officeDocument/2006/relationships/customXml" Target="../customXml/item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2C68A31CC5DF43AD365526438D8D29" ma:contentTypeVersion="1" ma:contentTypeDescription="Create a new document." ma:contentTypeScope="" ma:versionID="449851c88dfd09c6b5e939023743ec23">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0D1BFF9-0610-4405-B827-B812C7CA1927}"/>
</file>

<file path=customXml/itemProps2.xml><?xml version="1.0" encoding="utf-8"?>
<ds:datastoreItem xmlns:ds="http://schemas.openxmlformats.org/officeDocument/2006/customXml" ds:itemID="{EE1822F9-BC72-45C4-86F7-F1A0F2A24E25}"/>
</file>

<file path=customXml/itemProps3.xml><?xml version="1.0" encoding="utf-8"?>
<ds:datastoreItem xmlns:ds="http://schemas.openxmlformats.org/officeDocument/2006/customXml" ds:itemID="{7757CF28-ED66-40A0-B15F-D284E50F5310}"/>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0x010100B92C68A31CC5DF43AD365526438D8D29</vt:lpwstr>
  </property>
</Properties>
</file>