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BC" w:rsidRPr="00037511" w:rsidRDefault="006B00BC" w:rsidP="006B00BC">
      <w:pPr>
        <w:jc w:val="center"/>
        <w:rPr>
          <w:rFonts w:ascii="Arial" w:hAnsi="Arial" w:cs="Arial"/>
          <w:sz w:val="48"/>
          <w:szCs w:val="48"/>
        </w:rPr>
      </w:pPr>
      <w:r w:rsidRPr="00037511">
        <w:rPr>
          <w:rFonts w:ascii="Arial" w:hAnsi="Arial" w:cs="Arial"/>
          <w:sz w:val="48"/>
          <w:szCs w:val="48"/>
        </w:rPr>
        <w:t>Miller Park Community School</w:t>
      </w:r>
    </w:p>
    <w:p w:rsidR="00816445" w:rsidRDefault="00816445"/>
    <w:p w:rsidR="00EC0F19" w:rsidRDefault="00EC0F19"/>
    <w:p w:rsidR="006B00BC" w:rsidRDefault="006B00BC">
      <w:bookmarkStart w:id="0" w:name="_GoBack"/>
      <w:bookmarkEnd w:id="0"/>
    </w:p>
    <w:p w:rsidR="00EC0F19" w:rsidRPr="00E01F87" w:rsidRDefault="00EC0F19" w:rsidP="00EC0F19">
      <w:pPr>
        <w:tabs>
          <w:tab w:val="left" w:pos="484"/>
        </w:tabs>
        <w:jc w:val="center"/>
        <w:rPr>
          <w:rFonts w:ascii="Arial" w:hAnsi="Arial" w:cs="Arial"/>
          <w:sz w:val="32"/>
          <w:szCs w:val="32"/>
        </w:rPr>
      </w:pPr>
      <w:r w:rsidRPr="00E01F87">
        <w:rPr>
          <w:rFonts w:ascii="Arial" w:hAnsi="Arial" w:cs="Arial"/>
          <w:sz w:val="32"/>
          <w:szCs w:val="32"/>
        </w:rPr>
        <w:t xml:space="preserve">Grade </w:t>
      </w:r>
      <w:r>
        <w:rPr>
          <w:rFonts w:ascii="Arial" w:hAnsi="Arial" w:cs="Arial"/>
          <w:sz w:val="32"/>
          <w:szCs w:val="32"/>
        </w:rPr>
        <w:t>3</w:t>
      </w:r>
      <w:r w:rsidRPr="00E01F87">
        <w:rPr>
          <w:rFonts w:ascii="Arial" w:hAnsi="Arial" w:cs="Arial"/>
          <w:sz w:val="32"/>
          <w:szCs w:val="32"/>
        </w:rPr>
        <w:t xml:space="preserve"> – English</w:t>
      </w:r>
    </w:p>
    <w:p w:rsidR="00EC0F19" w:rsidRPr="00E01F87" w:rsidRDefault="00EC0F19" w:rsidP="00EC0F19">
      <w:pPr>
        <w:tabs>
          <w:tab w:val="left" w:pos="484"/>
        </w:tabs>
        <w:jc w:val="center"/>
        <w:rPr>
          <w:rFonts w:ascii="Arial" w:hAnsi="Arial" w:cs="Arial"/>
          <w:sz w:val="32"/>
          <w:szCs w:val="32"/>
        </w:rPr>
      </w:pPr>
      <w:r w:rsidRPr="00E01F87">
        <w:rPr>
          <w:rFonts w:ascii="Arial" w:hAnsi="Arial" w:cs="Arial"/>
          <w:sz w:val="32"/>
          <w:szCs w:val="32"/>
        </w:rPr>
        <w:t>School Supplies 2017-2018</w:t>
      </w:r>
    </w:p>
    <w:p w:rsidR="00EC0F19" w:rsidRDefault="00EC0F19"/>
    <w:p w:rsidR="00EC0F19" w:rsidRDefault="00EC0F19"/>
    <w:p w:rsidR="00EC0F19" w:rsidRPr="00EC0F19" w:rsidRDefault="00EC0F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081"/>
      </w:tblGrid>
      <w:tr w:rsidR="00C419C6" w:rsidRPr="00C419C6" w:rsidTr="00C419C6">
        <w:tc>
          <w:tcPr>
            <w:tcW w:w="495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r w:rsidRPr="00EC0F19">
              <w:rPr>
                <w:rFonts w:ascii="Arial" w:hAnsi="Arial" w:cs="Arial"/>
              </w:rPr>
              <w:t>1</w:t>
            </w:r>
          </w:p>
        </w:tc>
        <w:tc>
          <w:tcPr>
            <w:tcW w:w="9081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r w:rsidRPr="00EC0F19">
              <w:rPr>
                <w:rFonts w:ascii="Arial" w:hAnsi="Arial" w:cs="Arial"/>
              </w:rPr>
              <w:t>5" Semi Pointed Scissors</w:t>
            </w:r>
          </w:p>
        </w:tc>
      </w:tr>
      <w:tr w:rsidR="00C419C6" w:rsidRPr="00C419C6" w:rsidTr="00C419C6">
        <w:tc>
          <w:tcPr>
            <w:tcW w:w="495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r w:rsidRPr="00EC0F19">
              <w:rPr>
                <w:rFonts w:ascii="Arial" w:hAnsi="Arial" w:cs="Arial"/>
              </w:rPr>
              <w:t>2</w:t>
            </w:r>
          </w:p>
        </w:tc>
        <w:tc>
          <w:tcPr>
            <w:tcW w:w="9081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proofErr w:type="spellStart"/>
            <w:r w:rsidRPr="00EC0F19">
              <w:rPr>
                <w:rFonts w:ascii="Arial" w:hAnsi="Arial" w:cs="Arial"/>
              </w:rPr>
              <w:t>Bic</w:t>
            </w:r>
            <w:proofErr w:type="spellEnd"/>
            <w:r w:rsidRPr="00EC0F19">
              <w:rPr>
                <w:rFonts w:ascii="Arial" w:hAnsi="Arial" w:cs="Arial"/>
              </w:rPr>
              <w:t xml:space="preserve"> Highlighter (Assorted </w:t>
            </w:r>
            <w:proofErr w:type="spellStart"/>
            <w:r w:rsidRPr="00EC0F19">
              <w:rPr>
                <w:rFonts w:ascii="Arial" w:hAnsi="Arial" w:cs="Arial"/>
              </w:rPr>
              <w:t>Colours</w:t>
            </w:r>
            <w:proofErr w:type="spellEnd"/>
            <w:r w:rsidRPr="00EC0F19">
              <w:rPr>
                <w:rFonts w:ascii="Arial" w:hAnsi="Arial" w:cs="Arial"/>
              </w:rPr>
              <w:t>)</w:t>
            </w:r>
          </w:p>
        </w:tc>
      </w:tr>
      <w:tr w:rsidR="00C419C6" w:rsidRPr="00C419C6" w:rsidTr="00C419C6">
        <w:tc>
          <w:tcPr>
            <w:tcW w:w="495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r w:rsidRPr="00EC0F19">
              <w:rPr>
                <w:rFonts w:ascii="Arial" w:hAnsi="Arial" w:cs="Arial"/>
              </w:rPr>
              <w:t>1</w:t>
            </w:r>
          </w:p>
        </w:tc>
        <w:tc>
          <w:tcPr>
            <w:tcW w:w="9081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proofErr w:type="spellStart"/>
            <w:r w:rsidRPr="00EC0F19">
              <w:rPr>
                <w:rFonts w:ascii="Arial" w:hAnsi="Arial" w:cs="Arial"/>
              </w:rPr>
              <w:t>Bic</w:t>
            </w:r>
            <w:proofErr w:type="spellEnd"/>
            <w:r w:rsidRPr="00EC0F19">
              <w:rPr>
                <w:rFonts w:ascii="Arial" w:hAnsi="Arial" w:cs="Arial"/>
              </w:rPr>
              <w:t xml:space="preserve"> Pen (medium blue)</w:t>
            </w:r>
          </w:p>
        </w:tc>
      </w:tr>
      <w:tr w:rsidR="00C419C6" w:rsidRPr="00C419C6" w:rsidTr="00C419C6">
        <w:tc>
          <w:tcPr>
            <w:tcW w:w="495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r w:rsidRPr="00EC0F19">
              <w:rPr>
                <w:rFonts w:ascii="Arial" w:hAnsi="Arial" w:cs="Arial"/>
              </w:rPr>
              <w:t>1</w:t>
            </w:r>
          </w:p>
        </w:tc>
        <w:tc>
          <w:tcPr>
            <w:tcW w:w="9081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proofErr w:type="spellStart"/>
            <w:r w:rsidRPr="00EC0F19">
              <w:rPr>
                <w:rFonts w:ascii="Arial" w:hAnsi="Arial" w:cs="Arial"/>
              </w:rPr>
              <w:t>Bic</w:t>
            </w:r>
            <w:proofErr w:type="spellEnd"/>
            <w:r w:rsidRPr="00EC0F19">
              <w:rPr>
                <w:rFonts w:ascii="Arial" w:hAnsi="Arial" w:cs="Arial"/>
              </w:rPr>
              <w:t xml:space="preserve"> Pen (medium red)</w:t>
            </w:r>
          </w:p>
        </w:tc>
      </w:tr>
      <w:tr w:rsidR="00C419C6" w:rsidRPr="00C419C6" w:rsidTr="00C419C6">
        <w:tc>
          <w:tcPr>
            <w:tcW w:w="495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r w:rsidRPr="00EC0F19">
              <w:rPr>
                <w:rFonts w:ascii="Arial" w:hAnsi="Arial" w:cs="Arial"/>
              </w:rPr>
              <w:t>1</w:t>
            </w:r>
          </w:p>
        </w:tc>
        <w:tc>
          <w:tcPr>
            <w:tcW w:w="9081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r w:rsidRPr="00EC0F19">
              <w:rPr>
                <w:rFonts w:ascii="Arial" w:hAnsi="Arial" w:cs="Arial"/>
              </w:rPr>
              <w:t>Crayola Original Fine Line Washable Markers - 12 pack</w:t>
            </w:r>
          </w:p>
        </w:tc>
      </w:tr>
      <w:tr w:rsidR="00C419C6" w:rsidRPr="00C419C6" w:rsidTr="00C419C6">
        <w:tc>
          <w:tcPr>
            <w:tcW w:w="495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r w:rsidRPr="00EC0F19">
              <w:rPr>
                <w:rFonts w:ascii="Arial" w:hAnsi="Arial" w:cs="Arial"/>
              </w:rPr>
              <w:t>1</w:t>
            </w:r>
          </w:p>
        </w:tc>
        <w:tc>
          <w:tcPr>
            <w:tcW w:w="9081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r w:rsidRPr="00EC0F19">
              <w:rPr>
                <w:rFonts w:ascii="Arial" w:hAnsi="Arial" w:cs="Arial"/>
              </w:rPr>
              <w:t>Crayola Wax Crayons - 24 pack</w:t>
            </w:r>
          </w:p>
        </w:tc>
      </w:tr>
      <w:tr w:rsidR="00C419C6" w:rsidRPr="00C419C6" w:rsidTr="00C419C6">
        <w:tc>
          <w:tcPr>
            <w:tcW w:w="495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r w:rsidRPr="00EC0F19">
              <w:rPr>
                <w:rFonts w:ascii="Arial" w:hAnsi="Arial" w:cs="Arial"/>
              </w:rPr>
              <w:t>1</w:t>
            </w:r>
          </w:p>
        </w:tc>
        <w:tc>
          <w:tcPr>
            <w:tcW w:w="9081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r w:rsidRPr="00EC0F19">
              <w:rPr>
                <w:rFonts w:ascii="Arial" w:hAnsi="Arial" w:cs="Arial"/>
              </w:rPr>
              <w:t>Elmer's School Glue - 120 ml.</w:t>
            </w:r>
          </w:p>
        </w:tc>
      </w:tr>
      <w:tr w:rsidR="00C419C6" w:rsidRPr="00C419C6" w:rsidTr="00C419C6">
        <w:tc>
          <w:tcPr>
            <w:tcW w:w="495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r w:rsidRPr="00EC0F19">
              <w:rPr>
                <w:rFonts w:ascii="Arial" w:hAnsi="Arial" w:cs="Arial"/>
              </w:rPr>
              <w:t>2</w:t>
            </w:r>
          </w:p>
        </w:tc>
        <w:tc>
          <w:tcPr>
            <w:tcW w:w="9081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r w:rsidRPr="00EC0F19">
              <w:rPr>
                <w:rFonts w:ascii="Arial" w:hAnsi="Arial" w:cs="Arial"/>
              </w:rPr>
              <w:t>Glad Large Zipper Bags (10 1/2" x 1 1")</w:t>
            </w:r>
          </w:p>
        </w:tc>
      </w:tr>
      <w:tr w:rsidR="00C419C6" w:rsidRPr="00C419C6" w:rsidTr="00C419C6">
        <w:tc>
          <w:tcPr>
            <w:tcW w:w="495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r w:rsidRPr="00EC0F19">
              <w:rPr>
                <w:rFonts w:ascii="Arial" w:hAnsi="Arial" w:cs="Arial"/>
              </w:rPr>
              <w:t>2</w:t>
            </w:r>
          </w:p>
        </w:tc>
        <w:tc>
          <w:tcPr>
            <w:tcW w:w="9081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proofErr w:type="spellStart"/>
            <w:r w:rsidRPr="00EC0F19">
              <w:rPr>
                <w:rFonts w:ascii="Arial" w:hAnsi="Arial" w:cs="Arial"/>
              </w:rPr>
              <w:t>Hilroy</w:t>
            </w:r>
            <w:proofErr w:type="spellEnd"/>
            <w:r w:rsidRPr="00EC0F19">
              <w:rPr>
                <w:rFonts w:ascii="Arial" w:hAnsi="Arial" w:cs="Arial"/>
              </w:rPr>
              <w:t xml:space="preserve"> Exercise Book - Dotted Interlined (9 1/8" x 7 1/8") - 72 pages</w:t>
            </w:r>
          </w:p>
        </w:tc>
      </w:tr>
      <w:tr w:rsidR="00C419C6" w:rsidRPr="00C419C6" w:rsidTr="00C419C6">
        <w:tc>
          <w:tcPr>
            <w:tcW w:w="495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r w:rsidRPr="00EC0F19">
              <w:rPr>
                <w:rFonts w:ascii="Arial" w:hAnsi="Arial" w:cs="Arial"/>
              </w:rPr>
              <w:t>1</w:t>
            </w:r>
          </w:p>
        </w:tc>
        <w:tc>
          <w:tcPr>
            <w:tcW w:w="9081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proofErr w:type="spellStart"/>
            <w:r w:rsidRPr="00EC0F19">
              <w:rPr>
                <w:rFonts w:ascii="Arial" w:hAnsi="Arial" w:cs="Arial"/>
              </w:rPr>
              <w:t>Hilroy</w:t>
            </w:r>
            <w:proofErr w:type="spellEnd"/>
            <w:r w:rsidRPr="00EC0F19">
              <w:rPr>
                <w:rFonts w:ascii="Arial" w:hAnsi="Arial" w:cs="Arial"/>
              </w:rPr>
              <w:t xml:space="preserve"> Exercise Book - Plain (9 1/8" x 7 1/8") - 72 pages</w:t>
            </w:r>
          </w:p>
        </w:tc>
      </w:tr>
      <w:tr w:rsidR="00C419C6" w:rsidRPr="00C419C6" w:rsidTr="00C419C6">
        <w:tc>
          <w:tcPr>
            <w:tcW w:w="495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r w:rsidRPr="00EC0F19">
              <w:rPr>
                <w:rFonts w:ascii="Arial" w:hAnsi="Arial" w:cs="Arial"/>
              </w:rPr>
              <w:t>1</w:t>
            </w:r>
          </w:p>
        </w:tc>
        <w:tc>
          <w:tcPr>
            <w:tcW w:w="9081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proofErr w:type="spellStart"/>
            <w:r w:rsidRPr="00EC0F19">
              <w:rPr>
                <w:rFonts w:ascii="Arial" w:hAnsi="Arial" w:cs="Arial"/>
              </w:rPr>
              <w:t>Hilroy</w:t>
            </w:r>
            <w:proofErr w:type="spellEnd"/>
            <w:r w:rsidRPr="00EC0F19">
              <w:rPr>
                <w:rFonts w:ascii="Arial" w:hAnsi="Arial" w:cs="Arial"/>
              </w:rPr>
              <w:t xml:space="preserve"> Lined </w:t>
            </w:r>
            <w:proofErr w:type="spellStart"/>
            <w:r w:rsidRPr="00EC0F19">
              <w:rPr>
                <w:rFonts w:ascii="Arial" w:hAnsi="Arial" w:cs="Arial"/>
              </w:rPr>
              <w:t>Looseleaf</w:t>
            </w:r>
            <w:proofErr w:type="spellEnd"/>
            <w:r w:rsidRPr="00EC0F19">
              <w:rPr>
                <w:rFonts w:ascii="Arial" w:hAnsi="Arial" w:cs="Arial"/>
              </w:rPr>
              <w:t xml:space="preserve"> Paper - 200 sheets</w:t>
            </w:r>
          </w:p>
        </w:tc>
      </w:tr>
      <w:tr w:rsidR="00C419C6" w:rsidRPr="00C419C6" w:rsidTr="00C419C6">
        <w:tc>
          <w:tcPr>
            <w:tcW w:w="495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r w:rsidRPr="00EC0F19">
              <w:rPr>
                <w:rFonts w:ascii="Arial" w:hAnsi="Arial" w:cs="Arial"/>
              </w:rPr>
              <w:t>1</w:t>
            </w:r>
          </w:p>
        </w:tc>
        <w:tc>
          <w:tcPr>
            <w:tcW w:w="9081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proofErr w:type="spellStart"/>
            <w:r w:rsidRPr="00EC0F19">
              <w:rPr>
                <w:rFonts w:ascii="Arial" w:hAnsi="Arial" w:cs="Arial"/>
              </w:rPr>
              <w:t>Hilroy</w:t>
            </w:r>
            <w:proofErr w:type="spellEnd"/>
            <w:r w:rsidRPr="00EC0F19">
              <w:rPr>
                <w:rFonts w:ascii="Arial" w:hAnsi="Arial" w:cs="Arial"/>
              </w:rPr>
              <w:t xml:space="preserve"> Manila Studio Coil Scrap Book (14'' x 11'') - 20 Sheets</w:t>
            </w:r>
          </w:p>
        </w:tc>
      </w:tr>
      <w:tr w:rsidR="00C419C6" w:rsidRPr="00C419C6" w:rsidTr="00C419C6">
        <w:tc>
          <w:tcPr>
            <w:tcW w:w="495" w:type="dxa"/>
          </w:tcPr>
          <w:p w:rsidR="00C419C6" w:rsidRPr="00C419C6" w:rsidRDefault="00C419C6" w:rsidP="00C419C6">
            <w:pPr>
              <w:rPr>
                <w:rFonts w:ascii="Arial" w:hAnsi="Arial" w:cs="Arial"/>
              </w:rPr>
            </w:pPr>
            <w:r w:rsidRPr="00EC0F19">
              <w:rPr>
                <w:rFonts w:ascii="Arial" w:hAnsi="Arial" w:cs="Arial"/>
              </w:rPr>
              <w:t>1</w:t>
            </w:r>
          </w:p>
        </w:tc>
        <w:tc>
          <w:tcPr>
            <w:tcW w:w="9081" w:type="dxa"/>
          </w:tcPr>
          <w:p w:rsidR="00C419C6" w:rsidRPr="00C419C6" w:rsidRDefault="00C419C6" w:rsidP="00C419C6">
            <w:pPr>
              <w:rPr>
                <w:rFonts w:ascii="Arial" w:hAnsi="Arial" w:cs="Arial"/>
              </w:rPr>
            </w:pPr>
            <w:r w:rsidRPr="00EC0F19">
              <w:rPr>
                <w:rFonts w:ascii="Arial" w:hAnsi="Arial" w:cs="Arial"/>
              </w:rPr>
              <w:t>Maxell Stereo Headphones</w:t>
            </w:r>
          </w:p>
        </w:tc>
      </w:tr>
      <w:tr w:rsidR="00C419C6" w:rsidRPr="00C419C6" w:rsidTr="00C419C6">
        <w:tc>
          <w:tcPr>
            <w:tcW w:w="495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r w:rsidRPr="00EC0F19">
              <w:rPr>
                <w:rFonts w:ascii="Arial" w:hAnsi="Arial" w:cs="Arial"/>
              </w:rPr>
              <w:t>1</w:t>
            </w:r>
          </w:p>
        </w:tc>
        <w:tc>
          <w:tcPr>
            <w:tcW w:w="9081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r w:rsidRPr="00EC0F19">
              <w:rPr>
                <w:rFonts w:ascii="Arial" w:hAnsi="Arial" w:cs="Arial"/>
              </w:rPr>
              <w:t>Metal Edge Wooden Ruler (inches/cm) - 12"/30 cm</w:t>
            </w:r>
          </w:p>
        </w:tc>
      </w:tr>
      <w:tr w:rsidR="00C419C6" w:rsidRPr="00C419C6" w:rsidTr="00C419C6">
        <w:tc>
          <w:tcPr>
            <w:tcW w:w="495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r w:rsidRPr="00EC0F19">
              <w:rPr>
                <w:rFonts w:ascii="Arial" w:hAnsi="Arial" w:cs="Arial"/>
              </w:rPr>
              <w:t>1</w:t>
            </w:r>
          </w:p>
        </w:tc>
        <w:tc>
          <w:tcPr>
            <w:tcW w:w="9081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r w:rsidRPr="00EC0F19">
              <w:rPr>
                <w:rFonts w:ascii="Arial" w:hAnsi="Arial" w:cs="Arial"/>
              </w:rPr>
              <w:t xml:space="preserve">Oil Pastels - 12 </w:t>
            </w:r>
            <w:proofErr w:type="spellStart"/>
            <w:r w:rsidRPr="00EC0F19">
              <w:rPr>
                <w:rFonts w:ascii="Arial" w:hAnsi="Arial" w:cs="Arial"/>
              </w:rPr>
              <w:t>colour</w:t>
            </w:r>
            <w:proofErr w:type="spellEnd"/>
            <w:r w:rsidRPr="00EC0F19">
              <w:rPr>
                <w:rFonts w:ascii="Arial" w:hAnsi="Arial" w:cs="Arial"/>
              </w:rPr>
              <w:t xml:space="preserve"> set (regular size)</w:t>
            </w:r>
          </w:p>
        </w:tc>
      </w:tr>
      <w:tr w:rsidR="00C419C6" w:rsidRPr="00C419C6" w:rsidTr="00C419C6">
        <w:tc>
          <w:tcPr>
            <w:tcW w:w="495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r w:rsidRPr="00EC0F19">
              <w:rPr>
                <w:rFonts w:ascii="Arial" w:hAnsi="Arial" w:cs="Arial"/>
              </w:rPr>
              <w:t>1</w:t>
            </w:r>
          </w:p>
        </w:tc>
        <w:tc>
          <w:tcPr>
            <w:tcW w:w="9081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r w:rsidRPr="00EC0F19">
              <w:rPr>
                <w:rFonts w:ascii="Arial" w:hAnsi="Arial" w:cs="Arial"/>
              </w:rPr>
              <w:t>Pencil Sharpener w/ Container</w:t>
            </w:r>
          </w:p>
        </w:tc>
      </w:tr>
      <w:tr w:rsidR="00C419C6" w:rsidRPr="00C419C6" w:rsidTr="00C419C6">
        <w:tc>
          <w:tcPr>
            <w:tcW w:w="495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r w:rsidRPr="00EC0F19">
              <w:rPr>
                <w:rFonts w:ascii="Arial" w:hAnsi="Arial" w:cs="Arial"/>
              </w:rPr>
              <w:t>1</w:t>
            </w:r>
          </w:p>
        </w:tc>
        <w:tc>
          <w:tcPr>
            <w:tcW w:w="9081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r w:rsidRPr="00EC0F19">
              <w:rPr>
                <w:rFonts w:ascii="Arial" w:hAnsi="Arial" w:cs="Arial"/>
              </w:rPr>
              <w:t>Plastic Ruler Box (13.4" x 5.6" x 2.5")</w:t>
            </w:r>
          </w:p>
        </w:tc>
      </w:tr>
      <w:tr w:rsidR="00C419C6" w:rsidRPr="00C419C6" w:rsidTr="00C419C6">
        <w:tc>
          <w:tcPr>
            <w:tcW w:w="495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r w:rsidRPr="00EC0F19">
              <w:rPr>
                <w:rFonts w:ascii="Arial" w:hAnsi="Arial" w:cs="Arial"/>
              </w:rPr>
              <w:t>6</w:t>
            </w:r>
          </w:p>
        </w:tc>
        <w:tc>
          <w:tcPr>
            <w:tcW w:w="9081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r w:rsidRPr="00EC0F19">
              <w:rPr>
                <w:rFonts w:ascii="Arial" w:hAnsi="Arial" w:cs="Arial"/>
              </w:rPr>
              <w:t>Prang Clear Glue Stick - 22 g.</w:t>
            </w:r>
          </w:p>
        </w:tc>
      </w:tr>
      <w:tr w:rsidR="00C419C6" w:rsidRPr="00C419C6" w:rsidTr="00C419C6">
        <w:tc>
          <w:tcPr>
            <w:tcW w:w="495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r w:rsidRPr="00EC0F19">
              <w:rPr>
                <w:rFonts w:ascii="Arial" w:hAnsi="Arial" w:cs="Arial"/>
              </w:rPr>
              <w:t>1</w:t>
            </w:r>
          </w:p>
        </w:tc>
        <w:tc>
          <w:tcPr>
            <w:tcW w:w="9081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r w:rsidRPr="00EC0F19">
              <w:rPr>
                <w:rFonts w:ascii="Arial" w:hAnsi="Arial" w:cs="Arial"/>
              </w:rPr>
              <w:t>Report Cover (Prongs) - Black</w:t>
            </w:r>
          </w:p>
        </w:tc>
      </w:tr>
      <w:tr w:rsidR="00C419C6" w:rsidRPr="00C419C6" w:rsidTr="00C419C6">
        <w:tc>
          <w:tcPr>
            <w:tcW w:w="495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r w:rsidRPr="00EC0F19">
              <w:rPr>
                <w:rFonts w:ascii="Arial" w:hAnsi="Arial" w:cs="Arial"/>
              </w:rPr>
              <w:t>1</w:t>
            </w:r>
          </w:p>
        </w:tc>
        <w:tc>
          <w:tcPr>
            <w:tcW w:w="9081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r w:rsidRPr="00EC0F19">
              <w:rPr>
                <w:rFonts w:ascii="Arial" w:hAnsi="Arial" w:cs="Arial"/>
              </w:rPr>
              <w:t>Report Cover (Prongs) - Green</w:t>
            </w:r>
          </w:p>
        </w:tc>
      </w:tr>
      <w:tr w:rsidR="00C419C6" w:rsidRPr="00C419C6" w:rsidTr="00C419C6">
        <w:tc>
          <w:tcPr>
            <w:tcW w:w="495" w:type="dxa"/>
          </w:tcPr>
          <w:p w:rsidR="00C419C6" w:rsidRPr="00C419C6" w:rsidRDefault="00C419C6" w:rsidP="00C419C6">
            <w:pPr>
              <w:rPr>
                <w:rFonts w:ascii="Arial" w:hAnsi="Arial" w:cs="Arial"/>
              </w:rPr>
            </w:pPr>
            <w:r w:rsidRPr="00EC0F19">
              <w:rPr>
                <w:rFonts w:ascii="Arial" w:hAnsi="Arial" w:cs="Arial"/>
              </w:rPr>
              <w:t>1</w:t>
            </w:r>
          </w:p>
        </w:tc>
        <w:tc>
          <w:tcPr>
            <w:tcW w:w="9081" w:type="dxa"/>
          </w:tcPr>
          <w:p w:rsidR="00C419C6" w:rsidRPr="00C419C6" w:rsidRDefault="00C419C6" w:rsidP="00C419C6">
            <w:pPr>
              <w:rPr>
                <w:rFonts w:ascii="Arial" w:hAnsi="Arial" w:cs="Arial"/>
              </w:rPr>
            </w:pPr>
            <w:r w:rsidRPr="00EC0F19">
              <w:rPr>
                <w:rFonts w:ascii="Arial" w:hAnsi="Arial" w:cs="Arial"/>
              </w:rPr>
              <w:t>Report Cover (Prongs) - Grey</w:t>
            </w:r>
          </w:p>
        </w:tc>
      </w:tr>
      <w:tr w:rsidR="00C419C6" w:rsidRPr="00C419C6" w:rsidTr="00C419C6">
        <w:tc>
          <w:tcPr>
            <w:tcW w:w="495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r w:rsidRPr="00EC0F19">
              <w:rPr>
                <w:rFonts w:ascii="Arial" w:hAnsi="Arial" w:cs="Arial"/>
              </w:rPr>
              <w:t>1</w:t>
            </w:r>
          </w:p>
        </w:tc>
        <w:tc>
          <w:tcPr>
            <w:tcW w:w="9081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r w:rsidRPr="00EC0F19">
              <w:rPr>
                <w:rFonts w:ascii="Arial" w:hAnsi="Arial" w:cs="Arial"/>
              </w:rPr>
              <w:t>Report Cover (Prongs) - Light Blue</w:t>
            </w:r>
          </w:p>
        </w:tc>
      </w:tr>
      <w:tr w:rsidR="00C419C6" w:rsidRPr="00C419C6" w:rsidTr="00C419C6">
        <w:tc>
          <w:tcPr>
            <w:tcW w:w="495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r w:rsidRPr="00EC0F19">
              <w:rPr>
                <w:rFonts w:ascii="Arial" w:hAnsi="Arial" w:cs="Arial"/>
              </w:rPr>
              <w:t>1</w:t>
            </w:r>
          </w:p>
        </w:tc>
        <w:tc>
          <w:tcPr>
            <w:tcW w:w="9081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r w:rsidRPr="00EC0F19">
              <w:rPr>
                <w:rFonts w:ascii="Arial" w:hAnsi="Arial" w:cs="Arial"/>
              </w:rPr>
              <w:t>Report Cover (Prongs) - Navy Blue</w:t>
            </w:r>
          </w:p>
        </w:tc>
      </w:tr>
      <w:tr w:rsidR="00C419C6" w:rsidRPr="00C419C6" w:rsidTr="00C419C6">
        <w:tc>
          <w:tcPr>
            <w:tcW w:w="495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r w:rsidRPr="00EC0F19">
              <w:rPr>
                <w:rFonts w:ascii="Arial" w:hAnsi="Arial" w:cs="Arial"/>
              </w:rPr>
              <w:t>1</w:t>
            </w:r>
          </w:p>
        </w:tc>
        <w:tc>
          <w:tcPr>
            <w:tcW w:w="9081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r w:rsidRPr="00EC0F19">
              <w:rPr>
                <w:rFonts w:ascii="Arial" w:hAnsi="Arial" w:cs="Arial"/>
              </w:rPr>
              <w:t>Report Cover (Prongs) - Orange</w:t>
            </w:r>
          </w:p>
        </w:tc>
      </w:tr>
      <w:tr w:rsidR="00C419C6" w:rsidRPr="00C419C6" w:rsidTr="00C419C6">
        <w:tc>
          <w:tcPr>
            <w:tcW w:w="495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r w:rsidRPr="00EC0F19">
              <w:rPr>
                <w:rFonts w:ascii="Arial" w:hAnsi="Arial" w:cs="Arial"/>
              </w:rPr>
              <w:t>1</w:t>
            </w:r>
          </w:p>
        </w:tc>
        <w:tc>
          <w:tcPr>
            <w:tcW w:w="9081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r w:rsidRPr="00EC0F19">
              <w:rPr>
                <w:rFonts w:ascii="Arial" w:hAnsi="Arial" w:cs="Arial"/>
              </w:rPr>
              <w:t>Report Cover (Prongs) - Purple</w:t>
            </w:r>
          </w:p>
        </w:tc>
      </w:tr>
      <w:tr w:rsidR="00C419C6" w:rsidRPr="00C419C6" w:rsidTr="00C419C6">
        <w:tc>
          <w:tcPr>
            <w:tcW w:w="495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r w:rsidRPr="00EC0F19">
              <w:rPr>
                <w:rFonts w:ascii="Arial" w:hAnsi="Arial" w:cs="Arial"/>
              </w:rPr>
              <w:t>1</w:t>
            </w:r>
          </w:p>
        </w:tc>
        <w:tc>
          <w:tcPr>
            <w:tcW w:w="9081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r w:rsidRPr="00EC0F19">
              <w:rPr>
                <w:rFonts w:ascii="Arial" w:hAnsi="Arial" w:cs="Arial"/>
              </w:rPr>
              <w:t>Report Cover (Prongs) - Red</w:t>
            </w:r>
          </w:p>
        </w:tc>
      </w:tr>
      <w:tr w:rsidR="00C419C6" w:rsidRPr="00C419C6" w:rsidTr="00C419C6">
        <w:tc>
          <w:tcPr>
            <w:tcW w:w="495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r w:rsidRPr="00EC0F19">
              <w:rPr>
                <w:rFonts w:ascii="Arial" w:hAnsi="Arial" w:cs="Arial"/>
              </w:rPr>
              <w:t>1</w:t>
            </w:r>
          </w:p>
        </w:tc>
        <w:tc>
          <w:tcPr>
            <w:tcW w:w="9081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r w:rsidRPr="00EC0F19">
              <w:rPr>
                <w:rFonts w:ascii="Arial" w:hAnsi="Arial" w:cs="Arial"/>
              </w:rPr>
              <w:t>Report Cover (Prongs) - Yellow</w:t>
            </w:r>
          </w:p>
        </w:tc>
      </w:tr>
      <w:tr w:rsidR="00C419C6" w:rsidRPr="00C419C6" w:rsidTr="00C419C6">
        <w:tc>
          <w:tcPr>
            <w:tcW w:w="495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r w:rsidRPr="00EC0F19">
              <w:rPr>
                <w:rFonts w:ascii="Arial" w:hAnsi="Arial" w:cs="Arial"/>
              </w:rPr>
              <w:t>2</w:t>
            </w:r>
          </w:p>
        </w:tc>
        <w:tc>
          <w:tcPr>
            <w:tcW w:w="9081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r w:rsidRPr="00EC0F19">
              <w:rPr>
                <w:rFonts w:ascii="Arial" w:hAnsi="Arial" w:cs="Arial"/>
              </w:rPr>
              <w:t xml:space="preserve">Sharpie </w:t>
            </w:r>
            <w:proofErr w:type="spellStart"/>
            <w:r w:rsidRPr="00EC0F19">
              <w:rPr>
                <w:rFonts w:ascii="Arial" w:hAnsi="Arial" w:cs="Arial"/>
              </w:rPr>
              <w:t>Ultra Fine</w:t>
            </w:r>
            <w:proofErr w:type="spellEnd"/>
            <w:r w:rsidRPr="00EC0F19">
              <w:rPr>
                <w:rFonts w:ascii="Arial" w:hAnsi="Arial" w:cs="Arial"/>
              </w:rPr>
              <w:t xml:space="preserve"> Point Permanent Marker - Black</w:t>
            </w:r>
          </w:p>
        </w:tc>
      </w:tr>
      <w:tr w:rsidR="00C419C6" w:rsidRPr="00C419C6" w:rsidTr="00C419C6">
        <w:tc>
          <w:tcPr>
            <w:tcW w:w="495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r w:rsidRPr="00EC0F19">
              <w:rPr>
                <w:rFonts w:ascii="Arial" w:hAnsi="Arial" w:cs="Arial"/>
              </w:rPr>
              <w:t>1</w:t>
            </w:r>
          </w:p>
        </w:tc>
        <w:tc>
          <w:tcPr>
            <w:tcW w:w="9081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proofErr w:type="spellStart"/>
            <w:r w:rsidRPr="00EC0F19">
              <w:rPr>
                <w:rFonts w:ascii="Arial" w:hAnsi="Arial" w:cs="Arial"/>
              </w:rPr>
              <w:t>Staedtler</w:t>
            </w:r>
            <w:proofErr w:type="spellEnd"/>
            <w:r w:rsidRPr="00EC0F19">
              <w:rPr>
                <w:rFonts w:ascii="Arial" w:hAnsi="Arial" w:cs="Arial"/>
              </w:rPr>
              <w:t xml:space="preserve"> </w:t>
            </w:r>
            <w:proofErr w:type="spellStart"/>
            <w:r w:rsidRPr="00EC0F19">
              <w:rPr>
                <w:rFonts w:ascii="Arial" w:hAnsi="Arial" w:cs="Arial"/>
              </w:rPr>
              <w:t>Noris</w:t>
            </w:r>
            <w:proofErr w:type="spellEnd"/>
            <w:r w:rsidRPr="00EC0F19">
              <w:rPr>
                <w:rFonts w:ascii="Arial" w:hAnsi="Arial" w:cs="Arial"/>
              </w:rPr>
              <w:t xml:space="preserve"> Club </w:t>
            </w:r>
            <w:proofErr w:type="spellStart"/>
            <w:r w:rsidRPr="00EC0F19">
              <w:rPr>
                <w:rFonts w:ascii="Arial" w:hAnsi="Arial" w:cs="Arial"/>
              </w:rPr>
              <w:t>Coloured</w:t>
            </w:r>
            <w:proofErr w:type="spellEnd"/>
            <w:r w:rsidRPr="00EC0F19">
              <w:rPr>
                <w:rFonts w:ascii="Arial" w:hAnsi="Arial" w:cs="Arial"/>
              </w:rPr>
              <w:t xml:space="preserve"> Pencils (pre-sharpened) - 24 pack</w:t>
            </w:r>
          </w:p>
        </w:tc>
      </w:tr>
      <w:tr w:rsidR="00C419C6" w:rsidRPr="00C419C6" w:rsidTr="00C419C6">
        <w:tc>
          <w:tcPr>
            <w:tcW w:w="495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r w:rsidRPr="00EC0F19">
              <w:rPr>
                <w:rFonts w:ascii="Arial" w:hAnsi="Arial" w:cs="Arial"/>
              </w:rPr>
              <w:t>5</w:t>
            </w:r>
          </w:p>
        </w:tc>
        <w:tc>
          <w:tcPr>
            <w:tcW w:w="9081" w:type="dxa"/>
          </w:tcPr>
          <w:p w:rsidR="00C419C6" w:rsidRPr="00C419C6" w:rsidRDefault="00C419C6" w:rsidP="0095444D">
            <w:pPr>
              <w:rPr>
                <w:rFonts w:ascii="Arial" w:hAnsi="Arial" w:cs="Arial"/>
              </w:rPr>
            </w:pPr>
            <w:r w:rsidRPr="00C419C6">
              <w:rPr>
                <w:rFonts w:ascii="Arial" w:hAnsi="Arial" w:cs="Arial"/>
              </w:rPr>
              <w:t>W</w:t>
            </w:r>
            <w:r w:rsidRPr="00EC0F19">
              <w:rPr>
                <w:rFonts w:ascii="Arial" w:hAnsi="Arial" w:cs="Arial"/>
              </w:rPr>
              <w:t>hite Premium Eraser</w:t>
            </w:r>
          </w:p>
        </w:tc>
      </w:tr>
    </w:tbl>
    <w:p w:rsidR="00EC0F19" w:rsidRPr="00EC0F19" w:rsidRDefault="00EC0F19" w:rsidP="00C419C6"/>
    <w:sectPr w:rsidR="00EC0F19" w:rsidRPr="00EC0F19" w:rsidSect="00EC0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19"/>
    <w:rsid w:val="006B00BC"/>
    <w:rsid w:val="00816445"/>
    <w:rsid w:val="00C419C6"/>
    <w:rsid w:val="00EC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F19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F19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59E41D4B0794FB2B51560858D6B65" ma:contentTypeVersion="0" ma:contentTypeDescription="Create a new document." ma:contentTypeScope="" ma:versionID="8eaae0ed46c5fa291cd502a9fa3c4b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320C2F-6CAB-4DDB-A5D0-FB41D72EA0DE}"/>
</file>

<file path=customXml/itemProps2.xml><?xml version="1.0" encoding="utf-8"?>
<ds:datastoreItem xmlns:ds="http://schemas.openxmlformats.org/officeDocument/2006/customXml" ds:itemID="{656FC1D5-35F7-4A45-9BAE-7DE69A6D597A}"/>
</file>

<file path=customXml/itemProps3.xml><?xml version="1.0" encoding="utf-8"?>
<ds:datastoreItem xmlns:ds="http://schemas.openxmlformats.org/officeDocument/2006/customXml" ds:itemID="{FCDACDDE-6F72-436E-B13D-22BF233642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Phelan, Ann</dc:creator>
  <cp:lastModifiedBy>Phelan, Ann</cp:lastModifiedBy>
  <cp:revision>2</cp:revision>
  <cp:lastPrinted>2017-06-27T20:32:00Z</cp:lastPrinted>
  <dcterms:created xsi:type="dcterms:W3CDTF">2017-06-27T18:26:00Z</dcterms:created>
  <dcterms:modified xsi:type="dcterms:W3CDTF">2017-06-27T20:33:00Z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0x01010012559E41D4B0794FB2B51560858D6B65</vt:lpwstr>
  </property>
</Properties>
</file>