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C9591" w14:textId="00CEE8D1" w:rsidR="006610B8" w:rsidRPr="0031523F" w:rsidRDefault="006610B8" w:rsidP="006610B8">
      <w:pPr>
        <w:jc w:val="center"/>
        <w:rPr>
          <w:rFonts w:cstheme="minorHAnsi"/>
          <w:b/>
          <w:color w:val="008080"/>
          <w:sz w:val="44"/>
          <w:szCs w:val="44"/>
        </w:rPr>
      </w:pPr>
      <w:r w:rsidRPr="0031523F">
        <w:rPr>
          <w:rFonts w:hint="eastAsia"/>
          <w:b/>
          <w:noProof/>
          <w:color w:val="008080"/>
          <w:sz w:val="44"/>
          <w:szCs w:val="44"/>
          <w:u w:val="single"/>
        </w:rPr>
        <w:drawing>
          <wp:anchor distT="0" distB="0" distL="114300" distR="114300" simplePos="0" relativeHeight="251658240" behindDoc="1" locked="0" layoutInCell="1" allowOverlap="1" wp14:anchorId="06FF0081" wp14:editId="7FC3136D">
            <wp:simplePos x="0" y="0"/>
            <wp:positionH relativeFrom="column">
              <wp:posOffset>5616796</wp:posOffset>
            </wp:positionH>
            <wp:positionV relativeFrom="paragraph">
              <wp:posOffset>-248202</wp:posOffset>
            </wp:positionV>
            <wp:extent cx="903605" cy="886460"/>
            <wp:effectExtent l="0" t="0" r="0" b="889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_43_LOGO_Hi 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3605" cy="886460"/>
                    </a:xfrm>
                    <a:prstGeom prst="rect">
                      <a:avLst/>
                    </a:prstGeom>
                  </pic:spPr>
                </pic:pic>
              </a:graphicData>
            </a:graphic>
            <wp14:sizeRelH relativeFrom="margin">
              <wp14:pctWidth>0</wp14:pctWidth>
            </wp14:sizeRelH>
            <wp14:sizeRelV relativeFrom="margin">
              <wp14:pctHeight>0</wp14:pctHeight>
            </wp14:sizeRelV>
          </wp:anchor>
        </w:drawing>
      </w:r>
      <w:r w:rsidRPr="0031523F">
        <w:rPr>
          <w:rFonts w:hint="eastAsia"/>
          <w:b/>
          <w:color w:val="008080"/>
          <w:sz w:val="44"/>
          <w:szCs w:val="44"/>
        </w:rPr>
        <w:t>第</w:t>
      </w:r>
      <w:r w:rsidRPr="0031523F">
        <w:rPr>
          <w:rFonts w:hint="eastAsia"/>
          <w:b/>
          <w:color w:val="008080"/>
          <w:sz w:val="44"/>
          <w:szCs w:val="44"/>
        </w:rPr>
        <w:t xml:space="preserve"> 3 </w:t>
      </w:r>
      <w:r w:rsidRPr="0031523F">
        <w:rPr>
          <w:rFonts w:hint="eastAsia"/>
          <w:b/>
          <w:color w:val="008080"/>
          <w:sz w:val="44"/>
          <w:szCs w:val="44"/>
        </w:rPr>
        <w:t>阶段：</w:t>
      </w:r>
      <w:r w:rsidRPr="0031523F">
        <w:rPr>
          <w:rFonts w:hint="eastAsia"/>
          <w:b/>
          <w:color w:val="008080"/>
          <w:sz w:val="44"/>
          <w:szCs w:val="44"/>
        </w:rPr>
        <w:t xml:space="preserve">43 </w:t>
      </w:r>
      <w:r w:rsidRPr="0031523F">
        <w:rPr>
          <w:rFonts w:hint="eastAsia"/>
          <w:b/>
          <w:color w:val="008080"/>
          <w:sz w:val="44"/>
          <w:szCs w:val="44"/>
        </w:rPr>
        <w:t>号校区（高贵林）父母和子女</w:t>
      </w:r>
    </w:p>
    <w:p w14:paraId="6CC2C4A6" w14:textId="0F597B21" w:rsidR="006610B8" w:rsidRPr="0031523F" w:rsidRDefault="006610B8" w:rsidP="006610B8">
      <w:pPr>
        <w:jc w:val="center"/>
        <w:rPr>
          <w:rFonts w:cstheme="minorHAnsi"/>
          <w:b/>
          <w:color w:val="008080"/>
          <w:sz w:val="44"/>
          <w:szCs w:val="44"/>
          <w:u w:val="single"/>
        </w:rPr>
      </w:pPr>
      <w:r w:rsidRPr="0031523F">
        <w:rPr>
          <w:rFonts w:hint="eastAsia"/>
          <w:b/>
          <w:color w:val="008080"/>
          <w:sz w:val="44"/>
          <w:szCs w:val="44"/>
          <w:u w:val="single"/>
        </w:rPr>
        <w:t>健康与安全规则指南</w:t>
      </w:r>
    </w:p>
    <w:p w14:paraId="76D554FC" w14:textId="77777777" w:rsidR="006610B8" w:rsidRPr="0031523F" w:rsidRDefault="006610B8" w:rsidP="00AA419F">
      <w:pPr>
        <w:jc w:val="center"/>
        <w:rPr>
          <w:rFonts w:cstheme="minorHAnsi"/>
          <w:b/>
          <w:color w:val="008080"/>
          <w:sz w:val="44"/>
          <w:szCs w:val="44"/>
          <w:u w:val="single"/>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180"/>
      </w:tblGrid>
      <w:tr w:rsidR="0052244C" w:rsidRPr="0031523F" w14:paraId="0C02BE93" w14:textId="77777777" w:rsidTr="00E73B51">
        <w:trPr>
          <w:trHeight w:val="1462"/>
        </w:trPr>
        <w:tc>
          <w:tcPr>
            <w:tcW w:w="9180" w:type="dxa"/>
            <w:shd w:val="clear" w:color="auto" w:fill="D0CECE" w:themeFill="background2" w:themeFillShade="E6"/>
          </w:tcPr>
          <w:p w14:paraId="17489A15" w14:textId="30C4CD60" w:rsidR="006610B8" w:rsidRPr="00E73B51" w:rsidRDefault="000C66DD" w:rsidP="08866084">
            <w:pPr>
              <w:jc w:val="center"/>
              <w:rPr>
                <w:b/>
                <w:bCs/>
                <w:sz w:val="22"/>
                <w:szCs w:val="22"/>
              </w:rPr>
            </w:pPr>
            <w:r w:rsidRPr="00E73B51">
              <w:rPr>
                <w:rFonts w:hint="eastAsia"/>
                <w:b/>
                <w:bCs/>
                <w:sz w:val="22"/>
                <w:szCs w:val="22"/>
              </w:rPr>
              <w:t>本资料是为家长</w:t>
            </w:r>
            <w:r w:rsidRPr="00E73B51">
              <w:rPr>
                <w:rFonts w:hint="eastAsia"/>
                <w:b/>
                <w:bCs/>
                <w:sz w:val="22"/>
                <w:szCs w:val="22"/>
              </w:rPr>
              <w:t>/</w:t>
            </w:r>
            <w:r w:rsidRPr="00E73B51">
              <w:rPr>
                <w:rFonts w:hint="eastAsia"/>
                <w:b/>
                <w:bCs/>
                <w:sz w:val="22"/>
                <w:szCs w:val="22"/>
              </w:rPr>
              <w:t>监护人提供的关于学生在第</w:t>
            </w:r>
            <w:r w:rsidRPr="00E73B51">
              <w:rPr>
                <w:rFonts w:hint="eastAsia"/>
                <w:b/>
                <w:bCs/>
                <w:sz w:val="22"/>
                <w:szCs w:val="22"/>
              </w:rPr>
              <w:t xml:space="preserve"> 43 </w:t>
            </w:r>
            <w:r w:rsidRPr="00E73B51">
              <w:rPr>
                <w:rFonts w:hint="eastAsia"/>
                <w:b/>
                <w:bCs/>
                <w:sz w:val="22"/>
                <w:szCs w:val="22"/>
              </w:rPr>
              <w:t>号学区（高贵林）学校非全日制自愿返校的信息。</w:t>
            </w:r>
          </w:p>
          <w:p w14:paraId="1CB1B43B" w14:textId="77777777" w:rsidR="00FF7C71" w:rsidRPr="00E73B51" w:rsidRDefault="00FF7C71" w:rsidP="00AA419F">
            <w:pPr>
              <w:jc w:val="center"/>
              <w:rPr>
                <w:rFonts w:cstheme="minorHAnsi"/>
                <w:b/>
                <w:sz w:val="22"/>
                <w:szCs w:val="22"/>
              </w:rPr>
            </w:pPr>
          </w:p>
          <w:p w14:paraId="2BBDBD3D" w14:textId="43E7D93A" w:rsidR="00C91971" w:rsidRPr="00E73B51" w:rsidRDefault="00FF7C71" w:rsidP="00AA419F">
            <w:pPr>
              <w:jc w:val="center"/>
              <w:rPr>
                <w:rFonts w:cstheme="minorHAnsi"/>
                <w:b/>
                <w:sz w:val="22"/>
                <w:szCs w:val="22"/>
              </w:rPr>
            </w:pPr>
            <w:r w:rsidRPr="00E73B51">
              <w:rPr>
                <w:rFonts w:hint="eastAsia"/>
                <w:b/>
                <w:sz w:val="22"/>
                <w:szCs w:val="22"/>
              </w:rPr>
              <w:t>如果学生有任何生病的迹象，则不得返校。</w:t>
            </w:r>
            <w:r w:rsidRPr="00E73B51">
              <w:rPr>
                <w:rFonts w:hint="eastAsia"/>
                <w:b/>
                <w:sz w:val="22"/>
                <w:szCs w:val="22"/>
              </w:rPr>
              <w:t xml:space="preserve">  </w:t>
            </w:r>
          </w:p>
          <w:p w14:paraId="662A9E2B" w14:textId="685BFB1F" w:rsidR="00C91971" w:rsidRPr="0031523F" w:rsidRDefault="00C91971" w:rsidP="00AA419F">
            <w:pPr>
              <w:jc w:val="center"/>
              <w:rPr>
                <w:rFonts w:cstheme="minorHAnsi"/>
                <w:bCs/>
                <w:sz w:val="22"/>
                <w:szCs w:val="22"/>
              </w:rPr>
            </w:pPr>
          </w:p>
        </w:tc>
      </w:tr>
    </w:tbl>
    <w:p w14:paraId="05FF37A4" w14:textId="2312F002" w:rsidR="006C015E" w:rsidRPr="0031523F" w:rsidRDefault="006C015E" w:rsidP="08866084">
      <w:pPr>
        <w:rPr>
          <w:b/>
          <w:bCs/>
          <w:sz w:val="22"/>
          <w:szCs w:val="22"/>
          <w:u w:val="single"/>
        </w:rPr>
      </w:pPr>
    </w:p>
    <w:p w14:paraId="24636258" w14:textId="6A400E2E" w:rsidR="0B17586D" w:rsidRPr="0031523F" w:rsidRDefault="0B17586D" w:rsidP="08866084">
      <w:pPr>
        <w:rPr>
          <w:sz w:val="20"/>
          <w:szCs w:val="20"/>
        </w:rPr>
      </w:pPr>
      <w:r w:rsidRPr="0031523F">
        <w:rPr>
          <w:rFonts w:hint="eastAsia"/>
          <w:sz w:val="20"/>
          <w:szCs w:val="20"/>
        </w:rPr>
        <w:t>尊敬的家长</w:t>
      </w:r>
      <w:r w:rsidRPr="0031523F">
        <w:rPr>
          <w:rFonts w:hint="eastAsia"/>
          <w:sz w:val="20"/>
          <w:szCs w:val="20"/>
        </w:rPr>
        <w:t>/</w:t>
      </w:r>
      <w:r w:rsidRPr="0031523F">
        <w:rPr>
          <w:rFonts w:hint="eastAsia"/>
          <w:sz w:val="20"/>
          <w:szCs w:val="20"/>
        </w:rPr>
        <w:t>监护人：</w:t>
      </w:r>
    </w:p>
    <w:p w14:paraId="1E7C2D4E" w14:textId="0EDB3232" w:rsidR="08866084" w:rsidRPr="0031523F" w:rsidRDefault="08866084" w:rsidP="08866084">
      <w:pPr>
        <w:rPr>
          <w:sz w:val="20"/>
          <w:szCs w:val="20"/>
        </w:rPr>
      </w:pPr>
    </w:p>
    <w:p w14:paraId="1DD3748B" w14:textId="1CEA6F36" w:rsidR="0B17586D" w:rsidRPr="0031523F" w:rsidRDefault="0B17586D" w:rsidP="08866084">
      <w:pPr>
        <w:rPr>
          <w:sz w:val="20"/>
          <w:szCs w:val="20"/>
          <w:u w:val="single"/>
        </w:rPr>
      </w:pPr>
      <w:r w:rsidRPr="0031523F">
        <w:rPr>
          <w:rFonts w:hint="eastAsia"/>
          <w:sz w:val="20"/>
          <w:szCs w:val="20"/>
        </w:rPr>
        <w:t>我们很高兴欢迎您的孩子返校，并向您提供此信息，以告知您有关确保学校社区内所有人的健康和安全所需遵守的惯例和规范。卑诗省疾病控制中心、卫生</w:t>
      </w:r>
      <w:r w:rsidR="0031523F" w:rsidRPr="0031523F">
        <w:rPr>
          <w:rFonts w:hint="eastAsia"/>
          <w:sz w:val="20"/>
          <w:szCs w:val="20"/>
        </w:rPr>
        <w:t>厅</w:t>
      </w:r>
      <w:r w:rsidRPr="0031523F">
        <w:rPr>
          <w:rFonts w:hint="eastAsia"/>
          <w:sz w:val="20"/>
          <w:szCs w:val="20"/>
        </w:rPr>
        <w:t>和教育</w:t>
      </w:r>
      <w:r w:rsidR="0031523F" w:rsidRPr="0031523F">
        <w:rPr>
          <w:rFonts w:hint="eastAsia"/>
          <w:sz w:val="20"/>
          <w:szCs w:val="20"/>
        </w:rPr>
        <w:t>厅</w:t>
      </w:r>
      <w:r w:rsidRPr="0031523F">
        <w:rPr>
          <w:rFonts w:hint="eastAsia"/>
          <w:sz w:val="20"/>
          <w:szCs w:val="20"/>
        </w:rPr>
        <w:t>为这些措施提供了指导。</w:t>
      </w:r>
      <w:r w:rsidRPr="0031523F">
        <w:rPr>
          <w:rFonts w:hint="eastAsia"/>
          <w:sz w:val="20"/>
          <w:szCs w:val="20"/>
        </w:rPr>
        <w:t xml:space="preserve">   </w:t>
      </w:r>
      <w:r w:rsidRPr="0031523F">
        <w:rPr>
          <w:rFonts w:hint="eastAsia"/>
          <w:sz w:val="20"/>
          <w:szCs w:val="20"/>
        </w:rPr>
        <w:t>我们感谢您的合作和理解</w:t>
      </w:r>
      <w:r w:rsidRPr="0031523F">
        <w:rPr>
          <w:rFonts w:hint="eastAsia"/>
          <w:sz w:val="20"/>
          <w:szCs w:val="20"/>
        </w:rPr>
        <w:t xml:space="preserve"> </w:t>
      </w:r>
    </w:p>
    <w:p w14:paraId="461244AD" w14:textId="7432C4FA" w:rsidR="08866084" w:rsidRPr="0031523F" w:rsidRDefault="08866084" w:rsidP="08866084">
      <w:pPr>
        <w:rPr>
          <w:b/>
          <w:bCs/>
          <w:sz w:val="20"/>
          <w:szCs w:val="20"/>
          <w:u w:val="single"/>
        </w:rPr>
      </w:pPr>
    </w:p>
    <w:p w14:paraId="02C2FB20" w14:textId="39D74E18" w:rsidR="00F97FE4" w:rsidRPr="0031523F" w:rsidRDefault="00F97FE4" w:rsidP="00C26225">
      <w:pPr>
        <w:rPr>
          <w:rFonts w:cstheme="minorHAnsi"/>
          <w:b/>
          <w:sz w:val="20"/>
          <w:szCs w:val="20"/>
          <w:u w:val="single"/>
        </w:rPr>
      </w:pPr>
      <w:bookmarkStart w:id="0" w:name="_Hlk41298418"/>
      <w:r w:rsidRPr="0031523F">
        <w:rPr>
          <w:rFonts w:hint="eastAsia"/>
          <w:b/>
          <w:sz w:val="20"/>
          <w:szCs w:val="20"/>
          <w:u w:val="single"/>
        </w:rPr>
        <w:t>出勤</w:t>
      </w:r>
    </w:p>
    <w:p w14:paraId="13DBD05A" w14:textId="25459476" w:rsidR="00806E16" w:rsidRPr="0031523F" w:rsidRDefault="00F97FE4" w:rsidP="08866084">
      <w:pPr>
        <w:pStyle w:val="ListParagraph"/>
        <w:numPr>
          <w:ilvl w:val="0"/>
          <w:numId w:val="9"/>
        </w:numPr>
        <w:rPr>
          <w:sz w:val="20"/>
          <w:szCs w:val="20"/>
        </w:rPr>
      </w:pPr>
      <w:r w:rsidRPr="0031523F">
        <w:rPr>
          <w:rFonts w:hint="eastAsia"/>
          <w:sz w:val="20"/>
          <w:szCs w:val="20"/>
        </w:rPr>
        <w:t>如果家长在第</w:t>
      </w:r>
      <w:r w:rsidRPr="0031523F">
        <w:rPr>
          <w:rFonts w:hint="eastAsia"/>
          <w:sz w:val="20"/>
          <w:szCs w:val="20"/>
        </w:rPr>
        <w:t xml:space="preserve"> 3 </w:t>
      </w:r>
      <w:r w:rsidRPr="0031523F">
        <w:rPr>
          <w:rFonts w:hint="eastAsia"/>
          <w:sz w:val="20"/>
          <w:szCs w:val="20"/>
        </w:rPr>
        <w:t>阶段返校调查中表示孩子将于</w:t>
      </w:r>
      <w:r w:rsidRPr="0031523F">
        <w:rPr>
          <w:rFonts w:hint="eastAsia"/>
          <w:sz w:val="20"/>
          <w:szCs w:val="20"/>
        </w:rPr>
        <w:t xml:space="preserve"> 6 </w:t>
      </w:r>
      <w:r w:rsidRPr="0031523F">
        <w:rPr>
          <w:rFonts w:hint="eastAsia"/>
          <w:sz w:val="20"/>
          <w:szCs w:val="20"/>
        </w:rPr>
        <w:t>月</w:t>
      </w:r>
      <w:r w:rsidRPr="0031523F">
        <w:rPr>
          <w:rFonts w:hint="eastAsia"/>
          <w:sz w:val="20"/>
          <w:szCs w:val="20"/>
        </w:rPr>
        <w:t xml:space="preserve"> 1 </w:t>
      </w:r>
      <w:r w:rsidRPr="0031523F">
        <w:rPr>
          <w:rFonts w:hint="eastAsia"/>
          <w:sz w:val="20"/>
          <w:szCs w:val="20"/>
        </w:rPr>
        <w:t>日返校，但孩子在指定日期将缺勤或迟到，请及时通知学校。</w:t>
      </w:r>
    </w:p>
    <w:p w14:paraId="1916FC7D" w14:textId="580A8752" w:rsidR="00F97C13" w:rsidRPr="0031523F" w:rsidRDefault="00F97C13" w:rsidP="2995656E">
      <w:pPr>
        <w:pStyle w:val="ListParagraph"/>
        <w:numPr>
          <w:ilvl w:val="0"/>
          <w:numId w:val="9"/>
        </w:numPr>
        <w:rPr>
          <w:sz w:val="20"/>
          <w:szCs w:val="20"/>
        </w:rPr>
      </w:pPr>
      <w:r w:rsidRPr="0031523F">
        <w:rPr>
          <w:rFonts w:hint="eastAsia"/>
          <w:sz w:val="20"/>
          <w:szCs w:val="20"/>
        </w:rPr>
        <w:t>如果家长还没有为孩子填写调查表，请尽快填写。</w:t>
      </w:r>
    </w:p>
    <w:bookmarkEnd w:id="0"/>
    <w:p w14:paraId="091646D3" w14:textId="77777777" w:rsidR="00F97FE4" w:rsidRPr="0031523F" w:rsidRDefault="00F97FE4" w:rsidP="00C26225">
      <w:pPr>
        <w:rPr>
          <w:rFonts w:cstheme="minorHAnsi"/>
          <w:b/>
          <w:sz w:val="20"/>
          <w:szCs w:val="20"/>
          <w:u w:val="single"/>
        </w:rPr>
      </w:pPr>
    </w:p>
    <w:p w14:paraId="5A290F6B" w14:textId="4C2790E2" w:rsidR="00B27214" w:rsidRPr="0031523F" w:rsidRDefault="005B47DA" w:rsidP="08866084">
      <w:pPr>
        <w:rPr>
          <w:b/>
          <w:bCs/>
          <w:sz w:val="20"/>
          <w:szCs w:val="20"/>
          <w:u w:val="single"/>
        </w:rPr>
      </w:pPr>
      <w:r w:rsidRPr="0031523F">
        <w:rPr>
          <w:rFonts w:hint="eastAsia"/>
          <w:b/>
          <w:bCs/>
          <w:sz w:val="20"/>
          <w:szCs w:val="20"/>
          <w:u w:val="single"/>
        </w:rPr>
        <w:t>上下学接送：</w:t>
      </w:r>
      <w:r w:rsidRPr="0031523F">
        <w:rPr>
          <w:rFonts w:hint="eastAsia"/>
          <w:sz w:val="20"/>
          <w:szCs w:val="20"/>
        </w:rPr>
        <w:t xml:space="preserve">  </w:t>
      </w:r>
    </w:p>
    <w:p w14:paraId="3DD5E05D" w14:textId="13A6301F" w:rsidR="00B27214" w:rsidRPr="0031523F" w:rsidRDefault="51E092BF" w:rsidP="08866084">
      <w:pPr>
        <w:rPr>
          <w:sz w:val="20"/>
          <w:szCs w:val="20"/>
          <w:u w:val="single"/>
        </w:rPr>
      </w:pPr>
      <w:r w:rsidRPr="0031523F">
        <w:rPr>
          <w:rFonts w:hint="eastAsia"/>
          <w:sz w:val="20"/>
          <w:szCs w:val="20"/>
        </w:rPr>
        <w:t>我们要求家长：</w:t>
      </w:r>
    </w:p>
    <w:p w14:paraId="00FD1A6D" w14:textId="3A39938A" w:rsidR="51E092BF" w:rsidRPr="0031523F" w:rsidRDefault="51E092BF" w:rsidP="08866084">
      <w:pPr>
        <w:pStyle w:val="ListParagraph"/>
        <w:numPr>
          <w:ilvl w:val="0"/>
          <w:numId w:val="1"/>
        </w:numPr>
        <w:rPr>
          <w:sz w:val="20"/>
          <w:szCs w:val="20"/>
        </w:rPr>
      </w:pPr>
      <w:r w:rsidRPr="0031523F">
        <w:rPr>
          <w:rFonts w:hint="eastAsia"/>
          <w:sz w:val="20"/>
          <w:szCs w:val="20"/>
        </w:rPr>
        <w:t>尽量按时送孩子到校，并在放学后及时在预定的时间和地点接孩子。</w:t>
      </w:r>
      <w:r w:rsidRPr="0031523F">
        <w:rPr>
          <w:rFonts w:hint="eastAsia"/>
          <w:sz w:val="20"/>
          <w:szCs w:val="20"/>
        </w:rPr>
        <w:t xml:space="preserve">  </w:t>
      </w:r>
      <w:r w:rsidRPr="0031523F">
        <w:rPr>
          <w:rFonts w:hint="eastAsia"/>
          <w:sz w:val="20"/>
          <w:szCs w:val="20"/>
        </w:rPr>
        <w:t>教职员工无法在这些时间之外监督孩子们。</w:t>
      </w:r>
      <w:r w:rsidRPr="0031523F">
        <w:rPr>
          <w:rFonts w:hint="eastAsia"/>
          <w:sz w:val="20"/>
          <w:szCs w:val="20"/>
        </w:rPr>
        <w:t xml:space="preserve">  </w:t>
      </w:r>
      <w:r w:rsidRPr="0031523F">
        <w:rPr>
          <w:rFonts w:hint="eastAsia"/>
          <w:sz w:val="20"/>
          <w:szCs w:val="20"/>
        </w:rPr>
        <w:t>这是出于安全考虑。</w:t>
      </w:r>
    </w:p>
    <w:p w14:paraId="11102F09" w14:textId="0A0DE8ED" w:rsidR="00D65D29" w:rsidRPr="0031523F" w:rsidRDefault="00D65D29" w:rsidP="08866084">
      <w:pPr>
        <w:pStyle w:val="ListParagraph"/>
        <w:numPr>
          <w:ilvl w:val="0"/>
          <w:numId w:val="1"/>
        </w:numPr>
        <w:rPr>
          <w:sz w:val="20"/>
          <w:szCs w:val="20"/>
        </w:rPr>
      </w:pPr>
      <w:r w:rsidRPr="0031523F">
        <w:rPr>
          <w:rFonts w:hint="eastAsia"/>
          <w:sz w:val="20"/>
          <w:szCs w:val="20"/>
        </w:rPr>
        <w:t xml:space="preserve"> </w:t>
      </w:r>
      <w:r w:rsidRPr="0031523F">
        <w:rPr>
          <w:rFonts w:hint="eastAsia"/>
          <w:sz w:val="20"/>
          <w:szCs w:val="20"/>
        </w:rPr>
        <w:t>除非与教职员工事先约定，否则不得进入教学楼或教室。</w:t>
      </w:r>
    </w:p>
    <w:p w14:paraId="5FE1C641" w14:textId="24504B31" w:rsidR="00D65D29" w:rsidRPr="0031523F" w:rsidRDefault="00D65D29" w:rsidP="0C3BA158">
      <w:pPr>
        <w:pStyle w:val="ListParagraph"/>
        <w:numPr>
          <w:ilvl w:val="0"/>
          <w:numId w:val="1"/>
        </w:numPr>
        <w:rPr>
          <w:sz w:val="20"/>
          <w:szCs w:val="20"/>
        </w:rPr>
      </w:pPr>
      <w:r w:rsidRPr="0031523F">
        <w:rPr>
          <w:rFonts w:hint="eastAsia"/>
          <w:sz w:val="20"/>
          <w:szCs w:val="20"/>
        </w:rPr>
        <w:t xml:space="preserve"> </w:t>
      </w:r>
      <w:r w:rsidRPr="0031523F">
        <w:rPr>
          <w:rFonts w:hint="eastAsia"/>
          <w:sz w:val="20"/>
          <w:szCs w:val="20"/>
        </w:rPr>
        <w:t>在接送孩子的时候，要注意保持身体上的距离，并及时离开学校。</w:t>
      </w:r>
      <w:r w:rsidRPr="0031523F">
        <w:rPr>
          <w:rFonts w:hint="eastAsia"/>
          <w:sz w:val="20"/>
          <w:szCs w:val="20"/>
        </w:rPr>
        <w:t xml:space="preserve"> </w:t>
      </w:r>
    </w:p>
    <w:p w14:paraId="72C3090C" w14:textId="77777777" w:rsidR="00B27214" w:rsidRPr="0031523F" w:rsidRDefault="00B27214" w:rsidP="00C26225">
      <w:pPr>
        <w:rPr>
          <w:rFonts w:cstheme="minorHAnsi"/>
          <w:b/>
          <w:sz w:val="20"/>
          <w:szCs w:val="20"/>
          <w:u w:val="single"/>
        </w:rPr>
      </w:pPr>
    </w:p>
    <w:p w14:paraId="70FB4BD7" w14:textId="1D5E1845" w:rsidR="00C26225" w:rsidRPr="0031523F" w:rsidRDefault="00C26225" w:rsidP="00C26225">
      <w:pPr>
        <w:rPr>
          <w:rFonts w:cstheme="minorHAnsi"/>
          <w:b/>
          <w:sz w:val="20"/>
          <w:szCs w:val="20"/>
          <w:u w:val="single"/>
        </w:rPr>
      </w:pPr>
      <w:r w:rsidRPr="0031523F">
        <w:rPr>
          <w:rFonts w:hint="eastAsia"/>
          <w:b/>
          <w:sz w:val="20"/>
          <w:szCs w:val="20"/>
          <w:u w:val="single"/>
        </w:rPr>
        <w:t>家庭责任</w:t>
      </w:r>
      <w:r w:rsidRPr="0031523F">
        <w:rPr>
          <w:rFonts w:hint="eastAsia"/>
          <w:b/>
          <w:sz w:val="20"/>
          <w:szCs w:val="20"/>
          <w:u w:val="single"/>
        </w:rPr>
        <w:t xml:space="preserve"> </w:t>
      </w:r>
    </w:p>
    <w:p w14:paraId="6910883E" w14:textId="037EE6E0" w:rsidR="004B604B" w:rsidRPr="0031523F" w:rsidRDefault="004B604B" w:rsidP="00A32829">
      <w:pPr>
        <w:pStyle w:val="ListParagraph"/>
        <w:numPr>
          <w:ilvl w:val="0"/>
          <w:numId w:val="1"/>
        </w:numPr>
        <w:autoSpaceDE w:val="0"/>
        <w:autoSpaceDN w:val="0"/>
        <w:rPr>
          <w:rFonts w:cstheme="minorHAnsi"/>
          <w:color w:val="262626"/>
          <w:sz w:val="20"/>
          <w:szCs w:val="20"/>
        </w:rPr>
      </w:pPr>
      <w:r w:rsidRPr="0031523F">
        <w:rPr>
          <w:rFonts w:hint="eastAsia"/>
          <w:color w:val="262626"/>
          <w:sz w:val="20"/>
          <w:szCs w:val="20"/>
        </w:rPr>
        <w:t>家长和看护人在送学生到校前，必须每天评估孩子是否有普通感冒、流感、</w:t>
      </w:r>
      <w:r w:rsidRPr="0031523F">
        <w:rPr>
          <w:rFonts w:hint="eastAsia"/>
          <w:color w:val="262626"/>
          <w:sz w:val="20"/>
          <w:szCs w:val="20"/>
        </w:rPr>
        <w:t xml:space="preserve">covid-19 </w:t>
      </w:r>
      <w:r w:rsidRPr="0031523F">
        <w:rPr>
          <w:rFonts w:hint="eastAsia"/>
          <w:color w:val="262626"/>
          <w:sz w:val="20"/>
          <w:szCs w:val="20"/>
        </w:rPr>
        <w:t>或其他呼吸道传染病的症状。</w:t>
      </w:r>
    </w:p>
    <w:p w14:paraId="7A380308" w14:textId="22FA56E9" w:rsidR="00C26225" w:rsidRPr="00E73B51" w:rsidRDefault="00C26225" w:rsidP="00E73B51">
      <w:pPr>
        <w:pStyle w:val="ListParagraph"/>
        <w:numPr>
          <w:ilvl w:val="0"/>
          <w:numId w:val="1"/>
        </w:numPr>
        <w:autoSpaceDE w:val="0"/>
        <w:autoSpaceDN w:val="0"/>
        <w:rPr>
          <w:rFonts w:cstheme="minorHAnsi"/>
          <w:color w:val="000000"/>
          <w:sz w:val="20"/>
          <w:szCs w:val="20"/>
        </w:rPr>
      </w:pPr>
      <w:r w:rsidRPr="0031523F">
        <w:rPr>
          <w:rFonts w:hint="eastAsia"/>
          <w:sz w:val="20"/>
          <w:szCs w:val="20"/>
        </w:rPr>
        <w:t>如果孩子有任何生病的迹象，应当留在家中，且家长必须通知学校。</w:t>
      </w:r>
      <w:r w:rsidRPr="0031523F">
        <w:rPr>
          <w:rFonts w:hint="eastAsia"/>
          <w:color w:val="000000"/>
          <w:sz w:val="20"/>
          <w:szCs w:val="20"/>
        </w:rPr>
        <w:t>所有出现</w:t>
      </w:r>
      <w:r w:rsidRPr="0031523F">
        <w:rPr>
          <w:rFonts w:hint="eastAsia"/>
          <w:color w:val="000000"/>
          <w:sz w:val="20"/>
          <w:szCs w:val="20"/>
        </w:rPr>
        <w:t xml:space="preserve"> COVID-19 </w:t>
      </w:r>
      <w:r w:rsidRPr="0031523F">
        <w:rPr>
          <w:rFonts w:hint="eastAsia"/>
          <w:color w:val="000000"/>
          <w:sz w:val="20"/>
          <w:szCs w:val="20"/>
        </w:rPr>
        <w:t>症状，或在过去</w:t>
      </w:r>
      <w:r w:rsidRPr="0031523F">
        <w:rPr>
          <w:rFonts w:hint="eastAsia"/>
          <w:color w:val="000000"/>
          <w:sz w:val="20"/>
          <w:szCs w:val="20"/>
        </w:rPr>
        <w:t xml:space="preserve"> 14 </w:t>
      </w:r>
      <w:r w:rsidRPr="0031523F">
        <w:rPr>
          <w:rFonts w:hint="eastAsia"/>
          <w:color w:val="000000"/>
          <w:sz w:val="20"/>
          <w:szCs w:val="20"/>
        </w:rPr>
        <w:t>天内到加拿大以外的地方旅行，</w:t>
      </w:r>
      <w:r w:rsidR="00A32829" w:rsidRPr="00E73B51">
        <w:rPr>
          <w:rFonts w:hint="eastAsia"/>
          <w:color w:val="000000"/>
          <w:sz w:val="20"/>
          <w:szCs w:val="20"/>
        </w:rPr>
        <w:t>或被确认为确诊病例或疫情的密切接触者的学生和教职员工必须留在家中自行隔离，包括生病的基本服务人员的子女。</w:t>
      </w:r>
      <w:r w:rsidR="00A32829" w:rsidRPr="00E73B51">
        <w:rPr>
          <w:rFonts w:hint="eastAsia"/>
          <w:color w:val="000000"/>
          <w:sz w:val="20"/>
          <w:szCs w:val="20"/>
        </w:rPr>
        <w:t xml:space="preserve">  </w:t>
      </w:r>
    </w:p>
    <w:p w14:paraId="23AB4450" w14:textId="77777777" w:rsidR="00A32829" w:rsidRPr="0031523F" w:rsidRDefault="00C05C71" w:rsidP="00A32829">
      <w:pPr>
        <w:pStyle w:val="ListParagraph"/>
        <w:numPr>
          <w:ilvl w:val="0"/>
          <w:numId w:val="1"/>
        </w:numPr>
        <w:autoSpaceDE w:val="0"/>
        <w:autoSpaceDN w:val="0"/>
        <w:rPr>
          <w:rStyle w:val="Hyperlink"/>
          <w:rFonts w:cstheme="minorHAnsi"/>
          <w:iCs/>
          <w:color w:val="auto"/>
          <w:sz w:val="20"/>
          <w:szCs w:val="20"/>
          <w:u w:val="none"/>
        </w:rPr>
      </w:pPr>
      <w:r w:rsidRPr="0031523F">
        <w:rPr>
          <w:rFonts w:hint="eastAsia"/>
          <w:color w:val="262626"/>
          <w:sz w:val="20"/>
          <w:szCs w:val="20"/>
        </w:rPr>
        <w:t>如果您不确定您的子女是否需要自我隔离，请使用</w:t>
      </w:r>
      <w:hyperlink r:id="rId11" w:history="1">
        <w:r w:rsidRPr="0031523F">
          <w:rPr>
            <w:rStyle w:val="Hyperlink"/>
            <w:rFonts w:hint="eastAsia"/>
            <w:sz w:val="20"/>
            <w:szCs w:val="20"/>
          </w:rPr>
          <w:t xml:space="preserve">BC COVID-19 </w:t>
        </w:r>
        <w:r w:rsidRPr="0031523F">
          <w:rPr>
            <w:rStyle w:val="Hyperlink"/>
            <w:rFonts w:hint="eastAsia"/>
            <w:sz w:val="20"/>
            <w:szCs w:val="20"/>
          </w:rPr>
          <w:t>自我评估工具</w:t>
        </w:r>
      </w:hyperlink>
      <w:r w:rsidRPr="0031523F">
        <w:rPr>
          <w:rStyle w:val="Hyperlink"/>
          <w:rFonts w:hint="eastAsia"/>
          <w:sz w:val="20"/>
          <w:szCs w:val="20"/>
        </w:rPr>
        <w:t>、</w:t>
      </w:r>
      <w:r w:rsidRPr="0031523F">
        <w:rPr>
          <w:rStyle w:val="Hyperlink"/>
          <w:sz w:val="20"/>
          <w:szCs w:val="20"/>
        </w:rPr>
        <w:t xml:space="preserve"> </w:t>
      </w:r>
    </w:p>
    <w:p w14:paraId="5802ADC5" w14:textId="14949881" w:rsidR="004B604B" w:rsidRPr="0031523F" w:rsidRDefault="004B604B" w:rsidP="00A32829">
      <w:pPr>
        <w:autoSpaceDE w:val="0"/>
        <w:autoSpaceDN w:val="0"/>
        <w:ind w:left="720"/>
        <w:rPr>
          <w:rFonts w:cstheme="minorHAnsi"/>
          <w:iCs/>
          <w:sz w:val="20"/>
          <w:szCs w:val="20"/>
        </w:rPr>
      </w:pPr>
      <w:r w:rsidRPr="0031523F">
        <w:rPr>
          <w:rFonts w:hint="eastAsia"/>
          <w:iCs/>
          <w:sz w:val="20"/>
          <w:szCs w:val="20"/>
        </w:rPr>
        <w:t>联系</w:t>
      </w:r>
      <w:r w:rsidRPr="0031523F">
        <w:rPr>
          <w:rFonts w:hint="eastAsia"/>
          <w:iCs/>
          <w:sz w:val="20"/>
          <w:szCs w:val="20"/>
        </w:rPr>
        <w:t xml:space="preserve"> 8-1-1</w:t>
      </w:r>
      <w:r w:rsidRPr="0031523F">
        <w:rPr>
          <w:rFonts w:hint="eastAsia"/>
          <w:iCs/>
          <w:sz w:val="20"/>
          <w:szCs w:val="20"/>
        </w:rPr>
        <w:t>，或当地公共卫生单位寻求进一步的建议。家属也可以联系家庭医生或护士，进行</w:t>
      </w:r>
      <w:r w:rsidRPr="0031523F">
        <w:rPr>
          <w:rFonts w:hint="eastAsia"/>
          <w:iCs/>
          <w:sz w:val="20"/>
          <w:szCs w:val="20"/>
        </w:rPr>
        <w:t xml:space="preserve"> COVID-19 </w:t>
      </w:r>
      <w:r w:rsidRPr="0031523F">
        <w:rPr>
          <w:rFonts w:hint="eastAsia"/>
          <w:iCs/>
          <w:sz w:val="20"/>
          <w:szCs w:val="20"/>
        </w:rPr>
        <w:t>和其他传染性呼吸系统疾病的评估。</w:t>
      </w:r>
    </w:p>
    <w:p w14:paraId="7B3B25B3" w14:textId="2B55B899" w:rsidR="075DA698" w:rsidRPr="0031523F" w:rsidRDefault="075DA698" w:rsidP="08866084">
      <w:pPr>
        <w:pStyle w:val="ListParagraph"/>
        <w:numPr>
          <w:ilvl w:val="0"/>
          <w:numId w:val="1"/>
        </w:numPr>
        <w:rPr>
          <w:sz w:val="20"/>
          <w:szCs w:val="20"/>
        </w:rPr>
      </w:pPr>
      <w:r w:rsidRPr="0031523F">
        <w:rPr>
          <w:rFonts w:hint="eastAsia"/>
          <w:sz w:val="20"/>
          <w:szCs w:val="20"/>
        </w:rPr>
        <w:t>公共卫生部门将就与可能患有</w:t>
      </w:r>
      <w:r w:rsidRPr="0031523F">
        <w:rPr>
          <w:rFonts w:hint="eastAsia"/>
          <w:sz w:val="20"/>
          <w:szCs w:val="20"/>
        </w:rPr>
        <w:t xml:space="preserve"> COVID-19 </w:t>
      </w:r>
      <w:r w:rsidRPr="0031523F">
        <w:rPr>
          <w:rFonts w:hint="eastAsia"/>
          <w:sz w:val="20"/>
          <w:szCs w:val="20"/>
        </w:rPr>
        <w:t>的学生接触过的学生的家庭提供适当的规范。</w:t>
      </w:r>
    </w:p>
    <w:p w14:paraId="7C89055F" w14:textId="46A07BFB" w:rsidR="001524B4" w:rsidRPr="0031523F" w:rsidRDefault="001524B4" w:rsidP="08866084">
      <w:pPr>
        <w:pStyle w:val="ListParagraph"/>
        <w:numPr>
          <w:ilvl w:val="0"/>
          <w:numId w:val="1"/>
        </w:numPr>
        <w:rPr>
          <w:sz w:val="20"/>
          <w:szCs w:val="20"/>
        </w:rPr>
      </w:pPr>
      <w:r w:rsidRPr="0031523F">
        <w:rPr>
          <w:rFonts w:hint="eastAsia"/>
          <w:sz w:val="20"/>
          <w:szCs w:val="20"/>
        </w:rPr>
        <w:t>家长应只给孩子带上在校期间可能需要用到的基本物品，不带任何不必要的物品。</w:t>
      </w:r>
      <w:r w:rsidRPr="0031523F">
        <w:rPr>
          <w:rFonts w:hint="eastAsia"/>
          <w:sz w:val="20"/>
          <w:szCs w:val="20"/>
        </w:rPr>
        <w:t xml:space="preserve">  </w:t>
      </w:r>
      <w:r w:rsidRPr="0031523F">
        <w:rPr>
          <w:rFonts w:hint="eastAsia"/>
          <w:sz w:val="20"/>
          <w:szCs w:val="20"/>
        </w:rPr>
        <w:t>携带的物品应装在一个袋子里。</w:t>
      </w:r>
    </w:p>
    <w:p w14:paraId="3F4DBA23" w14:textId="4DDDF39E" w:rsidR="00B27214" w:rsidRPr="0031523F" w:rsidRDefault="00467E82" w:rsidP="08866084">
      <w:pPr>
        <w:pStyle w:val="ListParagraph"/>
        <w:numPr>
          <w:ilvl w:val="0"/>
          <w:numId w:val="1"/>
        </w:numPr>
        <w:rPr>
          <w:sz w:val="20"/>
          <w:szCs w:val="20"/>
        </w:rPr>
      </w:pPr>
      <w:r w:rsidRPr="0031523F">
        <w:rPr>
          <w:rFonts w:hint="eastAsia"/>
          <w:sz w:val="20"/>
          <w:szCs w:val="20"/>
        </w:rPr>
        <w:t>如果孩子有生病的症状，或者孩子一直不遵守安全规则，家长要将孩子接回家。在难以维持安全环境的情况下，学校会要求孩子继续远程学习。</w:t>
      </w:r>
      <w:r w:rsidRPr="0031523F">
        <w:rPr>
          <w:rFonts w:hint="eastAsia"/>
          <w:sz w:val="20"/>
          <w:szCs w:val="20"/>
        </w:rPr>
        <w:t xml:space="preserve">  </w:t>
      </w:r>
    </w:p>
    <w:p w14:paraId="23EA9979" w14:textId="306BE85E" w:rsidR="00B27214" w:rsidRPr="0031523F" w:rsidRDefault="00B27214" w:rsidP="08866084">
      <w:pPr>
        <w:pStyle w:val="ListParagraph"/>
        <w:numPr>
          <w:ilvl w:val="0"/>
          <w:numId w:val="1"/>
        </w:numPr>
        <w:rPr>
          <w:sz w:val="20"/>
          <w:szCs w:val="20"/>
        </w:rPr>
      </w:pPr>
      <w:r w:rsidRPr="0031523F">
        <w:rPr>
          <w:rFonts w:hint="eastAsia"/>
          <w:sz w:val="20"/>
          <w:szCs w:val="20"/>
        </w:rPr>
        <w:t>如果孩子出现症状，可能将其安置在受监督的疾病隔离室（按大流行疾病级别安全程序执行）。家长要尽快将孩子入接回。</w:t>
      </w:r>
    </w:p>
    <w:p w14:paraId="392F4AD1" w14:textId="7CC44E26" w:rsidR="00B27214" w:rsidRPr="00E73B51" w:rsidRDefault="00E306CC" w:rsidP="08866084">
      <w:pPr>
        <w:pStyle w:val="ListParagraph"/>
        <w:numPr>
          <w:ilvl w:val="0"/>
          <w:numId w:val="1"/>
        </w:numPr>
        <w:rPr>
          <w:sz w:val="20"/>
          <w:szCs w:val="20"/>
        </w:rPr>
      </w:pPr>
      <w:r w:rsidRPr="0031523F">
        <w:rPr>
          <w:rFonts w:hint="eastAsia"/>
          <w:sz w:val="20"/>
          <w:szCs w:val="20"/>
        </w:rPr>
        <w:t>年龄较小的孩子的家庭必须确保在指定的门口或等候区下车。</w:t>
      </w:r>
    </w:p>
    <w:p w14:paraId="596260E6" w14:textId="6AB97ADE" w:rsidR="00B27214" w:rsidRPr="0031523F" w:rsidRDefault="00B27214" w:rsidP="08866084">
      <w:pPr>
        <w:rPr>
          <w:b/>
          <w:bCs/>
          <w:sz w:val="20"/>
          <w:szCs w:val="20"/>
          <w:u w:val="single"/>
        </w:rPr>
      </w:pPr>
    </w:p>
    <w:p w14:paraId="702EDD62" w14:textId="3FE3CDA2" w:rsidR="00B27214" w:rsidRPr="0031523F" w:rsidRDefault="00B27214" w:rsidP="08866084">
      <w:pPr>
        <w:rPr>
          <w:b/>
          <w:bCs/>
          <w:sz w:val="20"/>
          <w:szCs w:val="20"/>
          <w:u w:val="single"/>
        </w:rPr>
      </w:pPr>
      <w:r w:rsidRPr="0031523F">
        <w:rPr>
          <w:rFonts w:hint="eastAsia"/>
          <w:b/>
          <w:bCs/>
          <w:sz w:val="20"/>
          <w:szCs w:val="20"/>
          <w:u w:val="single"/>
        </w:rPr>
        <w:t>午餐和零食</w:t>
      </w:r>
    </w:p>
    <w:p w14:paraId="1785E5A0" w14:textId="60D7F8F4" w:rsidR="00B27214" w:rsidRPr="0031523F" w:rsidRDefault="00B27214" w:rsidP="00B27214">
      <w:pPr>
        <w:pStyle w:val="ListParagraph"/>
        <w:numPr>
          <w:ilvl w:val="0"/>
          <w:numId w:val="7"/>
        </w:numPr>
        <w:rPr>
          <w:rFonts w:cstheme="minorHAnsi"/>
          <w:sz w:val="20"/>
          <w:szCs w:val="20"/>
        </w:rPr>
      </w:pPr>
      <w:r w:rsidRPr="0031523F">
        <w:rPr>
          <w:rFonts w:hint="eastAsia"/>
          <w:sz w:val="20"/>
          <w:szCs w:val="20"/>
        </w:rPr>
        <w:t>学生应将食品包装、食物残渣、餐具等全部放在同一容器内带回家。</w:t>
      </w:r>
    </w:p>
    <w:p w14:paraId="06C6DAEF" w14:textId="0F01F41E" w:rsidR="00B27214" w:rsidRPr="0031523F" w:rsidRDefault="000C66DD" w:rsidP="00B27214">
      <w:pPr>
        <w:pStyle w:val="ListParagraph"/>
        <w:numPr>
          <w:ilvl w:val="0"/>
          <w:numId w:val="7"/>
        </w:numPr>
        <w:rPr>
          <w:rFonts w:cstheme="minorHAnsi"/>
          <w:sz w:val="20"/>
          <w:szCs w:val="20"/>
        </w:rPr>
      </w:pPr>
      <w:r w:rsidRPr="0031523F">
        <w:rPr>
          <w:rFonts w:hint="eastAsia"/>
          <w:sz w:val="20"/>
          <w:szCs w:val="20"/>
        </w:rPr>
        <w:t>学生不与他人共用食物。</w:t>
      </w:r>
    </w:p>
    <w:p w14:paraId="75BCC124" w14:textId="0BF96739" w:rsidR="00B27214" w:rsidRPr="0031523F" w:rsidRDefault="00B27214" w:rsidP="00B27214">
      <w:pPr>
        <w:pStyle w:val="ListParagraph"/>
        <w:numPr>
          <w:ilvl w:val="0"/>
          <w:numId w:val="7"/>
        </w:numPr>
        <w:rPr>
          <w:rFonts w:cstheme="minorHAnsi"/>
          <w:sz w:val="20"/>
          <w:szCs w:val="20"/>
        </w:rPr>
      </w:pPr>
      <w:r w:rsidRPr="0031523F">
        <w:rPr>
          <w:rFonts w:hint="eastAsia"/>
          <w:sz w:val="20"/>
          <w:szCs w:val="20"/>
        </w:rPr>
        <w:t>学校不向学生发放餐具。</w:t>
      </w:r>
    </w:p>
    <w:p w14:paraId="315A0DDC" w14:textId="081D2BA5" w:rsidR="00A751C4" w:rsidRPr="0031523F" w:rsidRDefault="00A751C4" w:rsidP="00B27214">
      <w:pPr>
        <w:pStyle w:val="ListParagraph"/>
        <w:numPr>
          <w:ilvl w:val="0"/>
          <w:numId w:val="7"/>
        </w:numPr>
        <w:rPr>
          <w:rFonts w:cstheme="minorHAnsi"/>
          <w:sz w:val="20"/>
          <w:szCs w:val="20"/>
        </w:rPr>
      </w:pPr>
      <w:r w:rsidRPr="0031523F">
        <w:rPr>
          <w:rFonts w:hint="eastAsia"/>
          <w:sz w:val="20"/>
          <w:szCs w:val="20"/>
        </w:rPr>
        <w:t>将食物装在孩子能独立打开的容器里送去。</w:t>
      </w:r>
      <w:r w:rsidRPr="0031523F">
        <w:rPr>
          <w:rFonts w:hint="eastAsia"/>
          <w:sz w:val="20"/>
          <w:szCs w:val="20"/>
        </w:rPr>
        <w:t xml:space="preserve">  </w:t>
      </w:r>
      <w:r w:rsidRPr="0031523F">
        <w:rPr>
          <w:rFonts w:hint="eastAsia"/>
          <w:sz w:val="20"/>
          <w:szCs w:val="20"/>
        </w:rPr>
        <w:t>如果您的孩子无法打开容器，请使用其他代替。</w:t>
      </w:r>
      <w:r w:rsidRPr="0031523F">
        <w:rPr>
          <w:rFonts w:hint="eastAsia"/>
          <w:sz w:val="20"/>
          <w:szCs w:val="20"/>
        </w:rPr>
        <w:t xml:space="preserve"> </w:t>
      </w:r>
    </w:p>
    <w:p w14:paraId="522A4D52" w14:textId="26A4D0FB" w:rsidR="00C177FA" w:rsidRPr="0031523F" w:rsidRDefault="00C177FA" w:rsidP="08866084">
      <w:pPr>
        <w:rPr>
          <w:sz w:val="20"/>
          <w:szCs w:val="20"/>
        </w:rPr>
      </w:pPr>
    </w:p>
    <w:p w14:paraId="32056EBC" w14:textId="77777777" w:rsidR="00C64A9F" w:rsidRPr="0031523F" w:rsidRDefault="00C64A9F" w:rsidP="00C64A9F">
      <w:pPr>
        <w:rPr>
          <w:rFonts w:cstheme="minorHAnsi"/>
          <w:b/>
          <w:sz w:val="20"/>
          <w:szCs w:val="20"/>
          <w:u w:val="single"/>
        </w:rPr>
      </w:pPr>
      <w:r w:rsidRPr="0031523F">
        <w:rPr>
          <w:rFonts w:hint="eastAsia"/>
          <w:b/>
          <w:sz w:val="20"/>
          <w:szCs w:val="20"/>
          <w:u w:val="single"/>
        </w:rPr>
        <w:lastRenderedPageBreak/>
        <w:t>洗手</w:t>
      </w:r>
    </w:p>
    <w:p w14:paraId="6A427D4A" w14:textId="07EDEA22" w:rsidR="00C64A9F" w:rsidRPr="0031523F" w:rsidRDefault="003673FD" w:rsidP="08866084">
      <w:pPr>
        <w:pStyle w:val="ListParagraph"/>
        <w:numPr>
          <w:ilvl w:val="0"/>
          <w:numId w:val="1"/>
        </w:numPr>
        <w:rPr>
          <w:sz w:val="20"/>
          <w:szCs w:val="20"/>
        </w:rPr>
      </w:pPr>
      <w:r w:rsidRPr="0031523F">
        <w:rPr>
          <w:rFonts w:hint="eastAsia"/>
          <w:sz w:val="20"/>
          <w:szCs w:val="20"/>
        </w:rPr>
        <w:t>孩子们要勤洗手。</w:t>
      </w:r>
      <w:r w:rsidRPr="0031523F">
        <w:rPr>
          <w:rFonts w:hint="eastAsia"/>
          <w:sz w:val="20"/>
          <w:szCs w:val="20"/>
        </w:rPr>
        <w:t xml:space="preserve">  </w:t>
      </w:r>
      <w:r w:rsidRPr="0031523F">
        <w:rPr>
          <w:rFonts w:hint="eastAsia"/>
          <w:sz w:val="20"/>
          <w:szCs w:val="20"/>
        </w:rPr>
        <w:t>以下情况要洗手，并由教职员工提供协助：</w:t>
      </w:r>
    </w:p>
    <w:p w14:paraId="13CD761F" w14:textId="5876807E" w:rsidR="00C64A9F" w:rsidRPr="0031523F" w:rsidRDefault="00D41EA0" w:rsidP="00C64A9F">
      <w:pPr>
        <w:pStyle w:val="ListParagraph"/>
        <w:numPr>
          <w:ilvl w:val="1"/>
          <w:numId w:val="1"/>
        </w:numPr>
        <w:rPr>
          <w:rFonts w:cstheme="minorHAnsi"/>
          <w:sz w:val="20"/>
          <w:szCs w:val="20"/>
        </w:rPr>
      </w:pPr>
      <w:r w:rsidRPr="0031523F">
        <w:rPr>
          <w:rFonts w:hint="eastAsia"/>
          <w:sz w:val="20"/>
          <w:szCs w:val="20"/>
        </w:rPr>
        <w:t>到校时和离校前。</w:t>
      </w:r>
    </w:p>
    <w:p w14:paraId="4C394EDD" w14:textId="56D7D01C" w:rsidR="00C64A9F" w:rsidRPr="0031523F" w:rsidRDefault="00D41EA0" w:rsidP="00C64A9F">
      <w:pPr>
        <w:pStyle w:val="ListParagraph"/>
        <w:numPr>
          <w:ilvl w:val="1"/>
          <w:numId w:val="1"/>
        </w:numPr>
        <w:rPr>
          <w:rFonts w:cstheme="minorHAnsi"/>
          <w:sz w:val="20"/>
          <w:szCs w:val="20"/>
        </w:rPr>
      </w:pPr>
      <w:r w:rsidRPr="0031523F">
        <w:rPr>
          <w:rFonts w:hint="eastAsia"/>
          <w:sz w:val="20"/>
          <w:szCs w:val="20"/>
        </w:rPr>
        <w:t>在学校内不同场所之间的转移前和转移后。</w:t>
      </w:r>
    </w:p>
    <w:p w14:paraId="4D9358B0" w14:textId="3057A89A" w:rsidR="00C64A9F" w:rsidRPr="0031523F" w:rsidRDefault="00D41EA0" w:rsidP="00C64A9F">
      <w:pPr>
        <w:pStyle w:val="ListParagraph"/>
        <w:numPr>
          <w:ilvl w:val="1"/>
          <w:numId w:val="1"/>
        </w:numPr>
        <w:rPr>
          <w:rFonts w:cstheme="minorHAnsi"/>
          <w:sz w:val="20"/>
          <w:szCs w:val="20"/>
        </w:rPr>
      </w:pPr>
      <w:r w:rsidRPr="0031523F">
        <w:rPr>
          <w:rFonts w:hint="eastAsia"/>
          <w:sz w:val="20"/>
          <w:szCs w:val="20"/>
        </w:rPr>
        <w:t>进食饮水前后。</w:t>
      </w:r>
    </w:p>
    <w:p w14:paraId="28BE4110" w14:textId="2DEBDB09" w:rsidR="00C64A9F" w:rsidRPr="0031523F" w:rsidRDefault="00D41EA0" w:rsidP="00C64A9F">
      <w:pPr>
        <w:pStyle w:val="ListParagraph"/>
        <w:numPr>
          <w:ilvl w:val="1"/>
          <w:numId w:val="1"/>
        </w:numPr>
        <w:rPr>
          <w:rFonts w:cstheme="minorHAnsi"/>
          <w:sz w:val="20"/>
          <w:szCs w:val="20"/>
        </w:rPr>
      </w:pPr>
      <w:r w:rsidRPr="0031523F">
        <w:rPr>
          <w:rFonts w:hint="eastAsia"/>
          <w:sz w:val="20"/>
          <w:szCs w:val="20"/>
        </w:rPr>
        <w:t>上完厕所后。</w:t>
      </w:r>
    </w:p>
    <w:p w14:paraId="25D2D696" w14:textId="4C3EBFDC" w:rsidR="00C64A9F" w:rsidRPr="0031523F" w:rsidRDefault="00D41EA0" w:rsidP="00C64A9F">
      <w:pPr>
        <w:pStyle w:val="ListParagraph"/>
        <w:numPr>
          <w:ilvl w:val="1"/>
          <w:numId w:val="1"/>
        </w:numPr>
        <w:rPr>
          <w:rFonts w:cstheme="minorHAnsi"/>
          <w:sz w:val="20"/>
          <w:szCs w:val="20"/>
        </w:rPr>
      </w:pPr>
      <w:r w:rsidRPr="0031523F">
        <w:rPr>
          <w:rFonts w:hint="eastAsia"/>
          <w:sz w:val="20"/>
          <w:szCs w:val="20"/>
        </w:rPr>
        <w:t>出外玩耍后。</w:t>
      </w:r>
    </w:p>
    <w:p w14:paraId="247EEED1" w14:textId="1E5341BA" w:rsidR="00C64A9F" w:rsidRPr="0031523F" w:rsidRDefault="00D41EA0" w:rsidP="00C64A9F">
      <w:pPr>
        <w:pStyle w:val="ListParagraph"/>
        <w:numPr>
          <w:ilvl w:val="1"/>
          <w:numId w:val="1"/>
        </w:numPr>
        <w:rPr>
          <w:rFonts w:cstheme="minorHAnsi"/>
          <w:sz w:val="20"/>
          <w:szCs w:val="20"/>
        </w:rPr>
      </w:pPr>
      <w:r w:rsidRPr="0031523F">
        <w:rPr>
          <w:rFonts w:hint="eastAsia"/>
          <w:sz w:val="20"/>
          <w:szCs w:val="20"/>
        </w:rPr>
        <w:t>打喷嚏或咳嗽后。</w:t>
      </w:r>
      <w:r w:rsidRPr="0031523F">
        <w:rPr>
          <w:rFonts w:hint="eastAsia"/>
          <w:sz w:val="20"/>
          <w:szCs w:val="20"/>
        </w:rPr>
        <w:t xml:space="preserve"> </w:t>
      </w:r>
    </w:p>
    <w:p w14:paraId="349C95DA" w14:textId="7DE6BA80" w:rsidR="00C64A9F" w:rsidRPr="0031523F" w:rsidRDefault="00D41EA0" w:rsidP="00C64A9F">
      <w:pPr>
        <w:pStyle w:val="ListParagraph"/>
        <w:numPr>
          <w:ilvl w:val="1"/>
          <w:numId w:val="1"/>
        </w:numPr>
        <w:rPr>
          <w:rFonts w:cstheme="minorHAnsi"/>
          <w:sz w:val="20"/>
          <w:szCs w:val="20"/>
        </w:rPr>
      </w:pPr>
      <w:r w:rsidRPr="0031523F">
        <w:rPr>
          <w:rFonts w:hint="eastAsia"/>
          <w:sz w:val="20"/>
          <w:szCs w:val="20"/>
        </w:rPr>
        <w:t>只要双手明显弄脏时。</w:t>
      </w:r>
      <w:r w:rsidRPr="0031523F">
        <w:rPr>
          <w:rFonts w:hint="eastAsia"/>
          <w:sz w:val="20"/>
          <w:szCs w:val="20"/>
        </w:rPr>
        <w:t xml:space="preserve"> </w:t>
      </w:r>
    </w:p>
    <w:p w14:paraId="24BDE24F" w14:textId="77777777" w:rsidR="004B6DA6" w:rsidRPr="0031523F" w:rsidRDefault="004B6DA6" w:rsidP="004B6DA6">
      <w:pPr>
        <w:pStyle w:val="ListParagraph"/>
        <w:ind w:left="1440"/>
        <w:rPr>
          <w:rFonts w:cstheme="minorHAnsi"/>
          <w:sz w:val="20"/>
          <w:szCs w:val="20"/>
        </w:rPr>
      </w:pPr>
    </w:p>
    <w:p w14:paraId="762DA26F" w14:textId="7B0D3823" w:rsidR="00C64A9F" w:rsidRPr="0031523F" w:rsidRDefault="00D41EA0" w:rsidP="08866084">
      <w:pPr>
        <w:pStyle w:val="ListParagraph"/>
        <w:numPr>
          <w:ilvl w:val="0"/>
          <w:numId w:val="1"/>
        </w:numPr>
        <w:rPr>
          <w:sz w:val="20"/>
          <w:szCs w:val="20"/>
        </w:rPr>
      </w:pPr>
      <w:r w:rsidRPr="0031523F">
        <w:rPr>
          <w:rFonts w:hint="eastAsia"/>
          <w:sz w:val="20"/>
          <w:szCs w:val="20"/>
        </w:rPr>
        <w:t>教职员工将教导、练习和示范良好的手部卫生和呼吸道卫生（如咳嗽或打喷嚏时用手肘遮挡，纸巾用完后立即丢弃等）。</w:t>
      </w:r>
    </w:p>
    <w:p w14:paraId="7FB3A67A" w14:textId="30D07496" w:rsidR="00304B59" w:rsidRPr="0031523F" w:rsidRDefault="00304B59" w:rsidP="08866084">
      <w:pPr>
        <w:pStyle w:val="ListParagraph"/>
        <w:numPr>
          <w:ilvl w:val="0"/>
          <w:numId w:val="1"/>
        </w:numPr>
        <w:rPr>
          <w:sz w:val="20"/>
          <w:szCs w:val="20"/>
        </w:rPr>
      </w:pPr>
      <w:r w:rsidRPr="0031523F">
        <w:rPr>
          <w:rFonts w:hint="eastAsia"/>
          <w:sz w:val="20"/>
          <w:szCs w:val="20"/>
        </w:rPr>
        <w:t>将在全校范围内显眼处提供洗手液。</w:t>
      </w:r>
    </w:p>
    <w:p w14:paraId="3FD742C4" w14:textId="77777777" w:rsidR="00C64A9F" w:rsidRPr="0031523F" w:rsidRDefault="00C64A9F" w:rsidP="00C64A9F">
      <w:pPr>
        <w:rPr>
          <w:rFonts w:cstheme="minorHAnsi"/>
          <w:sz w:val="20"/>
          <w:szCs w:val="20"/>
          <w:u w:val="single"/>
        </w:rPr>
      </w:pPr>
    </w:p>
    <w:p w14:paraId="40294014" w14:textId="77777777" w:rsidR="00C64A9F" w:rsidRPr="0031523F" w:rsidRDefault="00C64A9F" w:rsidP="00C64A9F">
      <w:pPr>
        <w:rPr>
          <w:rFonts w:cstheme="minorHAnsi"/>
          <w:b/>
          <w:sz w:val="20"/>
          <w:szCs w:val="20"/>
          <w:u w:val="single"/>
        </w:rPr>
      </w:pPr>
      <w:r w:rsidRPr="0031523F">
        <w:rPr>
          <w:rFonts w:hint="eastAsia"/>
          <w:b/>
          <w:sz w:val="20"/>
          <w:szCs w:val="20"/>
          <w:u w:val="single"/>
        </w:rPr>
        <w:t>定期清洁</w:t>
      </w:r>
    </w:p>
    <w:p w14:paraId="098C282B" w14:textId="52B07189" w:rsidR="00C64A9F" w:rsidRPr="0031523F" w:rsidRDefault="00C64A9F" w:rsidP="00C64A9F">
      <w:pPr>
        <w:pStyle w:val="ListParagraph"/>
        <w:numPr>
          <w:ilvl w:val="0"/>
          <w:numId w:val="7"/>
        </w:numPr>
        <w:rPr>
          <w:rFonts w:cstheme="minorHAnsi"/>
          <w:sz w:val="20"/>
          <w:szCs w:val="20"/>
        </w:rPr>
      </w:pPr>
      <w:r w:rsidRPr="0031523F">
        <w:rPr>
          <w:rFonts w:hint="eastAsia"/>
          <w:sz w:val="20"/>
          <w:szCs w:val="20"/>
        </w:rPr>
        <w:t>保洁人员将遵照</w:t>
      </w:r>
      <w:r w:rsidRPr="0031523F">
        <w:rPr>
          <w:rFonts w:hint="eastAsia"/>
          <w:sz w:val="20"/>
          <w:szCs w:val="20"/>
        </w:rPr>
        <w:t xml:space="preserve"> 43 </w:t>
      </w:r>
      <w:r w:rsidRPr="0031523F">
        <w:rPr>
          <w:rFonts w:hint="eastAsia"/>
          <w:sz w:val="20"/>
          <w:szCs w:val="20"/>
        </w:rPr>
        <w:t>号学区（高贵林）</w:t>
      </w:r>
      <w:r w:rsidRPr="0031523F">
        <w:rPr>
          <w:rFonts w:hint="eastAsia"/>
          <w:i/>
          <w:sz w:val="20"/>
          <w:szCs w:val="20"/>
        </w:rPr>
        <w:t>《清洁和消毒安全工作程序》</w:t>
      </w:r>
      <w:r w:rsidRPr="0031523F">
        <w:rPr>
          <w:rFonts w:hint="eastAsia"/>
          <w:sz w:val="20"/>
          <w:szCs w:val="20"/>
        </w:rPr>
        <w:t>执行，其中包括两步清洁程序；对于脏污的地方，使用中性清洁剂进行彻底清洁，再使用经批准的消毒剂进行二次清洁。</w:t>
      </w:r>
      <w:r w:rsidRPr="0031523F">
        <w:rPr>
          <w:rFonts w:hint="eastAsia"/>
          <w:sz w:val="20"/>
          <w:szCs w:val="20"/>
        </w:rPr>
        <w:t xml:space="preserve">  </w:t>
      </w:r>
      <w:r w:rsidRPr="0031523F">
        <w:rPr>
          <w:rFonts w:hint="eastAsia"/>
          <w:sz w:val="20"/>
          <w:szCs w:val="20"/>
        </w:rPr>
        <w:t>程序中包括有能够限制空间和个人之间传播的预防措施。</w:t>
      </w:r>
      <w:r w:rsidRPr="0031523F">
        <w:rPr>
          <w:rFonts w:hint="eastAsia"/>
          <w:sz w:val="20"/>
          <w:szCs w:val="20"/>
        </w:rPr>
        <w:t xml:space="preserve"> </w:t>
      </w:r>
    </w:p>
    <w:p w14:paraId="6E956943" w14:textId="553AB597" w:rsidR="008A7399" w:rsidRPr="0031523F" w:rsidRDefault="008A7399" w:rsidP="00C64A9F">
      <w:pPr>
        <w:pStyle w:val="ListParagraph"/>
        <w:numPr>
          <w:ilvl w:val="0"/>
          <w:numId w:val="7"/>
        </w:numPr>
        <w:rPr>
          <w:rFonts w:cstheme="minorHAnsi"/>
          <w:sz w:val="20"/>
          <w:szCs w:val="20"/>
        </w:rPr>
      </w:pPr>
      <w:r w:rsidRPr="0031523F">
        <w:rPr>
          <w:rFonts w:hint="eastAsia"/>
          <w:sz w:val="20"/>
          <w:szCs w:val="20"/>
        </w:rPr>
        <w:t>各年级将指派全天候保管员。</w:t>
      </w:r>
    </w:p>
    <w:p w14:paraId="46E3DD99" w14:textId="35F6531C" w:rsidR="003B2B00" w:rsidRPr="0031523F" w:rsidRDefault="00C64A9F" w:rsidP="0C3BA158">
      <w:pPr>
        <w:pStyle w:val="ListParagraph"/>
        <w:numPr>
          <w:ilvl w:val="0"/>
          <w:numId w:val="7"/>
        </w:numPr>
        <w:rPr>
          <w:sz w:val="20"/>
          <w:szCs w:val="20"/>
        </w:rPr>
      </w:pPr>
      <w:r w:rsidRPr="0031523F">
        <w:rPr>
          <w:rFonts w:hint="eastAsia"/>
          <w:sz w:val="20"/>
          <w:szCs w:val="20"/>
        </w:rPr>
        <w:t>密集接触的玩具（如科技设备或游戏机、大型机械手、中心等）和使用区域在使用后将被清洁，如果无法清洁，则将把物品从使用区域移走。</w:t>
      </w:r>
      <w:r w:rsidRPr="0031523F">
        <w:rPr>
          <w:rFonts w:hint="eastAsia"/>
          <w:sz w:val="20"/>
          <w:szCs w:val="20"/>
        </w:rPr>
        <w:t xml:space="preserve"> </w:t>
      </w:r>
    </w:p>
    <w:p w14:paraId="10062A40" w14:textId="77777777" w:rsidR="001F2148" w:rsidRPr="0031523F" w:rsidRDefault="001F2148" w:rsidP="001F2148">
      <w:pPr>
        <w:pStyle w:val="ListParagraph"/>
        <w:rPr>
          <w:rFonts w:cstheme="minorHAnsi"/>
          <w:sz w:val="20"/>
          <w:szCs w:val="20"/>
        </w:rPr>
      </w:pPr>
    </w:p>
    <w:p w14:paraId="27BC0C81" w14:textId="7CFB4B8B" w:rsidR="00A751C4" w:rsidRPr="0031523F" w:rsidRDefault="00A751C4" w:rsidP="00813046">
      <w:pPr>
        <w:pStyle w:val="ListParagraph"/>
        <w:ind w:left="0"/>
        <w:rPr>
          <w:rFonts w:cstheme="minorHAnsi"/>
          <w:b/>
          <w:bCs/>
          <w:sz w:val="20"/>
          <w:szCs w:val="20"/>
          <w:u w:val="single"/>
        </w:rPr>
      </w:pPr>
      <w:r w:rsidRPr="0031523F">
        <w:rPr>
          <w:rFonts w:hint="eastAsia"/>
          <w:b/>
          <w:bCs/>
          <w:sz w:val="20"/>
          <w:szCs w:val="20"/>
          <w:u w:val="single"/>
        </w:rPr>
        <w:t>沟通</w:t>
      </w:r>
    </w:p>
    <w:p w14:paraId="78164718" w14:textId="77777777" w:rsidR="00351677" w:rsidRPr="0031523F" w:rsidRDefault="00351677" w:rsidP="00813046">
      <w:pPr>
        <w:pStyle w:val="ListParagraph"/>
        <w:ind w:left="0"/>
        <w:rPr>
          <w:rFonts w:cstheme="minorHAnsi"/>
          <w:b/>
          <w:bCs/>
          <w:sz w:val="20"/>
          <w:szCs w:val="20"/>
          <w:u w:val="single"/>
        </w:rPr>
      </w:pPr>
    </w:p>
    <w:p w14:paraId="077D2230" w14:textId="46B2A273" w:rsidR="001F10E6" w:rsidRPr="0031523F" w:rsidRDefault="001F10E6" w:rsidP="00351677">
      <w:pPr>
        <w:rPr>
          <w:rFonts w:cstheme="minorHAnsi"/>
          <w:sz w:val="20"/>
          <w:szCs w:val="20"/>
        </w:rPr>
      </w:pPr>
      <w:r w:rsidRPr="0031523F">
        <w:rPr>
          <w:rFonts w:hint="eastAsia"/>
          <w:sz w:val="20"/>
          <w:szCs w:val="20"/>
        </w:rPr>
        <w:t>校长</w:t>
      </w:r>
      <w:bookmarkStart w:id="1" w:name="_GoBack"/>
      <w:bookmarkEnd w:id="1"/>
      <w:r w:rsidRPr="0031523F">
        <w:rPr>
          <w:rFonts w:hint="eastAsia"/>
          <w:sz w:val="20"/>
          <w:szCs w:val="20"/>
        </w:rPr>
        <w:t>们将根据学校的具体情况，传达学校的具体规定，其中可能包括：</w:t>
      </w:r>
    </w:p>
    <w:p w14:paraId="7486D091" w14:textId="77777777" w:rsidR="008B543E" w:rsidRPr="0031523F" w:rsidRDefault="008B543E" w:rsidP="00351677">
      <w:pPr>
        <w:rPr>
          <w:rFonts w:cstheme="minorHAnsi"/>
          <w:sz w:val="20"/>
          <w:szCs w:val="20"/>
        </w:rPr>
      </w:pPr>
    </w:p>
    <w:p w14:paraId="1D035739" w14:textId="1D79BE41" w:rsidR="00351677" w:rsidRPr="0031523F" w:rsidRDefault="007A7184" w:rsidP="000F348E">
      <w:pPr>
        <w:pStyle w:val="ListParagraph"/>
        <w:numPr>
          <w:ilvl w:val="0"/>
          <w:numId w:val="11"/>
        </w:numPr>
        <w:rPr>
          <w:rFonts w:cstheme="minorHAnsi"/>
          <w:sz w:val="20"/>
          <w:szCs w:val="20"/>
          <w:u w:val="single"/>
        </w:rPr>
      </w:pPr>
      <w:r w:rsidRPr="0031523F">
        <w:rPr>
          <w:rFonts w:hint="eastAsia"/>
          <w:sz w:val="20"/>
          <w:szCs w:val="20"/>
        </w:rPr>
        <w:t>时间表。</w:t>
      </w:r>
      <w:r w:rsidRPr="0031523F">
        <w:rPr>
          <w:rFonts w:hint="eastAsia"/>
          <w:sz w:val="20"/>
          <w:szCs w:val="20"/>
        </w:rPr>
        <w:t xml:space="preserve"> </w:t>
      </w:r>
    </w:p>
    <w:p w14:paraId="2A329867" w14:textId="2817D127" w:rsidR="0092539C" w:rsidRPr="0031523F" w:rsidRDefault="00E0006A" w:rsidP="000F348E">
      <w:pPr>
        <w:pStyle w:val="ListParagraph"/>
        <w:numPr>
          <w:ilvl w:val="0"/>
          <w:numId w:val="11"/>
        </w:numPr>
        <w:rPr>
          <w:rFonts w:cstheme="minorHAnsi"/>
          <w:sz w:val="20"/>
          <w:szCs w:val="20"/>
          <w:u w:val="single"/>
        </w:rPr>
      </w:pPr>
      <w:r w:rsidRPr="0031523F">
        <w:rPr>
          <w:rFonts w:hint="eastAsia"/>
          <w:sz w:val="20"/>
          <w:szCs w:val="20"/>
        </w:rPr>
        <w:t>关于进出校门、等候区的现场组织。</w:t>
      </w:r>
      <w:r w:rsidRPr="0031523F">
        <w:rPr>
          <w:rFonts w:hint="eastAsia"/>
          <w:sz w:val="20"/>
          <w:szCs w:val="20"/>
        </w:rPr>
        <w:t xml:space="preserve"> </w:t>
      </w:r>
    </w:p>
    <w:p w14:paraId="49EBAC90" w14:textId="205FBD61" w:rsidR="00707766" w:rsidRPr="0031523F" w:rsidRDefault="00D633C1" w:rsidP="000F348E">
      <w:pPr>
        <w:pStyle w:val="ListParagraph"/>
        <w:numPr>
          <w:ilvl w:val="0"/>
          <w:numId w:val="11"/>
        </w:numPr>
        <w:rPr>
          <w:rFonts w:cstheme="minorHAnsi"/>
          <w:sz w:val="20"/>
          <w:szCs w:val="20"/>
          <w:u w:val="single"/>
        </w:rPr>
      </w:pPr>
      <w:r w:rsidRPr="0031523F">
        <w:rPr>
          <w:rFonts w:hint="eastAsia"/>
          <w:sz w:val="20"/>
          <w:szCs w:val="20"/>
        </w:rPr>
        <w:t>对学生的期望。</w:t>
      </w:r>
    </w:p>
    <w:p w14:paraId="44129334" w14:textId="09E0E2F3" w:rsidR="00D633C1" w:rsidRPr="0031523F" w:rsidRDefault="0072655C" w:rsidP="000F348E">
      <w:pPr>
        <w:pStyle w:val="ListParagraph"/>
        <w:numPr>
          <w:ilvl w:val="0"/>
          <w:numId w:val="11"/>
        </w:numPr>
        <w:rPr>
          <w:rFonts w:cstheme="minorHAnsi"/>
          <w:sz w:val="20"/>
          <w:szCs w:val="20"/>
          <w:u w:val="single"/>
        </w:rPr>
      </w:pPr>
      <w:r w:rsidRPr="0031523F">
        <w:rPr>
          <w:rFonts w:hint="eastAsia"/>
          <w:sz w:val="20"/>
          <w:szCs w:val="20"/>
        </w:rPr>
        <w:t>停车场和接送学生的程序。</w:t>
      </w:r>
      <w:r w:rsidRPr="0031523F">
        <w:rPr>
          <w:rFonts w:hint="eastAsia"/>
          <w:sz w:val="20"/>
          <w:szCs w:val="20"/>
        </w:rPr>
        <w:t xml:space="preserve"> </w:t>
      </w:r>
    </w:p>
    <w:p w14:paraId="61848422" w14:textId="32CADE2C" w:rsidR="003E220D" w:rsidRPr="0031523F" w:rsidRDefault="008B543E" w:rsidP="000F348E">
      <w:pPr>
        <w:pStyle w:val="ListParagraph"/>
        <w:numPr>
          <w:ilvl w:val="0"/>
          <w:numId w:val="11"/>
        </w:numPr>
        <w:rPr>
          <w:rFonts w:cstheme="minorHAnsi"/>
          <w:sz w:val="20"/>
          <w:szCs w:val="20"/>
          <w:u w:val="single"/>
        </w:rPr>
      </w:pPr>
      <w:r w:rsidRPr="0031523F">
        <w:rPr>
          <w:rFonts w:hint="eastAsia"/>
          <w:sz w:val="20"/>
          <w:szCs w:val="20"/>
        </w:rPr>
        <w:t>出勤报告程序。</w:t>
      </w:r>
    </w:p>
    <w:p w14:paraId="5DFD6043" w14:textId="42001B38" w:rsidR="00DC7B53" w:rsidRPr="0031523F" w:rsidRDefault="001B6C5D" w:rsidP="000F348E">
      <w:pPr>
        <w:pStyle w:val="ListParagraph"/>
        <w:numPr>
          <w:ilvl w:val="0"/>
          <w:numId w:val="11"/>
        </w:numPr>
        <w:rPr>
          <w:rFonts w:cstheme="minorHAnsi"/>
          <w:sz w:val="20"/>
          <w:szCs w:val="20"/>
          <w:u w:val="single"/>
        </w:rPr>
      </w:pPr>
      <w:r w:rsidRPr="0031523F">
        <w:rPr>
          <w:rFonts w:hint="eastAsia"/>
          <w:sz w:val="20"/>
          <w:szCs w:val="20"/>
        </w:rPr>
        <w:t>学校现场的具体信息。</w:t>
      </w:r>
    </w:p>
    <w:p w14:paraId="7904F52C" w14:textId="77777777" w:rsidR="002B7ACB" w:rsidRPr="0031523F" w:rsidRDefault="002B7ACB" w:rsidP="002B7ACB">
      <w:pPr>
        <w:rPr>
          <w:rFonts w:cstheme="minorHAnsi"/>
          <w:sz w:val="20"/>
          <w:szCs w:val="20"/>
          <w:u w:val="single"/>
        </w:rPr>
      </w:pPr>
    </w:p>
    <w:p w14:paraId="4ADA6F2C" w14:textId="41FEB2ED" w:rsidR="00351677" w:rsidRPr="0031523F" w:rsidRDefault="00351677" w:rsidP="08866084">
      <w:pPr>
        <w:pStyle w:val="ListParagraph"/>
        <w:ind w:left="0"/>
        <w:rPr>
          <w:sz w:val="20"/>
          <w:szCs w:val="20"/>
          <w:u w:val="single"/>
        </w:rPr>
      </w:pPr>
    </w:p>
    <w:p w14:paraId="0998E2B0" w14:textId="40AFD45C" w:rsidR="5F9753E9" w:rsidRDefault="5F9753E9" w:rsidP="08866084">
      <w:pPr>
        <w:pStyle w:val="ListParagraph"/>
        <w:ind w:left="0"/>
        <w:rPr>
          <w:sz w:val="20"/>
          <w:szCs w:val="20"/>
        </w:rPr>
      </w:pPr>
      <w:r w:rsidRPr="0031523F">
        <w:rPr>
          <w:rFonts w:hint="eastAsia"/>
          <w:sz w:val="20"/>
          <w:szCs w:val="20"/>
        </w:rPr>
        <w:t>要了解更多信息，请访问我们的网站</w:t>
      </w:r>
      <w:r w:rsidRPr="0031523F">
        <w:rPr>
          <w:rFonts w:hint="eastAsia"/>
        </w:rPr>
        <w:t>：</w:t>
      </w:r>
      <w:hyperlink r:id="rId12">
        <w:r w:rsidRPr="0031523F">
          <w:rPr>
            <w:rStyle w:val="Hyperlink"/>
            <w:rFonts w:hint="eastAsia"/>
            <w:sz w:val="20"/>
            <w:szCs w:val="20"/>
            <w:u w:val="none"/>
          </w:rPr>
          <w:t>www.sd43.bc.ca</w:t>
        </w:r>
      </w:hyperlink>
      <w:r w:rsidRPr="0031523F">
        <w:rPr>
          <w:rFonts w:hint="eastAsia"/>
          <w:sz w:val="20"/>
          <w:szCs w:val="20"/>
        </w:rPr>
        <w:t>。</w:t>
      </w:r>
    </w:p>
    <w:p w14:paraId="73A1CC80" w14:textId="324539E0" w:rsidR="5F9753E9" w:rsidRDefault="5F9753E9" w:rsidP="08866084">
      <w:pPr>
        <w:pStyle w:val="ListParagraph"/>
        <w:ind w:left="0"/>
        <w:rPr>
          <w:sz w:val="20"/>
          <w:szCs w:val="20"/>
        </w:rPr>
      </w:pPr>
      <w:r>
        <w:rPr>
          <w:rFonts w:hint="eastAsia"/>
          <w:sz w:val="20"/>
          <w:szCs w:val="20"/>
        </w:rPr>
        <w:t xml:space="preserve">  </w:t>
      </w:r>
    </w:p>
    <w:p w14:paraId="4F8E06F6" w14:textId="38E7C37A" w:rsidR="00A751C4" w:rsidRPr="00713FBA" w:rsidRDefault="00A751C4" w:rsidP="00351677">
      <w:pPr>
        <w:pStyle w:val="ListParagraph"/>
        <w:rPr>
          <w:rFonts w:cstheme="minorHAnsi"/>
          <w:color w:val="000000" w:themeColor="text1"/>
          <w:sz w:val="20"/>
          <w:szCs w:val="20"/>
        </w:rPr>
      </w:pPr>
    </w:p>
    <w:sectPr w:rsidR="00A751C4" w:rsidRPr="00713FBA" w:rsidSect="00AA419F">
      <w:footerReference w:type="default" r:id="rId13"/>
      <w:pgSz w:w="12240" w:h="15840"/>
      <w:pgMar w:top="794" w:right="1440" w:bottom="567"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02C17" w14:textId="77777777" w:rsidR="00DA1F56" w:rsidRDefault="00DA1F56" w:rsidP="00C64A9F">
      <w:r>
        <w:separator/>
      </w:r>
    </w:p>
  </w:endnote>
  <w:endnote w:type="continuationSeparator" w:id="0">
    <w:p w14:paraId="140C8E9A" w14:textId="77777777" w:rsidR="00DA1F56" w:rsidRDefault="00DA1F56" w:rsidP="00C64A9F">
      <w:r>
        <w:continuationSeparator/>
      </w:r>
    </w:p>
  </w:endnote>
  <w:endnote w:type="continuationNotice" w:id="1">
    <w:p w14:paraId="3ABC90E4" w14:textId="77777777" w:rsidR="00DA1F56" w:rsidRDefault="00DA1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E4376" w14:textId="5F4B454F" w:rsidR="00AA419F" w:rsidRPr="00AA419F" w:rsidRDefault="00AA419F" w:rsidP="00AA419F">
    <w:pPr>
      <w:pStyle w:val="Footer"/>
      <w:jc w:val="right"/>
      <w:rPr>
        <w:sz w:val="16"/>
        <w:szCs w:val="16"/>
      </w:rPr>
    </w:pPr>
    <w:r>
      <w:rPr>
        <w:rFonts w:hint="eastAsia"/>
        <w:sz w:val="16"/>
        <w:szCs w:val="16"/>
      </w:rPr>
      <w:t>更新：</w:t>
    </w:r>
    <w:r w:rsidRPr="00AA419F">
      <w:rPr>
        <w:sz w:val="16"/>
        <w:szCs w:val="16"/>
      </w:rPr>
      <w:fldChar w:fldCharType="begin"/>
    </w:r>
    <w:r w:rsidRPr="00AA419F">
      <w:rPr>
        <w:rFonts w:hint="eastAsia"/>
        <w:sz w:val="16"/>
        <w:szCs w:val="16"/>
      </w:rPr>
      <w:instrText xml:space="preserve"> DATE \@ "dddd, MMMM d, yyyy" </w:instrText>
    </w:r>
    <w:r w:rsidRPr="00AA419F">
      <w:rPr>
        <w:sz w:val="16"/>
        <w:szCs w:val="16"/>
      </w:rPr>
      <w:fldChar w:fldCharType="separate"/>
    </w:r>
    <w:r w:rsidR="0031523F">
      <w:rPr>
        <w:noProof/>
        <w:sz w:val="16"/>
        <w:szCs w:val="16"/>
      </w:rPr>
      <w:t>Wednesday, May 27, 2020</w:t>
    </w:r>
    <w:r w:rsidRPr="00AA419F">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4BED9" w14:textId="77777777" w:rsidR="00DA1F56" w:rsidRDefault="00DA1F56" w:rsidP="00C64A9F">
      <w:r>
        <w:separator/>
      </w:r>
    </w:p>
  </w:footnote>
  <w:footnote w:type="continuationSeparator" w:id="0">
    <w:p w14:paraId="38C29311" w14:textId="77777777" w:rsidR="00DA1F56" w:rsidRDefault="00DA1F56" w:rsidP="00C64A9F">
      <w:r>
        <w:continuationSeparator/>
      </w:r>
    </w:p>
  </w:footnote>
  <w:footnote w:type="continuationNotice" w:id="1">
    <w:p w14:paraId="1DF05A4C" w14:textId="77777777" w:rsidR="00DA1F56" w:rsidRDefault="00DA1F5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5BBD"/>
    <w:multiLevelType w:val="hybridMultilevel"/>
    <w:tmpl w:val="5E7E8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2475F"/>
    <w:multiLevelType w:val="hybridMultilevel"/>
    <w:tmpl w:val="95BCD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8038D"/>
    <w:multiLevelType w:val="hybridMultilevel"/>
    <w:tmpl w:val="C958D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FF54DE"/>
    <w:multiLevelType w:val="hybridMultilevel"/>
    <w:tmpl w:val="FF1A48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FE60580"/>
    <w:multiLevelType w:val="hybridMultilevel"/>
    <w:tmpl w:val="6C2C2BC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6A75A17"/>
    <w:multiLevelType w:val="hybridMultilevel"/>
    <w:tmpl w:val="8D2687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B263415"/>
    <w:multiLevelType w:val="hybridMultilevel"/>
    <w:tmpl w:val="75E42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0B10B5"/>
    <w:multiLevelType w:val="hybridMultilevel"/>
    <w:tmpl w:val="44BE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C22F02"/>
    <w:multiLevelType w:val="hybridMultilevel"/>
    <w:tmpl w:val="E6F86686"/>
    <w:lvl w:ilvl="0" w:tplc="774030DE">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E373F6"/>
    <w:multiLevelType w:val="hybridMultilevel"/>
    <w:tmpl w:val="1C6CC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0A2E3A"/>
    <w:multiLevelType w:val="hybridMultilevel"/>
    <w:tmpl w:val="5016B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1"/>
  </w:num>
  <w:num w:numId="5">
    <w:abstractNumId w:val="7"/>
  </w:num>
  <w:num w:numId="6">
    <w:abstractNumId w:val="9"/>
  </w:num>
  <w:num w:numId="7">
    <w:abstractNumId w:val="4"/>
  </w:num>
  <w:num w:numId="8">
    <w:abstractNumId w:val="3"/>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E0NLYwNjU3MzE3MTBW0lEKTi0uzszPAykwqgUAQUXfuCwAAAA="/>
  </w:docVars>
  <w:rsids>
    <w:rsidRoot w:val="00C64A9F"/>
    <w:rsid w:val="00000A03"/>
    <w:rsid w:val="00007DC6"/>
    <w:rsid w:val="0002079B"/>
    <w:rsid w:val="00037166"/>
    <w:rsid w:val="00050DDE"/>
    <w:rsid w:val="00070CCF"/>
    <w:rsid w:val="00081C67"/>
    <w:rsid w:val="0008290F"/>
    <w:rsid w:val="00083816"/>
    <w:rsid w:val="00090C29"/>
    <w:rsid w:val="000932A8"/>
    <w:rsid w:val="000C66DD"/>
    <w:rsid w:val="000D2DFA"/>
    <w:rsid w:val="000E3768"/>
    <w:rsid w:val="000F348E"/>
    <w:rsid w:val="0010226A"/>
    <w:rsid w:val="001079BD"/>
    <w:rsid w:val="0011718B"/>
    <w:rsid w:val="0012151D"/>
    <w:rsid w:val="00121D90"/>
    <w:rsid w:val="00122F5F"/>
    <w:rsid w:val="001259B4"/>
    <w:rsid w:val="00125AB7"/>
    <w:rsid w:val="0013022A"/>
    <w:rsid w:val="0014050A"/>
    <w:rsid w:val="0014284D"/>
    <w:rsid w:val="001524B4"/>
    <w:rsid w:val="001740FD"/>
    <w:rsid w:val="0017740C"/>
    <w:rsid w:val="0018531B"/>
    <w:rsid w:val="001858FE"/>
    <w:rsid w:val="001B0798"/>
    <w:rsid w:val="001B0A01"/>
    <w:rsid w:val="001B4DBF"/>
    <w:rsid w:val="001B527B"/>
    <w:rsid w:val="001B676C"/>
    <w:rsid w:val="001B6C5D"/>
    <w:rsid w:val="001C3298"/>
    <w:rsid w:val="001F10E6"/>
    <w:rsid w:val="001F2148"/>
    <w:rsid w:val="00202243"/>
    <w:rsid w:val="0020271B"/>
    <w:rsid w:val="0020372C"/>
    <w:rsid w:val="0022386B"/>
    <w:rsid w:val="002245BA"/>
    <w:rsid w:val="00233CDE"/>
    <w:rsid w:val="0023502D"/>
    <w:rsid w:val="00255581"/>
    <w:rsid w:val="00272B2D"/>
    <w:rsid w:val="002851FD"/>
    <w:rsid w:val="00291BB5"/>
    <w:rsid w:val="002A1229"/>
    <w:rsid w:val="002A27C1"/>
    <w:rsid w:val="002B7ACB"/>
    <w:rsid w:val="002C307B"/>
    <w:rsid w:val="002C7725"/>
    <w:rsid w:val="002D08B9"/>
    <w:rsid w:val="002D3EB9"/>
    <w:rsid w:val="002F393A"/>
    <w:rsid w:val="003037F1"/>
    <w:rsid w:val="00304B59"/>
    <w:rsid w:val="0031144B"/>
    <w:rsid w:val="00311C9B"/>
    <w:rsid w:val="0031523F"/>
    <w:rsid w:val="0032797D"/>
    <w:rsid w:val="00351677"/>
    <w:rsid w:val="003673FD"/>
    <w:rsid w:val="00373C8F"/>
    <w:rsid w:val="00374145"/>
    <w:rsid w:val="00384DDE"/>
    <w:rsid w:val="003964FF"/>
    <w:rsid w:val="0039B36E"/>
    <w:rsid w:val="003A637D"/>
    <w:rsid w:val="003A686F"/>
    <w:rsid w:val="003B2B00"/>
    <w:rsid w:val="003B3E1E"/>
    <w:rsid w:val="003C18DE"/>
    <w:rsid w:val="003D1CCA"/>
    <w:rsid w:val="003E220D"/>
    <w:rsid w:val="003E2663"/>
    <w:rsid w:val="003F28B1"/>
    <w:rsid w:val="00407416"/>
    <w:rsid w:val="00411520"/>
    <w:rsid w:val="00416873"/>
    <w:rsid w:val="00430704"/>
    <w:rsid w:val="00435F2D"/>
    <w:rsid w:val="00442B17"/>
    <w:rsid w:val="00452821"/>
    <w:rsid w:val="00460361"/>
    <w:rsid w:val="00467E82"/>
    <w:rsid w:val="004770E7"/>
    <w:rsid w:val="00485928"/>
    <w:rsid w:val="004A7670"/>
    <w:rsid w:val="004B1A3D"/>
    <w:rsid w:val="004B604B"/>
    <w:rsid w:val="004B6DA6"/>
    <w:rsid w:val="004D5FA2"/>
    <w:rsid w:val="004E6224"/>
    <w:rsid w:val="004E79F4"/>
    <w:rsid w:val="004F636F"/>
    <w:rsid w:val="00511AB0"/>
    <w:rsid w:val="0052244C"/>
    <w:rsid w:val="0053288E"/>
    <w:rsid w:val="00534A3C"/>
    <w:rsid w:val="00544006"/>
    <w:rsid w:val="00573B9A"/>
    <w:rsid w:val="00592B00"/>
    <w:rsid w:val="005944F3"/>
    <w:rsid w:val="005A0454"/>
    <w:rsid w:val="005B47DA"/>
    <w:rsid w:val="005C0558"/>
    <w:rsid w:val="005C6A9D"/>
    <w:rsid w:val="005D00A7"/>
    <w:rsid w:val="005D1337"/>
    <w:rsid w:val="005D200A"/>
    <w:rsid w:val="005E4127"/>
    <w:rsid w:val="005F2AC4"/>
    <w:rsid w:val="00602673"/>
    <w:rsid w:val="00614CE7"/>
    <w:rsid w:val="00650DFE"/>
    <w:rsid w:val="006609F5"/>
    <w:rsid w:val="006610B8"/>
    <w:rsid w:val="006876D9"/>
    <w:rsid w:val="006B35F0"/>
    <w:rsid w:val="006C015E"/>
    <w:rsid w:val="006C33D6"/>
    <w:rsid w:val="006C5FB8"/>
    <w:rsid w:val="006C6749"/>
    <w:rsid w:val="006D09E4"/>
    <w:rsid w:val="006D1183"/>
    <w:rsid w:val="006D4C03"/>
    <w:rsid w:val="006D6ED2"/>
    <w:rsid w:val="006E424B"/>
    <w:rsid w:val="00700BAF"/>
    <w:rsid w:val="00703F09"/>
    <w:rsid w:val="00706851"/>
    <w:rsid w:val="00707766"/>
    <w:rsid w:val="0071078B"/>
    <w:rsid w:val="00713FBA"/>
    <w:rsid w:val="00714D4C"/>
    <w:rsid w:val="00724571"/>
    <w:rsid w:val="00724D70"/>
    <w:rsid w:val="00724F0B"/>
    <w:rsid w:val="0072655C"/>
    <w:rsid w:val="00727BCA"/>
    <w:rsid w:val="0074705E"/>
    <w:rsid w:val="00754169"/>
    <w:rsid w:val="00755A6A"/>
    <w:rsid w:val="00757D77"/>
    <w:rsid w:val="00770ECE"/>
    <w:rsid w:val="007766E9"/>
    <w:rsid w:val="0079349F"/>
    <w:rsid w:val="007950A2"/>
    <w:rsid w:val="007A13D8"/>
    <w:rsid w:val="007A7184"/>
    <w:rsid w:val="007D1892"/>
    <w:rsid w:val="007D39FB"/>
    <w:rsid w:val="007D7B4F"/>
    <w:rsid w:val="007E692A"/>
    <w:rsid w:val="007F0E8E"/>
    <w:rsid w:val="00806E16"/>
    <w:rsid w:val="00813046"/>
    <w:rsid w:val="00831DEA"/>
    <w:rsid w:val="00845E23"/>
    <w:rsid w:val="00860D46"/>
    <w:rsid w:val="008650D9"/>
    <w:rsid w:val="00895280"/>
    <w:rsid w:val="008A7399"/>
    <w:rsid w:val="008B1FBC"/>
    <w:rsid w:val="008B543E"/>
    <w:rsid w:val="008C2F69"/>
    <w:rsid w:val="008D087F"/>
    <w:rsid w:val="008E5FAE"/>
    <w:rsid w:val="008F3EF4"/>
    <w:rsid w:val="009167D8"/>
    <w:rsid w:val="00924ACE"/>
    <w:rsid w:val="0092539C"/>
    <w:rsid w:val="00945E28"/>
    <w:rsid w:val="00947E87"/>
    <w:rsid w:val="00967C15"/>
    <w:rsid w:val="009749F0"/>
    <w:rsid w:val="009870C7"/>
    <w:rsid w:val="00987734"/>
    <w:rsid w:val="00990D0C"/>
    <w:rsid w:val="00995DA8"/>
    <w:rsid w:val="009A7823"/>
    <w:rsid w:val="009B3130"/>
    <w:rsid w:val="009B32DD"/>
    <w:rsid w:val="009B42B2"/>
    <w:rsid w:val="009B7156"/>
    <w:rsid w:val="009C4100"/>
    <w:rsid w:val="009E0535"/>
    <w:rsid w:val="009F159A"/>
    <w:rsid w:val="00A128D4"/>
    <w:rsid w:val="00A1295E"/>
    <w:rsid w:val="00A21833"/>
    <w:rsid w:val="00A2503A"/>
    <w:rsid w:val="00A32829"/>
    <w:rsid w:val="00A348D5"/>
    <w:rsid w:val="00A3616C"/>
    <w:rsid w:val="00A57B30"/>
    <w:rsid w:val="00A751C4"/>
    <w:rsid w:val="00A840AE"/>
    <w:rsid w:val="00A86BB4"/>
    <w:rsid w:val="00A96E73"/>
    <w:rsid w:val="00AA0B8D"/>
    <w:rsid w:val="00AA419F"/>
    <w:rsid w:val="00AB0358"/>
    <w:rsid w:val="00AB43F7"/>
    <w:rsid w:val="00AD2426"/>
    <w:rsid w:val="00AD34EC"/>
    <w:rsid w:val="00AE7926"/>
    <w:rsid w:val="00B039E1"/>
    <w:rsid w:val="00B27214"/>
    <w:rsid w:val="00B40464"/>
    <w:rsid w:val="00B4338E"/>
    <w:rsid w:val="00B4474A"/>
    <w:rsid w:val="00B45B62"/>
    <w:rsid w:val="00B505CE"/>
    <w:rsid w:val="00B5421C"/>
    <w:rsid w:val="00B54E69"/>
    <w:rsid w:val="00B550F9"/>
    <w:rsid w:val="00B55710"/>
    <w:rsid w:val="00B70116"/>
    <w:rsid w:val="00B737FF"/>
    <w:rsid w:val="00B8187A"/>
    <w:rsid w:val="00B91067"/>
    <w:rsid w:val="00BA05C5"/>
    <w:rsid w:val="00BC1B24"/>
    <w:rsid w:val="00BD07C7"/>
    <w:rsid w:val="00BE6764"/>
    <w:rsid w:val="00C05C71"/>
    <w:rsid w:val="00C177FA"/>
    <w:rsid w:val="00C26225"/>
    <w:rsid w:val="00C37AE9"/>
    <w:rsid w:val="00C42E72"/>
    <w:rsid w:val="00C64A9F"/>
    <w:rsid w:val="00C66EC2"/>
    <w:rsid w:val="00C72162"/>
    <w:rsid w:val="00C91971"/>
    <w:rsid w:val="00C955D4"/>
    <w:rsid w:val="00CA7340"/>
    <w:rsid w:val="00CB26B6"/>
    <w:rsid w:val="00CC7590"/>
    <w:rsid w:val="00CC7F42"/>
    <w:rsid w:val="00CD21A4"/>
    <w:rsid w:val="00CD27D8"/>
    <w:rsid w:val="00CE2DE3"/>
    <w:rsid w:val="00D01FF0"/>
    <w:rsid w:val="00D17CB7"/>
    <w:rsid w:val="00D36D84"/>
    <w:rsid w:val="00D41659"/>
    <w:rsid w:val="00D41EA0"/>
    <w:rsid w:val="00D633C1"/>
    <w:rsid w:val="00D65D29"/>
    <w:rsid w:val="00DA0473"/>
    <w:rsid w:val="00DA1F56"/>
    <w:rsid w:val="00DA40C2"/>
    <w:rsid w:val="00DB5740"/>
    <w:rsid w:val="00DC12CD"/>
    <w:rsid w:val="00DC3EA9"/>
    <w:rsid w:val="00DC7620"/>
    <w:rsid w:val="00DC7B53"/>
    <w:rsid w:val="00DE5205"/>
    <w:rsid w:val="00DF3AD9"/>
    <w:rsid w:val="00DF69E3"/>
    <w:rsid w:val="00E0006A"/>
    <w:rsid w:val="00E07941"/>
    <w:rsid w:val="00E07C14"/>
    <w:rsid w:val="00E2498D"/>
    <w:rsid w:val="00E306CC"/>
    <w:rsid w:val="00E42287"/>
    <w:rsid w:val="00E524B2"/>
    <w:rsid w:val="00E53E89"/>
    <w:rsid w:val="00E6576A"/>
    <w:rsid w:val="00E73B51"/>
    <w:rsid w:val="00E75351"/>
    <w:rsid w:val="00E76F9B"/>
    <w:rsid w:val="00EA4101"/>
    <w:rsid w:val="00EB082E"/>
    <w:rsid w:val="00EC007D"/>
    <w:rsid w:val="00EC06BC"/>
    <w:rsid w:val="00ED7222"/>
    <w:rsid w:val="00EE0063"/>
    <w:rsid w:val="00EF551C"/>
    <w:rsid w:val="00F136FC"/>
    <w:rsid w:val="00F1775E"/>
    <w:rsid w:val="00F25D79"/>
    <w:rsid w:val="00F25EBC"/>
    <w:rsid w:val="00F37C42"/>
    <w:rsid w:val="00F44A07"/>
    <w:rsid w:val="00F44C69"/>
    <w:rsid w:val="00F45CF3"/>
    <w:rsid w:val="00F71D96"/>
    <w:rsid w:val="00F84CB6"/>
    <w:rsid w:val="00F85D0D"/>
    <w:rsid w:val="00F87155"/>
    <w:rsid w:val="00F92970"/>
    <w:rsid w:val="00F97C13"/>
    <w:rsid w:val="00F97FE4"/>
    <w:rsid w:val="00FA47C8"/>
    <w:rsid w:val="00FA6B89"/>
    <w:rsid w:val="00FB25A3"/>
    <w:rsid w:val="00FF7C71"/>
    <w:rsid w:val="030680E1"/>
    <w:rsid w:val="034325A3"/>
    <w:rsid w:val="04B765B0"/>
    <w:rsid w:val="04C68AB7"/>
    <w:rsid w:val="075DA698"/>
    <w:rsid w:val="08866084"/>
    <w:rsid w:val="08F5DF86"/>
    <w:rsid w:val="09333527"/>
    <w:rsid w:val="097B8BAE"/>
    <w:rsid w:val="0980B2D3"/>
    <w:rsid w:val="09DF6505"/>
    <w:rsid w:val="0AE5BF35"/>
    <w:rsid w:val="0B17586D"/>
    <w:rsid w:val="0B5EDFAD"/>
    <w:rsid w:val="0B66A5E1"/>
    <w:rsid w:val="0BECBDBA"/>
    <w:rsid w:val="0BFEF672"/>
    <w:rsid w:val="0C07FF74"/>
    <w:rsid w:val="0C3BA158"/>
    <w:rsid w:val="0C4D8DDB"/>
    <w:rsid w:val="0CB7B7E7"/>
    <w:rsid w:val="0D03DA04"/>
    <w:rsid w:val="0D80DCB4"/>
    <w:rsid w:val="0E2330C7"/>
    <w:rsid w:val="0F23DD09"/>
    <w:rsid w:val="0F2AA1EB"/>
    <w:rsid w:val="0F9CBE7F"/>
    <w:rsid w:val="1016DAF1"/>
    <w:rsid w:val="106E7454"/>
    <w:rsid w:val="12A5F50A"/>
    <w:rsid w:val="12DE57B8"/>
    <w:rsid w:val="13E5827E"/>
    <w:rsid w:val="14A41A9B"/>
    <w:rsid w:val="1621B643"/>
    <w:rsid w:val="16C35F2A"/>
    <w:rsid w:val="176E656E"/>
    <w:rsid w:val="17D83B22"/>
    <w:rsid w:val="1A7C17FC"/>
    <w:rsid w:val="1AFD89F4"/>
    <w:rsid w:val="1BD274A0"/>
    <w:rsid w:val="1C2CE42E"/>
    <w:rsid w:val="1C5CDA86"/>
    <w:rsid w:val="1DBF4E89"/>
    <w:rsid w:val="1DF9CEE3"/>
    <w:rsid w:val="1F91B543"/>
    <w:rsid w:val="2096F2D4"/>
    <w:rsid w:val="20B26C83"/>
    <w:rsid w:val="228B2810"/>
    <w:rsid w:val="22FCEE1A"/>
    <w:rsid w:val="237254FA"/>
    <w:rsid w:val="23E49589"/>
    <w:rsid w:val="241D3E98"/>
    <w:rsid w:val="245AD2C6"/>
    <w:rsid w:val="246F447B"/>
    <w:rsid w:val="25E27FD1"/>
    <w:rsid w:val="260BEE24"/>
    <w:rsid w:val="26EB476B"/>
    <w:rsid w:val="2710FDB2"/>
    <w:rsid w:val="2995656E"/>
    <w:rsid w:val="29DD9A6F"/>
    <w:rsid w:val="2A6277F2"/>
    <w:rsid w:val="2A8EC9D3"/>
    <w:rsid w:val="2BE60B02"/>
    <w:rsid w:val="2BF3FD8C"/>
    <w:rsid w:val="2D308BA0"/>
    <w:rsid w:val="2D337565"/>
    <w:rsid w:val="2D589DEA"/>
    <w:rsid w:val="2E340368"/>
    <w:rsid w:val="2EB07FA6"/>
    <w:rsid w:val="2F880428"/>
    <w:rsid w:val="306FED22"/>
    <w:rsid w:val="30836891"/>
    <w:rsid w:val="3090BE3A"/>
    <w:rsid w:val="30B816E6"/>
    <w:rsid w:val="32068AD1"/>
    <w:rsid w:val="32A6E02D"/>
    <w:rsid w:val="32BBFA6D"/>
    <w:rsid w:val="3379B2FF"/>
    <w:rsid w:val="35151EB9"/>
    <w:rsid w:val="35E58B00"/>
    <w:rsid w:val="36E20DE7"/>
    <w:rsid w:val="3724A6F6"/>
    <w:rsid w:val="3828C12A"/>
    <w:rsid w:val="38A94C50"/>
    <w:rsid w:val="390B11CE"/>
    <w:rsid w:val="39F8170D"/>
    <w:rsid w:val="3A7B58BE"/>
    <w:rsid w:val="3ADC91B4"/>
    <w:rsid w:val="3AF9F4EC"/>
    <w:rsid w:val="3BE8A3AA"/>
    <w:rsid w:val="3BEF89E9"/>
    <w:rsid w:val="3CD37F56"/>
    <w:rsid w:val="3E0945B8"/>
    <w:rsid w:val="3EFB4325"/>
    <w:rsid w:val="4025CC19"/>
    <w:rsid w:val="417ED4FD"/>
    <w:rsid w:val="41A00C64"/>
    <w:rsid w:val="4256D84A"/>
    <w:rsid w:val="42DC6C63"/>
    <w:rsid w:val="43642659"/>
    <w:rsid w:val="4440FDB0"/>
    <w:rsid w:val="458609EB"/>
    <w:rsid w:val="467A4913"/>
    <w:rsid w:val="47E966F0"/>
    <w:rsid w:val="4A0C8169"/>
    <w:rsid w:val="4A2806AB"/>
    <w:rsid w:val="4A2EE0BD"/>
    <w:rsid w:val="4B11FA05"/>
    <w:rsid w:val="4C2AA408"/>
    <w:rsid w:val="4E416084"/>
    <w:rsid w:val="503B9E51"/>
    <w:rsid w:val="508787C8"/>
    <w:rsid w:val="50DDEA43"/>
    <w:rsid w:val="5112F0BF"/>
    <w:rsid w:val="511EE106"/>
    <w:rsid w:val="5167EE26"/>
    <w:rsid w:val="51E092BF"/>
    <w:rsid w:val="51FBD0A3"/>
    <w:rsid w:val="524BC520"/>
    <w:rsid w:val="531DA1E4"/>
    <w:rsid w:val="54B80A90"/>
    <w:rsid w:val="54CAE9E8"/>
    <w:rsid w:val="551B61A7"/>
    <w:rsid w:val="55632B33"/>
    <w:rsid w:val="5611F4A8"/>
    <w:rsid w:val="56C915A9"/>
    <w:rsid w:val="57A9B400"/>
    <w:rsid w:val="5820401C"/>
    <w:rsid w:val="58AC179F"/>
    <w:rsid w:val="594851FF"/>
    <w:rsid w:val="59E10748"/>
    <w:rsid w:val="5B871A41"/>
    <w:rsid w:val="5BD49637"/>
    <w:rsid w:val="5C64D5DE"/>
    <w:rsid w:val="5D1E1CF9"/>
    <w:rsid w:val="5F9753E9"/>
    <w:rsid w:val="61D2958B"/>
    <w:rsid w:val="63398B4F"/>
    <w:rsid w:val="6569A6DE"/>
    <w:rsid w:val="664EF383"/>
    <w:rsid w:val="668AD825"/>
    <w:rsid w:val="66AC08BF"/>
    <w:rsid w:val="66C60128"/>
    <w:rsid w:val="675E179C"/>
    <w:rsid w:val="685FBC62"/>
    <w:rsid w:val="6A5B9D33"/>
    <w:rsid w:val="6AB9AC73"/>
    <w:rsid w:val="6B2AC588"/>
    <w:rsid w:val="6CFFEDC8"/>
    <w:rsid w:val="6D278F4A"/>
    <w:rsid w:val="6DA35AEB"/>
    <w:rsid w:val="6F65B11D"/>
    <w:rsid w:val="6FE6D976"/>
    <w:rsid w:val="6FE9AECB"/>
    <w:rsid w:val="70071B38"/>
    <w:rsid w:val="712C0575"/>
    <w:rsid w:val="71627D99"/>
    <w:rsid w:val="718D681A"/>
    <w:rsid w:val="71C06582"/>
    <w:rsid w:val="721EEAC7"/>
    <w:rsid w:val="72848F24"/>
    <w:rsid w:val="73C49E19"/>
    <w:rsid w:val="742006F5"/>
    <w:rsid w:val="742E4760"/>
    <w:rsid w:val="7548B6AC"/>
    <w:rsid w:val="75D5F17A"/>
    <w:rsid w:val="762E9904"/>
    <w:rsid w:val="76BCD7EE"/>
    <w:rsid w:val="76E95A42"/>
    <w:rsid w:val="77604BF9"/>
    <w:rsid w:val="77D17E74"/>
    <w:rsid w:val="77DB8FD6"/>
    <w:rsid w:val="78390899"/>
    <w:rsid w:val="795E698B"/>
    <w:rsid w:val="79A8AEAE"/>
    <w:rsid w:val="7A213542"/>
    <w:rsid w:val="7A27F8C2"/>
    <w:rsid w:val="7A6ABA66"/>
    <w:rsid w:val="7AD5FAD9"/>
    <w:rsid w:val="7BB222EB"/>
    <w:rsid w:val="7D83338A"/>
    <w:rsid w:val="7DA72287"/>
    <w:rsid w:val="7E8B662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47BE"/>
  <w15:chartTrackingRefBased/>
  <w15:docId w15:val="{DA6768B9-01A7-4DAB-BD05-80C2177F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A9F"/>
    <w:pPr>
      <w:spacing w:after="0" w:line="240" w:lineRule="auto"/>
    </w:pPr>
    <w:rPr>
      <w:sz w:val="24"/>
      <w:szCs w:val="24"/>
    </w:rPr>
  </w:style>
  <w:style w:type="paragraph" w:styleId="Heading1">
    <w:name w:val="heading 1"/>
    <w:basedOn w:val="Normal"/>
    <w:next w:val="Normal"/>
    <w:link w:val="Heading1Char"/>
    <w:uiPriority w:val="9"/>
    <w:qFormat/>
    <w:rsid w:val="00C64A9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A9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64A9F"/>
    <w:rPr>
      <w:color w:val="0563C1" w:themeColor="hyperlink"/>
      <w:u w:val="single"/>
    </w:rPr>
  </w:style>
  <w:style w:type="paragraph" w:styleId="ListParagraph">
    <w:name w:val="List Paragraph"/>
    <w:basedOn w:val="Normal"/>
    <w:uiPriority w:val="34"/>
    <w:qFormat/>
    <w:rsid w:val="00C64A9F"/>
    <w:pPr>
      <w:ind w:left="720"/>
      <w:contextualSpacing/>
    </w:pPr>
  </w:style>
  <w:style w:type="paragraph" w:customStyle="1" w:styleId="p1">
    <w:name w:val="p1"/>
    <w:basedOn w:val="Normal"/>
    <w:rsid w:val="00C64A9F"/>
    <w:rPr>
      <w:rFonts w:ascii="Helvetica" w:hAnsi="Helvetica" w:cs="Times New Roman"/>
      <w:sz w:val="18"/>
      <w:szCs w:val="18"/>
    </w:rPr>
  </w:style>
  <w:style w:type="paragraph" w:styleId="Header">
    <w:name w:val="header"/>
    <w:basedOn w:val="Normal"/>
    <w:link w:val="HeaderChar"/>
    <w:uiPriority w:val="99"/>
    <w:unhideWhenUsed/>
    <w:rsid w:val="00C64A9F"/>
    <w:pPr>
      <w:tabs>
        <w:tab w:val="center" w:pos="4680"/>
        <w:tab w:val="right" w:pos="9360"/>
      </w:tabs>
    </w:pPr>
  </w:style>
  <w:style w:type="character" w:customStyle="1" w:styleId="HeaderChar">
    <w:name w:val="Header Char"/>
    <w:basedOn w:val="DefaultParagraphFont"/>
    <w:link w:val="Header"/>
    <w:uiPriority w:val="99"/>
    <w:rsid w:val="00C64A9F"/>
    <w:rPr>
      <w:sz w:val="24"/>
      <w:szCs w:val="24"/>
    </w:rPr>
  </w:style>
  <w:style w:type="paragraph" w:styleId="FootnoteText">
    <w:name w:val="footnote text"/>
    <w:basedOn w:val="Normal"/>
    <w:link w:val="FootnoteTextChar"/>
    <w:uiPriority w:val="99"/>
    <w:semiHidden/>
    <w:unhideWhenUsed/>
    <w:rsid w:val="00C64A9F"/>
    <w:rPr>
      <w:sz w:val="20"/>
      <w:szCs w:val="20"/>
    </w:rPr>
  </w:style>
  <w:style w:type="character" w:customStyle="1" w:styleId="FootnoteTextChar">
    <w:name w:val="Footnote Text Char"/>
    <w:basedOn w:val="DefaultParagraphFont"/>
    <w:link w:val="FootnoteText"/>
    <w:uiPriority w:val="99"/>
    <w:semiHidden/>
    <w:rsid w:val="00C64A9F"/>
    <w:rPr>
      <w:sz w:val="20"/>
      <w:szCs w:val="20"/>
    </w:rPr>
  </w:style>
  <w:style w:type="character" w:styleId="FootnoteReference">
    <w:name w:val="footnote reference"/>
    <w:basedOn w:val="DefaultParagraphFont"/>
    <w:uiPriority w:val="99"/>
    <w:semiHidden/>
    <w:unhideWhenUsed/>
    <w:rsid w:val="00C64A9F"/>
    <w:rPr>
      <w:vertAlign w:val="superscript"/>
    </w:rPr>
  </w:style>
  <w:style w:type="table" w:styleId="TableGrid">
    <w:name w:val="Table Grid"/>
    <w:basedOn w:val="TableNormal"/>
    <w:uiPriority w:val="39"/>
    <w:rsid w:val="006C0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7F0E8E"/>
    <w:rPr>
      <w:color w:val="605E5C"/>
      <w:shd w:val="clear" w:color="auto" w:fill="E1DFDD"/>
    </w:rPr>
  </w:style>
  <w:style w:type="character" w:styleId="FollowedHyperlink">
    <w:name w:val="FollowedHyperlink"/>
    <w:basedOn w:val="DefaultParagraphFont"/>
    <w:uiPriority w:val="99"/>
    <w:semiHidden/>
    <w:unhideWhenUsed/>
    <w:rsid w:val="003673FD"/>
    <w:rPr>
      <w:color w:val="954F72" w:themeColor="followedHyperlink"/>
      <w:u w:val="single"/>
    </w:rPr>
  </w:style>
  <w:style w:type="paragraph" w:styleId="Footer">
    <w:name w:val="footer"/>
    <w:basedOn w:val="Normal"/>
    <w:link w:val="FooterChar"/>
    <w:uiPriority w:val="99"/>
    <w:unhideWhenUsed/>
    <w:rsid w:val="00AA419F"/>
    <w:pPr>
      <w:tabs>
        <w:tab w:val="center" w:pos="4680"/>
        <w:tab w:val="right" w:pos="9360"/>
      </w:tabs>
    </w:pPr>
  </w:style>
  <w:style w:type="character" w:customStyle="1" w:styleId="FooterChar">
    <w:name w:val="Footer Char"/>
    <w:basedOn w:val="DefaultParagraphFont"/>
    <w:link w:val="Footer"/>
    <w:uiPriority w:val="99"/>
    <w:rsid w:val="00AA419F"/>
    <w:rPr>
      <w:sz w:val="24"/>
      <w:szCs w:val="24"/>
    </w:rPr>
  </w:style>
  <w:style w:type="paragraph" w:styleId="Revision">
    <w:name w:val="Revision"/>
    <w:hidden/>
    <w:uiPriority w:val="99"/>
    <w:semiHidden/>
    <w:rsid w:val="00D41EA0"/>
    <w:pPr>
      <w:spacing w:after="0" w:line="240" w:lineRule="auto"/>
    </w:pPr>
    <w:rPr>
      <w:sz w:val="24"/>
      <w:szCs w:val="24"/>
    </w:rPr>
  </w:style>
  <w:style w:type="paragraph" w:styleId="BalloonText">
    <w:name w:val="Balloon Text"/>
    <w:basedOn w:val="Normal"/>
    <w:link w:val="BalloonTextChar"/>
    <w:uiPriority w:val="99"/>
    <w:semiHidden/>
    <w:unhideWhenUsed/>
    <w:rsid w:val="00D41EA0"/>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D41EA0"/>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4335">
      <w:bodyDiv w:val="1"/>
      <w:marLeft w:val="0"/>
      <w:marRight w:val="0"/>
      <w:marTop w:val="0"/>
      <w:marBottom w:val="0"/>
      <w:divBdr>
        <w:top w:val="none" w:sz="0" w:space="0" w:color="auto"/>
        <w:left w:val="none" w:sz="0" w:space="0" w:color="auto"/>
        <w:bottom w:val="none" w:sz="0" w:space="0" w:color="auto"/>
        <w:right w:val="none" w:sz="0" w:space="0" w:color="auto"/>
      </w:divBdr>
    </w:div>
    <w:div w:id="857238099">
      <w:bodyDiv w:val="1"/>
      <w:marLeft w:val="0"/>
      <w:marRight w:val="0"/>
      <w:marTop w:val="0"/>
      <w:marBottom w:val="0"/>
      <w:divBdr>
        <w:top w:val="none" w:sz="0" w:space="0" w:color="auto"/>
        <w:left w:val="none" w:sz="0" w:space="0" w:color="auto"/>
        <w:bottom w:val="none" w:sz="0" w:space="0" w:color="auto"/>
        <w:right w:val="none" w:sz="0" w:space="0" w:color="auto"/>
      </w:divBdr>
    </w:div>
    <w:div w:id="958419679">
      <w:bodyDiv w:val="1"/>
      <w:marLeft w:val="0"/>
      <w:marRight w:val="0"/>
      <w:marTop w:val="0"/>
      <w:marBottom w:val="0"/>
      <w:divBdr>
        <w:top w:val="none" w:sz="0" w:space="0" w:color="auto"/>
        <w:left w:val="none" w:sz="0" w:space="0" w:color="auto"/>
        <w:bottom w:val="none" w:sz="0" w:space="0" w:color="auto"/>
        <w:right w:val="none" w:sz="0" w:space="0" w:color="auto"/>
      </w:divBdr>
    </w:div>
    <w:div w:id="1172643640">
      <w:bodyDiv w:val="1"/>
      <w:marLeft w:val="0"/>
      <w:marRight w:val="0"/>
      <w:marTop w:val="0"/>
      <w:marBottom w:val="0"/>
      <w:divBdr>
        <w:top w:val="none" w:sz="0" w:space="0" w:color="auto"/>
        <w:left w:val="none" w:sz="0" w:space="0" w:color="auto"/>
        <w:bottom w:val="none" w:sz="0" w:space="0" w:color="auto"/>
        <w:right w:val="none" w:sz="0" w:space="0" w:color="auto"/>
      </w:divBdr>
    </w:div>
    <w:div w:id="1518735792">
      <w:bodyDiv w:val="1"/>
      <w:marLeft w:val="0"/>
      <w:marRight w:val="0"/>
      <w:marTop w:val="0"/>
      <w:marBottom w:val="0"/>
      <w:divBdr>
        <w:top w:val="none" w:sz="0" w:space="0" w:color="auto"/>
        <w:left w:val="none" w:sz="0" w:space="0" w:color="auto"/>
        <w:bottom w:val="none" w:sz="0" w:space="0" w:color="auto"/>
        <w:right w:val="none" w:sz="0" w:space="0" w:color="auto"/>
      </w:divBdr>
    </w:div>
    <w:div w:id="156220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d43.bc.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c.thrive.health/covid19/e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6AC6D8566BF84FAEB7849F612F33EB" ma:contentTypeVersion="1" ma:contentTypeDescription="Create a new document." ma:contentTypeScope="" ma:versionID="e814ccf44c3a74cb5db2a29955704b11">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8ACC78-20B1-48DA-8613-39A61762E578}"/>
</file>

<file path=customXml/itemProps2.xml><?xml version="1.0" encoding="utf-8"?>
<ds:datastoreItem xmlns:ds="http://schemas.openxmlformats.org/officeDocument/2006/customXml" ds:itemID="{D3442F12-229E-43D3-9824-B0D1689C098D}"/>
</file>

<file path=customXml/itemProps3.xml><?xml version="1.0" encoding="utf-8"?>
<ds:datastoreItem xmlns:ds="http://schemas.openxmlformats.org/officeDocument/2006/customXml" ds:itemID="{16F12347-1567-403C-A408-D54B5ED931B9}"/>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 Craig</dc:creator>
  <cp:keywords/>
  <dc:description/>
  <cp:lastModifiedBy>Deborah L</cp:lastModifiedBy>
  <cp:revision>2</cp:revision>
  <cp:lastPrinted>2020-04-30T20:43:00Z</cp:lastPrinted>
  <dcterms:created xsi:type="dcterms:W3CDTF">2020-05-27T22:38:00Z</dcterms:created>
  <dcterms:modified xsi:type="dcterms:W3CDTF">2020-05-27T22:38:00Z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0x010100B06AC6D8566BF84FAEB7849F612F33EB</vt:lpwstr>
  </property>
</Properties>
</file>