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ABC" w:rsidRPr="00970B64" w:rsidRDefault="00690ABC" w:rsidP="00690ABC">
      <w:pP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Kilmer Parent Advisory Council (KPAC) Meeting Minutes</w:t>
      </w:r>
    </w:p>
    <w:p w:rsidR="00690ABC" w:rsidRPr="00970B64" w:rsidRDefault="00690ABC" w:rsidP="00690AB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 8</w:t>
      </w:r>
      <w:r w:rsidRPr="00970B64"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70B64">
        <w:rPr>
          <w:rFonts w:ascii="Arial" w:hAnsi="Arial" w:cs="Arial"/>
          <w:color w:val="000000"/>
          <w:sz w:val="22"/>
          <w:szCs w:val="22"/>
        </w:rPr>
        <w:t xml:space="preserve"> 6:30pm – </w:t>
      </w:r>
      <w:r>
        <w:rPr>
          <w:rFonts w:ascii="Arial" w:hAnsi="Arial" w:cs="Arial"/>
          <w:color w:val="000000"/>
          <w:sz w:val="22"/>
          <w:szCs w:val="22"/>
        </w:rPr>
        <w:t>Room 305</w:t>
      </w:r>
    </w:p>
    <w:p w:rsidR="00690ABC" w:rsidRPr="00970B64" w:rsidRDefault="00690ABC" w:rsidP="00690ABC">
      <w:pPr>
        <w:rPr>
          <w:rFonts w:ascii="Arial" w:hAnsi="Arial" w:cs="Arial"/>
          <w:color w:val="000000"/>
          <w:sz w:val="22"/>
          <w:szCs w:val="22"/>
        </w:rPr>
      </w:pPr>
    </w:p>
    <w:p w:rsidR="00690ABC" w:rsidRPr="00970B64" w:rsidRDefault="00690ABC" w:rsidP="00690ABC">
      <w:pPr>
        <w:rPr>
          <w:rFonts w:ascii="Arial" w:hAnsi="Arial" w:cs="Arial"/>
          <w:b/>
          <w:color w:val="000000"/>
          <w:sz w:val="22"/>
          <w:szCs w:val="22"/>
        </w:rPr>
      </w:pPr>
      <w:r w:rsidRPr="00970B64">
        <w:rPr>
          <w:rFonts w:ascii="Arial" w:hAnsi="Arial" w:cs="Arial"/>
          <w:b/>
          <w:color w:val="000000"/>
          <w:sz w:val="22"/>
          <w:szCs w:val="22"/>
        </w:rPr>
        <w:t>Executive Attendees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6"/>
        <w:gridCol w:w="3744"/>
        <w:gridCol w:w="3119"/>
      </w:tblGrid>
      <w:tr w:rsidR="00690ABC" w:rsidRPr="00970B64" w:rsidTr="00337B02">
        <w:tc>
          <w:tcPr>
            <w:tcW w:w="3196" w:type="dxa"/>
          </w:tcPr>
          <w:p w:rsidR="00690ABC" w:rsidRPr="00970B64" w:rsidRDefault="00690ABC" w:rsidP="00337B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44" w:type="dxa"/>
          </w:tcPr>
          <w:p w:rsidR="00690ABC" w:rsidRPr="00970B64" w:rsidRDefault="00690ABC" w:rsidP="00337B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119" w:type="dxa"/>
          </w:tcPr>
          <w:p w:rsidR="00690ABC" w:rsidRPr="00970B64" w:rsidRDefault="00690ABC" w:rsidP="00337B0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Attended</w:t>
            </w:r>
          </w:p>
        </w:tc>
      </w:tr>
      <w:tr w:rsidR="00690ABC" w:rsidRPr="00970B64" w:rsidTr="00337B02">
        <w:tc>
          <w:tcPr>
            <w:tcW w:w="3196" w:type="dxa"/>
          </w:tcPr>
          <w:p w:rsidR="00690ABC" w:rsidRPr="00970B64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 xml:space="preserve">Rachel </w:t>
            </w:r>
            <w:proofErr w:type="spellStart"/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Klages</w:t>
            </w:r>
            <w:proofErr w:type="spellEnd"/>
          </w:p>
        </w:tc>
        <w:tc>
          <w:tcPr>
            <w:tcW w:w="3744" w:type="dxa"/>
          </w:tcPr>
          <w:p w:rsidR="00690ABC" w:rsidRPr="00970B64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3119" w:type="dxa"/>
          </w:tcPr>
          <w:p w:rsidR="00690ABC" w:rsidRPr="004368FB" w:rsidRDefault="00690ABC" w:rsidP="00337B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8F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690ABC" w:rsidRPr="00970B64" w:rsidTr="00337B02">
        <w:tc>
          <w:tcPr>
            <w:tcW w:w="3196" w:type="dxa"/>
          </w:tcPr>
          <w:p w:rsidR="00690ABC" w:rsidRPr="00970B64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Byron Wynne</w:t>
            </w:r>
          </w:p>
        </w:tc>
        <w:tc>
          <w:tcPr>
            <w:tcW w:w="3744" w:type="dxa"/>
          </w:tcPr>
          <w:p w:rsidR="00690ABC" w:rsidRPr="00970B64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3119" w:type="dxa"/>
          </w:tcPr>
          <w:p w:rsidR="00690ABC" w:rsidRPr="004368FB" w:rsidRDefault="00690ABC" w:rsidP="00337B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8F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690ABC" w:rsidRPr="00970B64" w:rsidTr="00337B02">
        <w:tc>
          <w:tcPr>
            <w:tcW w:w="3196" w:type="dxa"/>
          </w:tcPr>
          <w:p w:rsidR="00690ABC" w:rsidRPr="00970B64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Todd Gelinas</w:t>
            </w:r>
          </w:p>
        </w:tc>
        <w:tc>
          <w:tcPr>
            <w:tcW w:w="3744" w:type="dxa"/>
          </w:tcPr>
          <w:p w:rsidR="00690ABC" w:rsidRPr="00970B64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DPAC Representative</w:t>
            </w:r>
          </w:p>
        </w:tc>
        <w:tc>
          <w:tcPr>
            <w:tcW w:w="3119" w:type="dxa"/>
          </w:tcPr>
          <w:p w:rsidR="00690ABC" w:rsidRPr="004368FB" w:rsidRDefault="00690ABC" w:rsidP="00337B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8F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690ABC" w:rsidRPr="00970B64" w:rsidTr="00337B02">
        <w:tc>
          <w:tcPr>
            <w:tcW w:w="3196" w:type="dxa"/>
          </w:tcPr>
          <w:p w:rsidR="00690ABC" w:rsidRPr="00970B64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Tracey Deschenes</w:t>
            </w:r>
          </w:p>
        </w:tc>
        <w:tc>
          <w:tcPr>
            <w:tcW w:w="3744" w:type="dxa"/>
          </w:tcPr>
          <w:p w:rsidR="00690ABC" w:rsidRPr="00970B64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3119" w:type="dxa"/>
          </w:tcPr>
          <w:p w:rsidR="00690ABC" w:rsidRPr="004368FB" w:rsidRDefault="00690ABC" w:rsidP="00337B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8F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</w:tbl>
    <w:p w:rsidR="00690ABC" w:rsidRPr="00970B64" w:rsidRDefault="00690ABC" w:rsidP="00690ABC">
      <w:pPr>
        <w:rPr>
          <w:rFonts w:ascii="Arial" w:hAnsi="Arial" w:cs="Arial"/>
          <w:color w:val="000000"/>
          <w:sz w:val="22"/>
          <w:szCs w:val="22"/>
        </w:rPr>
      </w:pPr>
    </w:p>
    <w:p w:rsidR="00690ABC" w:rsidRPr="00970B64" w:rsidRDefault="00690ABC" w:rsidP="00690ABC">
      <w:pPr>
        <w:rPr>
          <w:rFonts w:ascii="Arial" w:hAnsi="Arial" w:cs="Arial"/>
          <w:b/>
          <w:color w:val="000000"/>
          <w:sz w:val="22"/>
          <w:szCs w:val="22"/>
        </w:rPr>
      </w:pPr>
      <w:r w:rsidRPr="00970B64">
        <w:rPr>
          <w:rFonts w:ascii="Arial" w:hAnsi="Arial" w:cs="Arial"/>
          <w:b/>
          <w:color w:val="000000"/>
          <w:sz w:val="22"/>
          <w:szCs w:val="22"/>
        </w:rPr>
        <w:t>Non-Executive Attendees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690ABC" w:rsidRPr="00970B64" w:rsidTr="00337B02">
        <w:tc>
          <w:tcPr>
            <w:tcW w:w="5035" w:type="dxa"/>
          </w:tcPr>
          <w:p w:rsidR="00690ABC" w:rsidRPr="004368FB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8FB">
              <w:rPr>
                <w:rFonts w:ascii="Arial" w:hAnsi="Arial" w:cs="Arial"/>
                <w:color w:val="000000"/>
                <w:sz w:val="22"/>
                <w:szCs w:val="22"/>
              </w:rPr>
              <w:t>Maddi Hagel</w:t>
            </w:r>
          </w:p>
        </w:tc>
        <w:tc>
          <w:tcPr>
            <w:tcW w:w="5035" w:type="dxa"/>
          </w:tcPr>
          <w:p w:rsidR="00690ABC" w:rsidRPr="004368FB" w:rsidRDefault="004368FB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8FB">
              <w:rPr>
                <w:rFonts w:ascii="Arial" w:hAnsi="Arial" w:cs="Arial"/>
                <w:color w:val="000000"/>
                <w:sz w:val="22"/>
                <w:szCs w:val="22"/>
              </w:rPr>
              <w:t>Sheree Palmer</w:t>
            </w:r>
          </w:p>
        </w:tc>
      </w:tr>
      <w:tr w:rsidR="00690ABC" w:rsidRPr="00970B64" w:rsidTr="00337B02">
        <w:tc>
          <w:tcPr>
            <w:tcW w:w="5035" w:type="dxa"/>
          </w:tcPr>
          <w:p w:rsidR="00690ABC" w:rsidRPr="004368FB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8FB">
              <w:rPr>
                <w:rFonts w:ascii="Arial" w:hAnsi="Arial" w:cs="Arial"/>
                <w:sz w:val="22"/>
                <w:szCs w:val="22"/>
              </w:rPr>
              <w:t>Theresa Roberts</w:t>
            </w:r>
          </w:p>
        </w:tc>
        <w:tc>
          <w:tcPr>
            <w:tcW w:w="5035" w:type="dxa"/>
          </w:tcPr>
          <w:p w:rsidR="00690ABC" w:rsidRPr="004368FB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8FB">
              <w:rPr>
                <w:rFonts w:ascii="Arial" w:hAnsi="Arial" w:cs="Arial"/>
                <w:color w:val="000000"/>
                <w:sz w:val="22"/>
                <w:szCs w:val="22"/>
              </w:rPr>
              <w:t>Jamie Kaminski</w:t>
            </w:r>
          </w:p>
        </w:tc>
      </w:tr>
      <w:tr w:rsidR="00690ABC" w:rsidRPr="00970B64" w:rsidTr="00337B02">
        <w:tc>
          <w:tcPr>
            <w:tcW w:w="5035" w:type="dxa"/>
          </w:tcPr>
          <w:p w:rsidR="00690ABC" w:rsidRPr="004368FB" w:rsidRDefault="00D26E4D" w:rsidP="00337B02">
            <w:pPr>
              <w:rPr>
                <w:rFonts w:ascii="Arial" w:hAnsi="Arial" w:cs="Arial"/>
                <w:sz w:val="22"/>
                <w:szCs w:val="22"/>
              </w:rPr>
            </w:pPr>
            <w:r w:rsidRPr="004368FB">
              <w:rPr>
                <w:rFonts w:ascii="Arial" w:hAnsi="Arial" w:cs="Arial"/>
                <w:sz w:val="22"/>
                <w:szCs w:val="22"/>
              </w:rPr>
              <w:t>Caren Grande</w:t>
            </w:r>
          </w:p>
        </w:tc>
        <w:tc>
          <w:tcPr>
            <w:tcW w:w="5035" w:type="dxa"/>
          </w:tcPr>
          <w:p w:rsidR="00690ABC" w:rsidRPr="004368FB" w:rsidRDefault="00690ABC" w:rsidP="00337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90ABC" w:rsidRPr="00970B64" w:rsidRDefault="00690ABC" w:rsidP="00690ABC">
      <w:pPr>
        <w:rPr>
          <w:rFonts w:ascii="Arial" w:hAnsi="Arial" w:cs="Arial"/>
          <w:color w:val="000000"/>
          <w:sz w:val="22"/>
          <w:szCs w:val="22"/>
        </w:rPr>
      </w:pPr>
    </w:p>
    <w:p w:rsidR="00690ABC" w:rsidRPr="00B518B7" w:rsidRDefault="00690ABC" w:rsidP="00690AB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B518B7">
        <w:rPr>
          <w:rFonts w:ascii="Arial" w:hAnsi="Arial" w:cs="Arial"/>
          <w:b/>
          <w:bCs/>
          <w:color w:val="000000"/>
          <w:sz w:val="22"/>
          <w:szCs w:val="22"/>
        </w:rPr>
        <w:t>Agenda</w:t>
      </w:r>
    </w:p>
    <w:p w:rsidR="00690ABC" w:rsidRPr="00B518B7" w:rsidRDefault="00690ABC" w:rsidP="00690AB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B518B7">
        <w:rPr>
          <w:rFonts w:ascii="Arial" w:hAnsi="Arial" w:cs="Arial"/>
          <w:color w:val="000000"/>
          <w:sz w:val="22"/>
          <w:szCs w:val="22"/>
        </w:rPr>
        <w:t xml:space="preserve">Call to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B518B7">
        <w:rPr>
          <w:rFonts w:ascii="Arial" w:hAnsi="Arial" w:cs="Arial"/>
          <w:color w:val="000000"/>
          <w:sz w:val="22"/>
          <w:szCs w:val="22"/>
        </w:rPr>
        <w:t>rde</w:t>
      </w:r>
      <w:r>
        <w:rPr>
          <w:rFonts w:ascii="Arial" w:hAnsi="Arial" w:cs="Arial"/>
          <w:color w:val="000000"/>
          <w:sz w:val="22"/>
          <w:szCs w:val="22"/>
        </w:rPr>
        <w:t>r</w:t>
      </w:r>
    </w:p>
    <w:p w:rsidR="00690ABC" w:rsidRDefault="00690ABC" w:rsidP="00690A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Approval of Agenda</w:t>
      </w:r>
    </w:p>
    <w:p w:rsidR="00690ABC" w:rsidRPr="002E5AFB" w:rsidRDefault="00690ABC" w:rsidP="00690A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 xml:space="preserve">Approval of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March 4, 2024 </w:t>
      </w:r>
      <w:r w:rsidRPr="002E5AFB">
        <w:rPr>
          <w:rFonts w:ascii="Arial" w:eastAsia="Times New Roman" w:hAnsi="Arial" w:cs="Arial"/>
          <w:color w:val="222222"/>
          <w:sz w:val="22"/>
          <w:szCs w:val="22"/>
        </w:rPr>
        <w:t>Meeting Minutes</w:t>
      </w:r>
    </w:p>
    <w:p w:rsidR="00690ABC" w:rsidRPr="00970B64" w:rsidRDefault="00690ABC" w:rsidP="00690A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Executive Reports</w:t>
      </w:r>
    </w:p>
    <w:p w:rsidR="00690ABC" w:rsidRPr="00970B64" w:rsidRDefault="00690ABC" w:rsidP="00690AB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 xml:space="preserve">President: Rachel </w:t>
      </w:r>
      <w:proofErr w:type="spellStart"/>
      <w:r w:rsidRPr="00970B64">
        <w:rPr>
          <w:rFonts w:ascii="Arial" w:eastAsia="Times New Roman" w:hAnsi="Arial" w:cs="Arial"/>
          <w:color w:val="222222"/>
          <w:sz w:val="22"/>
          <w:szCs w:val="22"/>
        </w:rPr>
        <w:t>Klages</w:t>
      </w:r>
      <w:proofErr w:type="spellEnd"/>
    </w:p>
    <w:p w:rsidR="00690ABC" w:rsidRPr="00D00063" w:rsidRDefault="00690ABC" w:rsidP="00690AB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Treasurer: Byron Wynne</w:t>
      </w:r>
    </w:p>
    <w:p w:rsidR="00690ABC" w:rsidRPr="00970B64" w:rsidRDefault="00690ABC" w:rsidP="00690AB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DPAC: Todd Gelinas  </w:t>
      </w:r>
    </w:p>
    <w:p w:rsidR="00690ABC" w:rsidRPr="00970B64" w:rsidRDefault="00690ABC" w:rsidP="00690AB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Principal: Theresa Roberts</w:t>
      </w:r>
    </w:p>
    <w:p w:rsidR="00690ABC" w:rsidRPr="00D13DBB" w:rsidRDefault="00690ABC" w:rsidP="00690A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Bidi" w:eastAsia="Times New Roman" w:hAnsiTheme="minorBidi" w:cstheme="minorBidi"/>
          <w:color w:val="222222"/>
          <w:sz w:val="22"/>
          <w:szCs w:val="22"/>
        </w:rPr>
      </w:pPr>
      <w:r w:rsidRPr="00D13DBB">
        <w:rPr>
          <w:rFonts w:asciiTheme="minorBidi" w:eastAsia="Times New Roman" w:hAnsiTheme="minorBidi" w:cstheme="minorBidi"/>
          <w:color w:val="222222"/>
          <w:sz w:val="22"/>
          <w:szCs w:val="22"/>
        </w:rPr>
        <w:t>Old Business</w:t>
      </w:r>
    </w:p>
    <w:p w:rsidR="00690ABC" w:rsidRPr="00D13DBB" w:rsidRDefault="00690ABC" w:rsidP="00690A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Bidi" w:eastAsia="Times New Roman" w:hAnsiTheme="minorBidi" w:cstheme="minorBidi"/>
          <w:color w:val="222222"/>
          <w:sz w:val="22"/>
          <w:szCs w:val="22"/>
        </w:rPr>
      </w:pPr>
      <w:r w:rsidRPr="00D13DBB">
        <w:rPr>
          <w:rFonts w:asciiTheme="minorBidi" w:eastAsia="Times New Roman" w:hAnsiTheme="minorBidi" w:cstheme="minorBidi"/>
          <w:color w:val="222222"/>
          <w:sz w:val="22"/>
          <w:szCs w:val="22"/>
        </w:rPr>
        <w:t>New Business</w:t>
      </w:r>
    </w:p>
    <w:p w:rsidR="00690ABC" w:rsidRPr="00C64E85" w:rsidRDefault="00690ABC" w:rsidP="00690AB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C64E85">
        <w:rPr>
          <w:rFonts w:ascii="Arial" w:hAnsi="Arial" w:cs="Arial"/>
          <w:b/>
          <w:bCs/>
          <w:color w:val="000000"/>
          <w:sz w:val="22"/>
          <w:szCs w:val="22"/>
        </w:rPr>
        <w:t>Minutes</w:t>
      </w:r>
    </w:p>
    <w:p w:rsidR="00690ABC" w:rsidRPr="00970B64" w:rsidRDefault="00690ABC" w:rsidP="00690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 xml:space="preserve">Call to </w:t>
      </w:r>
      <w:r w:rsidR="00290EF3">
        <w:rPr>
          <w:rFonts w:ascii="Arial" w:hAnsi="Arial" w:cs="Arial"/>
          <w:color w:val="000000"/>
          <w:sz w:val="22"/>
          <w:szCs w:val="22"/>
        </w:rPr>
        <w:t>o</w:t>
      </w:r>
      <w:r w:rsidRPr="00970B64">
        <w:rPr>
          <w:rFonts w:ascii="Arial" w:hAnsi="Arial" w:cs="Arial"/>
          <w:color w:val="000000"/>
          <w:sz w:val="22"/>
          <w:szCs w:val="22"/>
        </w:rPr>
        <w:t>rder</w:t>
      </w:r>
    </w:p>
    <w:p w:rsidR="00690ABC" w:rsidRPr="00970B64" w:rsidRDefault="00690ABC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D00063">
        <w:rPr>
          <w:rFonts w:ascii="Arial" w:hAnsi="Arial" w:cs="Arial"/>
          <w:color w:val="000000"/>
          <w:sz w:val="22"/>
          <w:szCs w:val="22"/>
        </w:rPr>
        <w:t>Rachel</w:t>
      </w:r>
      <w:r w:rsidRPr="00970B64">
        <w:rPr>
          <w:rFonts w:ascii="Arial" w:hAnsi="Arial" w:cs="Arial"/>
          <w:color w:val="000000"/>
          <w:sz w:val="22"/>
          <w:szCs w:val="22"/>
        </w:rPr>
        <w:t xml:space="preserve"> called the meeting to </w:t>
      </w:r>
      <w:r w:rsidRPr="00D00063">
        <w:rPr>
          <w:rFonts w:ascii="Arial" w:hAnsi="Arial" w:cs="Arial"/>
          <w:color w:val="000000"/>
          <w:sz w:val="22"/>
          <w:szCs w:val="22"/>
        </w:rPr>
        <w:t xml:space="preserve">order </w:t>
      </w:r>
      <w:r w:rsidRPr="00D26E4D">
        <w:rPr>
          <w:rFonts w:ascii="Arial" w:hAnsi="Arial" w:cs="Arial"/>
          <w:color w:val="000000"/>
          <w:sz w:val="22"/>
          <w:szCs w:val="22"/>
        </w:rPr>
        <w:t>at 6:30pm</w:t>
      </w:r>
    </w:p>
    <w:p w:rsidR="00690ABC" w:rsidRPr="00970B64" w:rsidRDefault="00690ABC" w:rsidP="00690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Approval of Agenda</w:t>
      </w:r>
    </w:p>
    <w:p w:rsidR="00690ABC" w:rsidRPr="00C64E85" w:rsidRDefault="00690ABC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Todd approves, Byron</w:t>
      </w:r>
      <w:r w:rsidRPr="00C64E85">
        <w:rPr>
          <w:rFonts w:ascii="Arial" w:hAnsi="Arial" w:cs="Arial"/>
          <w:color w:val="000000"/>
          <w:sz w:val="22"/>
          <w:szCs w:val="22"/>
        </w:rPr>
        <w:t xml:space="preserve"> seconds</w:t>
      </w:r>
    </w:p>
    <w:p w:rsidR="00690ABC" w:rsidRPr="00970B64" w:rsidRDefault="00690ABC" w:rsidP="00690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 xml:space="preserve">Approval of </w:t>
      </w:r>
      <w:r>
        <w:rPr>
          <w:rFonts w:ascii="Arial" w:hAnsi="Arial" w:cs="Arial"/>
          <w:color w:val="000000"/>
          <w:sz w:val="22"/>
          <w:szCs w:val="22"/>
        </w:rPr>
        <w:t>March 4</w:t>
      </w:r>
      <w:r w:rsidRPr="00970B64"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70B64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90ABC" w:rsidRPr="00C64E85" w:rsidRDefault="00690ABC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Byron </w:t>
      </w:r>
      <w:r w:rsidRPr="00970B64">
        <w:rPr>
          <w:rFonts w:ascii="Arial" w:hAnsi="Arial" w:cs="Arial"/>
          <w:color w:val="000000"/>
          <w:sz w:val="22"/>
          <w:szCs w:val="22"/>
        </w:rPr>
        <w:t>approves</w:t>
      </w:r>
      <w:r>
        <w:rPr>
          <w:rFonts w:ascii="Arial" w:hAnsi="Arial" w:cs="Arial"/>
          <w:color w:val="000000"/>
          <w:sz w:val="22"/>
          <w:szCs w:val="22"/>
        </w:rPr>
        <w:t xml:space="preserve">, Todd </w:t>
      </w:r>
      <w:r w:rsidRPr="00C64E85">
        <w:rPr>
          <w:rFonts w:ascii="Arial" w:hAnsi="Arial" w:cs="Arial"/>
          <w:color w:val="000000"/>
          <w:sz w:val="22"/>
          <w:szCs w:val="22"/>
        </w:rPr>
        <w:t>approves</w:t>
      </w:r>
    </w:p>
    <w:p w:rsidR="00690ABC" w:rsidRPr="00970B64" w:rsidRDefault="00690ABC" w:rsidP="00690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Executive Reports</w:t>
      </w:r>
    </w:p>
    <w:p w:rsidR="00690ABC" w:rsidRDefault="00690ABC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 xml:space="preserve">President: Rachel </w:t>
      </w:r>
      <w:proofErr w:type="spellStart"/>
      <w:r w:rsidRPr="00970B64">
        <w:rPr>
          <w:rFonts w:ascii="Arial" w:hAnsi="Arial" w:cs="Arial"/>
          <w:color w:val="000000"/>
          <w:sz w:val="22"/>
          <w:szCs w:val="22"/>
        </w:rPr>
        <w:t>Klages</w:t>
      </w:r>
      <w:proofErr w:type="spellEnd"/>
    </w:p>
    <w:p w:rsidR="00690ABC" w:rsidRDefault="00690ABC" w:rsidP="00690AB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Reminder that school financials are posted to KPAC SharePoint</w:t>
      </w:r>
    </w:p>
    <w:p w:rsidR="00690ABC" w:rsidRDefault="00690ABC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Treasurer: Byron Wynne</w:t>
      </w:r>
    </w:p>
    <w:p w:rsidR="00690ABC" w:rsidRDefault="00690ABC" w:rsidP="00690AB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Water fountain was an </w:t>
      </w:r>
      <w:r w:rsidR="004368FB">
        <w:rPr>
          <w:rFonts w:ascii="Arial" w:hAnsi="Arial" w:cs="Arial"/>
          <w:color w:val="000000"/>
          <w:sz w:val="22"/>
          <w:szCs w:val="22"/>
        </w:rPr>
        <w:t>unaccounted</w:t>
      </w:r>
      <w:r>
        <w:rPr>
          <w:rFonts w:ascii="Arial" w:hAnsi="Arial" w:cs="Arial"/>
          <w:color w:val="000000"/>
          <w:sz w:val="22"/>
          <w:szCs w:val="22"/>
        </w:rPr>
        <w:t xml:space="preserve"> budget item. Funds from contingency can cover these costs</w:t>
      </w:r>
      <w:r w:rsidR="00242322">
        <w:rPr>
          <w:rFonts w:ascii="Arial" w:hAnsi="Arial" w:cs="Arial"/>
          <w:color w:val="000000"/>
          <w:sz w:val="22"/>
          <w:szCs w:val="22"/>
        </w:rPr>
        <w:t xml:space="preserve"> and co</w:t>
      </w:r>
      <w:r>
        <w:rPr>
          <w:rFonts w:ascii="Arial" w:hAnsi="Arial" w:cs="Arial"/>
          <w:color w:val="000000"/>
          <w:sz w:val="22"/>
          <w:szCs w:val="22"/>
        </w:rPr>
        <w:t xml:space="preserve">st can be deferred until next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if necessary, but better to pay for it now rather than hold onto the cost over a longer period of time</w:t>
      </w:r>
      <w:r w:rsidR="00242322">
        <w:rPr>
          <w:rFonts w:ascii="Arial" w:hAnsi="Arial" w:cs="Arial"/>
          <w:color w:val="000000"/>
          <w:sz w:val="22"/>
          <w:szCs w:val="22"/>
        </w:rPr>
        <w:t>.</w:t>
      </w:r>
    </w:p>
    <w:p w:rsidR="00690ABC" w:rsidRDefault="00690ABC" w:rsidP="00690AB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Gaming grant application is open. Executives to send necessary information</w:t>
      </w:r>
      <w:r w:rsidR="004368FB">
        <w:rPr>
          <w:rFonts w:ascii="Arial" w:hAnsi="Arial" w:cs="Arial"/>
          <w:color w:val="000000"/>
          <w:sz w:val="22"/>
          <w:szCs w:val="22"/>
        </w:rPr>
        <w:t xml:space="preserve"> so Byron can submit the application. Decisions to be made next month on what the gaming money would go to should we be successful in the application</w:t>
      </w:r>
    </w:p>
    <w:p w:rsidR="00690ABC" w:rsidRDefault="00690ABC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DPAC: Todd Gelinas</w:t>
      </w:r>
    </w:p>
    <w:p w:rsidR="004368FB" w:rsidRDefault="004368FB" w:rsidP="004368F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Minutes from DPAC meeting are not available yet. Last meeting was about SD43 technology.</w:t>
      </w:r>
    </w:p>
    <w:p w:rsidR="004368FB" w:rsidRDefault="004368FB" w:rsidP="004368F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Todd has been the KPAC DPAC representative for the last few years and KPAC will need a new representative next year.</w:t>
      </w:r>
    </w:p>
    <w:p w:rsidR="008F1B11" w:rsidRDefault="008F1B11" w:rsidP="008F1B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Fundraising: Maddie Hagel</w:t>
      </w:r>
    </w:p>
    <w:p w:rsidR="008F1B11" w:rsidRDefault="008F1B11" w:rsidP="008F1B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Plant Sale is available, online order in advance of Mother’s Day</w:t>
      </w:r>
      <w:r w:rsidR="00242322">
        <w:rPr>
          <w:rFonts w:ascii="Arial" w:hAnsi="Arial" w:cs="Arial"/>
          <w:color w:val="000000"/>
          <w:sz w:val="22"/>
          <w:szCs w:val="22"/>
        </w:rPr>
        <w:t>.</w:t>
      </w:r>
    </w:p>
    <w:p w:rsidR="008F1B11" w:rsidRDefault="008F1B11" w:rsidP="008F1B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Spring Social – Cat &amp; Fiddle location and ticket includes burger and beer</w:t>
      </w:r>
      <w:r w:rsidR="00242322">
        <w:rPr>
          <w:rFonts w:ascii="Arial" w:hAnsi="Arial" w:cs="Arial"/>
          <w:color w:val="000000"/>
          <w:sz w:val="22"/>
          <w:szCs w:val="22"/>
        </w:rPr>
        <w:t>.</w:t>
      </w:r>
    </w:p>
    <w:p w:rsidR="008F1B11" w:rsidRDefault="008F1B11" w:rsidP="008F1B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 Fair – Volunteers are needed, Brittany to send blasts</w:t>
      </w:r>
      <w:r w:rsidR="00242322">
        <w:rPr>
          <w:rFonts w:ascii="Arial" w:hAnsi="Arial" w:cs="Arial"/>
          <w:color w:val="000000"/>
          <w:sz w:val="22"/>
          <w:szCs w:val="22"/>
        </w:rPr>
        <w:t>.</w:t>
      </w:r>
    </w:p>
    <w:p w:rsidR="008F1B11" w:rsidRDefault="008F1B11" w:rsidP="008F1B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Hot Lunch – frequency moved to weekly. Lots of parents were requesting weekly hot lunches. Lots of variety to choose from and no obligation to purchase. Hot lunch supports KPAC budget.</w:t>
      </w:r>
      <w:r w:rsidR="004C7293">
        <w:rPr>
          <w:rFonts w:ascii="Arial" w:hAnsi="Arial" w:cs="Arial"/>
          <w:color w:val="000000"/>
          <w:sz w:val="22"/>
          <w:szCs w:val="22"/>
        </w:rPr>
        <w:t xml:space="preserve"> Donations have come in to help support our vulnerable families and potentially a second community lunch.</w:t>
      </w:r>
    </w:p>
    <w:p w:rsidR="00690ABC" w:rsidRDefault="00690ABC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Administrative Report – Principal, Theresa Robert</w:t>
      </w:r>
      <w:r>
        <w:rPr>
          <w:rFonts w:ascii="Arial" w:hAnsi="Arial" w:cs="Arial"/>
          <w:color w:val="000000"/>
          <w:sz w:val="22"/>
          <w:szCs w:val="22"/>
        </w:rPr>
        <w:t>s</w:t>
      </w:r>
    </w:p>
    <w:p w:rsidR="004C7293" w:rsidRDefault="004C7293" w:rsidP="004C729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240 students enrolled so far for September, expecting this to go up by then</w:t>
      </w:r>
    </w:p>
    <w:p w:rsidR="004C7293" w:rsidRDefault="004C7293" w:rsidP="004C729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French</w:t>
      </w:r>
    </w:p>
    <w:p w:rsidR="004C7293" w:rsidRDefault="004C7293" w:rsidP="004C729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 English </w:t>
      </w:r>
    </w:p>
    <w:p w:rsidR="004C7293" w:rsidRDefault="004C7293" w:rsidP="004C729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 less division for next year so far</w:t>
      </w:r>
    </w:p>
    <w:p w:rsidR="004C7293" w:rsidRDefault="00500F10" w:rsidP="004C729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Classroom planning in progress for September. Email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Roberts if you have specific concerns that you’d like to voice to potentially plan for next year.</w:t>
      </w:r>
      <w:r w:rsidR="00242322">
        <w:rPr>
          <w:rFonts w:ascii="Arial" w:hAnsi="Arial" w:cs="Arial"/>
          <w:color w:val="000000"/>
          <w:sz w:val="22"/>
          <w:szCs w:val="22"/>
        </w:rPr>
        <w:t xml:space="preserve"> Coming up:</w:t>
      </w:r>
    </w:p>
    <w:p w:rsidR="00500F10" w:rsidRDefault="00500F10" w:rsidP="004C729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Lunchbox Theatre</w:t>
      </w:r>
    </w:p>
    <w:p w:rsidR="00500F10" w:rsidRDefault="00500F10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</w:t>
      </w:r>
      <w:r w:rsidR="00290EF3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Rapids – Jamboree</w:t>
      </w:r>
    </w:p>
    <w:p w:rsidR="00500F10" w:rsidRDefault="00500F10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 Pole – first Sunday in May</w:t>
      </w:r>
    </w:p>
    <w:p w:rsidR="00500F10" w:rsidRDefault="00500F10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Monthly classroom </w:t>
      </w:r>
      <w:r w:rsidR="00290EF3">
        <w:rPr>
          <w:rFonts w:ascii="Arial" w:hAnsi="Arial" w:cs="Arial"/>
          <w:color w:val="000000"/>
          <w:sz w:val="22"/>
          <w:szCs w:val="22"/>
        </w:rPr>
        <w:t>performances</w:t>
      </w:r>
    </w:p>
    <w:p w:rsidR="00500F10" w:rsidRDefault="00500F10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Track Meet – after Victoria long </w:t>
      </w:r>
    </w:p>
    <w:p w:rsidR="00500F10" w:rsidRDefault="00500F10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Parent appreciation tea – June 12</w:t>
      </w:r>
    </w:p>
    <w:p w:rsidR="00500F10" w:rsidRDefault="00500F10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Talent Show – June 7</w:t>
      </w:r>
    </w:p>
    <w:p w:rsidR="00500F10" w:rsidRDefault="00500F10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Litter free lunches – two weeks of counting litter free lunches to win a dance party. Most litter in lunches are snack items, kids are great with reusable water bottles instead of juice boxes. Focus is on what to do with the litter if</w:t>
      </w:r>
      <w:r w:rsidR="00290EF3">
        <w:rPr>
          <w:rFonts w:ascii="Arial" w:hAnsi="Arial" w:cs="Arial"/>
          <w:color w:val="000000"/>
          <w:sz w:val="22"/>
          <w:szCs w:val="22"/>
        </w:rPr>
        <w:t xml:space="preserve"> they have it.</w:t>
      </w:r>
    </w:p>
    <w:p w:rsidR="00290EF3" w:rsidRDefault="00290EF3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Butterflies are coming to some classrooms to hatch</w:t>
      </w:r>
    </w:p>
    <w:p w:rsidR="00290EF3" w:rsidRDefault="00290EF3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Poppy’s grandfather to work with stream education – Earth Day clean up</w:t>
      </w:r>
    </w:p>
    <w:p w:rsidR="00290EF3" w:rsidRDefault="00290EF3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Seeds have been planted</w:t>
      </w:r>
    </w:p>
    <w:p w:rsidR="00290EF3" w:rsidRDefault="00290EF3" w:rsidP="00500F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Wish list from staff for KPAC</w:t>
      </w:r>
    </w:p>
    <w:p w:rsidR="00290EF3" w:rsidRDefault="00290EF3" w:rsidP="00290EF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actors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workshops</w:t>
      </w:r>
    </w:p>
    <w:p w:rsidR="00290EF3" w:rsidRDefault="00290EF3" w:rsidP="00290EF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Arts starts performances (2 per year)</w:t>
      </w:r>
    </w:p>
    <w:p w:rsidR="00290EF3" w:rsidRDefault="00290EF3" w:rsidP="00290EF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Increased budget for classroom supplies and field trips due to inflation</w:t>
      </w:r>
    </w:p>
    <w:p w:rsidR="00290EF3" w:rsidRDefault="00290EF3" w:rsidP="00290EF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Money towards replacement of iPads and laptops</w:t>
      </w:r>
    </w:p>
    <w:p w:rsidR="00290EF3" w:rsidRDefault="00290EF3" w:rsidP="00290E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Storage bin arriving from Irvine which will be located by the basketball courts (old broken tetherball pole area). Bin can have a mural painted on it.</w:t>
      </w:r>
    </w:p>
    <w:p w:rsidR="00290EF3" w:rsidRDefault="00290EF3" w:rsidP="00290E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Old mural by swing was power washed off</w:t>
      </w:r>
    </w:p>
    <w:p w:rsidR="00290EF3" w:rsidRPr="00690ABC" w:rsidRDefault="00290EF3" w:rsidP="00290E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Has been advocating for childcare at school – hope it comes through later this year</w:t>
      </w:r>
    </w:p>
    <w:p w:rsidR="00690ABC" w:rsidRDefault="00690ABC" w:rsidP="00690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Old Business</w:t>
      </w:r>
    </w:p>
    <w:p w:rsidR="005748C4" w:rsidRDefault="005748C4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Stream of Dreams – too expensive this year, can look to budget for it next year.</w:t>
      </w:r>
    </w:p>
    <w:p w:rsidR="00690ABC" w:rsidRDefault="00690ABC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Saleema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Noo</w:t>
      </w:r>
      <w:r w:rsidR="004C7293">
        <w:rPr>
          <w:rFonts w:ascii="Arial" w:hAnsi="Arial" w:cs="Arial"/>
          <w:color w:val="000000"/>
          <w:sz w:val="22"/>
          <w:szCs w:val="22"/>
        </w:rPr>
        <w:t>n</w:t>
      </w:r>
      <w:r w:rsidR="005748C4">
        <w:rPr>
          <w:rFonts w:ascii="Arial" w:hAnsi="Arial" w:cs="Arial"/>
          <w:color w:val="000000"/>
          <w:sz w:val="22"/>
          <w:szCs w:val="22"/>
        </w:rPr>
        <w:t xml:space="preserve"> – parent and student sessions ran</w:t>
      </w:r>
    </w:p>
    <w:p w:rsidR="005748C4" w:rsidRDefault="005748C4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Water Fountain – raised $2</w:t>
      </w:r>
      <w:r w:rsidR="00E9201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700 so far, need $2</w:t>
      </w:r>
      <w:r w:rsidR="00E9201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700 more</w:t>
      </w:r>
    </w:p>
    <w:p w:rsidR="005748C4" w:rsidRDefault="005748C4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Updated Constitution and Bylaws needs to be printed and delivered to DPAC (Rachel to take care of this)</w:t>
      </w:r>
      <w:r w:rsidR="00552EC8">
        <w:rPr>
          <w:rFonts w:ascii="Arial" w:hAnsi="Arial" w:cs="Arial"/>
          <w:color w:val="000000"/>
          <w:sz w:val="22"/>
          <w:szCs w:val="22"/>
        </w:rPr>
        <w:t>.</w:t>
      </w:r>
    </w:p>
    <w:p w:rsidR="005748C4" w:rsidRDefault="005748C4" w:rsidP="00690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Kilmer Spring Social – Pub Night – like and share on social media, please come out. $25 for a burger and drink</w:t>
      </w:r>
      <w:r w:rsidR="009F10EC">
        <w:rPr>
          <w:rFonts w:ascii="Arial" w:hAnsi="Arial" w:cs="Arial"/>
          <w:color w:val="000000"/>
          <w:sz w:val="22"/>
          <w:szCs w:val="22"/>
        </w:rPr>
        <w:t>, children</w:t>
      </w:r>
      <w:r w:rsidR="00552EC8">
        <w:rPr>
          <w:rFonts w:ascii="Arial" w:hAnsi="Arial" w:cs="Arial"/>
          <w:color w:val="000000"/>
          <w:sz w:val="22"/>
          <w:szCs w:val="22"/>
        </w:rPr>
        <w:t xml:space="preserve">’s attendance is </w:t>
      </w:r>
      <w:r w:rsidR="009F10EC">
        <w:rPr>
          <w:rFonts w:ascii="Arial" w:hAnsi="Arial" w:cs="Arial"/>
          <w:color w:val="000000"/>
          <w:sz w:val="22"/>
          <w:szCs w:val="22"/>
        </w:rPr>
        <w:t>optional</w:t>
      </w:r>
      <w:r w:rsidR="00552EC8">
        <w:rPr>
          <w:rFonts w:ascii="Arial" w:hAnsi="Arial" w:cs="Arial"/>
          <w:color w:val="000000"/>
          <w:sz w:val="22"/>
          <w:szCs w:val="22"/>
        </w:rPr>
        <w:t>.</w:t>
      </w:r>
    </w:p>
    <w:p w:rsidR="00690ABC" w:rsidRDefault="00690ABC" w:rsidP="00690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B04FF3">
        <w:rPr>
          <w:rFonts w:ascii="Arial" w:hAnsi="Arial" w:cs="Arial"/>
          <w:color w:val="000000"/>
          <w:sz w:val="22"/>
          <w:szCs w:val="22"/>
        </w:rPr>
        <w:t>New Business</w:t>
      </w:r>
    </w:p>
    <w:p w:rsidR="009F10EC" w:rsidRDefault="009F10EC" w:rsidP="009F10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 Fair – looking for volunteers to help support the event. Sign</w:t>
      </w:r>
      <w:r w:rsidR="00A65BA3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up sheets are being prepared</w:t>
      </w:r>
      <w:r w:rsidR="00A65BA3">
        <w:rPr>
          <w:rFonts w:ascii="Arial" w:hAnsi="Arial" w:cs="Arial"/>
          <w:color w:val="000000"/>
          <w:sz w:val="22"/>
          <w:szCs w:val="22"/>
        </w:rPr>
        <w:t>. 5 volunteers per class in order to run this event. 3</w:t>
      </w:r>
      <w:r w:rsidR="00A65BA3" w:rsidRPr="00A65BA3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A65BA3">
        <w:rPr>
          <w:rFonts w:ascii="Arial" w:hAnsi="Arial" w:cs="Arial"/>
          <w:color w:val="000000"/>
          <w:sz w:val="22"/>
          <w:szCs w:val="22"/>
        </w:rPr>
        <w:t xml:space="preserve"> party company is coming to set up the fun fair.</w:t>
      </w:r>
    </w:p>
    <w:p w:rsidR="00A65BA3" w:rsidRDefault="00A65BA3" w:rsidP="009F10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KPAC elections are next month. KPAC needs volunteers, especially DPAC as Todd has been in this position for the last two years.</w:t>
      </w:r>
      <w:r w:rsidR="00552EC8">
        <w:rPr>
          <w:rFonts w:ascii="Arial" w:hAnsi="Arial" w:cs="Arial"/>
          <w:color w:val="000000"/>
          <w:sz w:val="22"/>
          <w:szCs w:val="22"/>
        </w:rPr>
        <w:t xml:space="preserve"> May 6 is budget proposal meeting.</w:t>
      </w:r>
    </w:p>
    <w:p w:rsidR="00552EC8" w:rsidRDefault="00552EC8" w:rsidP="009F10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Teacher appreciate week</w:t>
      </w:r>
      <w:r w:rsidR="00126ABE">
        <w:rPr>
          <w:rFonts w:ascii="Arial" w:hAnsi="Arial" w:cs="Arial"/>
          <w:color w:val="000000"/>
          <w:sz w:val="22"/>
          <w:szCs w:val="22"/>
        </w:rPr>
        <w:t xml:space="preserve"> is the first week of May. KPAC supports a special lunch to show our appreciation for the Kilmer educators.</w:t>
      </w:r>
    </w:p>
    <w:p w:rsidR="00920CB8" w:rsidRPr="0092026B" w:rsidRDefault="00920CB8" w:rsidP="009F10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690ABC" w:rsidRPr="00C64E85" w:rsidRDefault="00690ABC" w:rsidP="00690ABC">
      <w:pPr>
        <w:rPr>
          <w:rFonts w:ascii="Arial" w:hAnsi="Arial" w:cs="Arial"/>
          <w:sz w:val="22"/>
          <w:szCs w:val="22"/>
        </w:rPr>
      </w:pPr>
      <w:r w:rsidRPr="00126ABE">
        <w:rPr>
          <w:rFonts w:ascii="Arial" w:hAnsi="Arial" w:cs="Arial"/>
          <w:color w:val="000000"/>
          <w:sz w:val="22"/>
          <w:szCs w:val="22"/>
        </w:rPr>
        <w:t>7:55</w:t>
      </w:r>
      <w:r w:rsidRPr="008C66A0">
        <w:rPr>
          <w:rFonts w:ascii="Arial" w:hAnsi="Arial" w:cs="Arial"/>
          <w:color w:val="000000"/>
          <w:sz w:val="22"/>
          <w:szCs w:val="22"/>
        </w:rPr>
        <w:t xml:space="preserve"> pm – meeting</w:t>
      </w:r>
      <w:r w:rsidRPr="00970B64">
        <w:rPr>
          <w:rFonts w:ascii="Arial" w:hAnsi="Arial" w:cs="Arial"/>
          <w:color w:val="000000"/>
          <w:sz w:val="22"/>
          <w:szCs w:val="22"/>
        </w:rPr>
        <w:t xml:space="preserve"> adjourned. Next meeting is </w:t>
      </w:r>
      <w:r w:rsidR="00290EF3">
        <w:rPr>
          <w:rFonts w:ascii="Arial" w:hAnsi="Arial" w:cs="Arial"/>
          <w:color w:val="000000"/>
          <w:sz w:val="22"/>
          <w:szCs w:val="22"/>
        </w:rPr>
        <w:t xml:space="preserve">May </w:t>
      </w:r>
    </w:p>
    <w:p w:rsidR="00690ABC" w:rsidRDefault="00690ABC"/>
    <w:sectPr w:rsidR="00690ABC" w:rsidSect="00EA789E">
      <w:footerReference w:type="even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89E" w:rsidRDefault="00EA789E">
      <w:r>
        <w:separator/>
      </w:r>
    </w:p>
  </w:endnote>
  <w:endnote w:type="continuationSeparator" w:id="0">
    <w:p w:rsidR="00EA789E" w:rsidRDefault="00EA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A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545A51" w:rsidRDefault="00545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A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545A51" w:rsidRDefault="00545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89E" w:rsidRDefault="00EA789E">
      <w:r>
        <w:separator/>
      </w:r>
    </w:p>
  </w:footnote>
  <w:footnote w:type="continuationSeparator" w:id="0">
    <w:p w:rsidR="00EA789E" w:rsidRDefault="00EA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C03"/>
    <w:multiLevelType w:val="hybridMultilevel"/>
    <w:tmpl w:val="18EEC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479F9"/>
    <w:multiLevelType w:val="hybridMultilevel"/>
    <w:tmpl w:val="2D267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0907222">
    <w:abstractNumId w:val="1"/>
  </w:num>
  <w:num w:numId="2" w16cid:durableId="77031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BC"/>
    <w:rsid w:val="00126ABE"/>
    <w:rsid w:val="00242322"/>
    <w:rsid w:val="00290EF3"/>
    <w:rsid w:val="004236A0"/>
    <w:rsid w:val="004368FB"/>
    <w:rsid w:val="004C7293"/>
    <w:rsid w:val="00500F10"/>
    <w:rsid w:val="00545A51"/>
    <w:rsid w:val="00552EC8"/>
    <w:rsid w:val="005748C4"/>
    <w:rsid w:val="00690ABC"/>
    <w:rsid w:val="007E64E3"/>
    <w:rsid w:val="008F1B11"/>
    <w:rsid w:val="00920CB8"/>
    <w:rsid w:val="009F10EC"/>
    <w:rsid w:val="00A65BA3"/>
    <w:rsid w:val="00D26E4D"/>
    <w:rsid w:val="00E8494C"/>
    <w:rsid w:val="00E9201F"/>
    <w:rsid w:val="00E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EADC3"/>
  <w15:chartTrackingRefBased/>
  <w15:docId w15:val="{CC550415-D6E6-5847-92D3-BF8F238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BC"/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4A43F-DA5E-4F2F-B5E0-C60450AF326A}"/>
</file>

<file path=customXml/itemProps2.xml><?xml version="1.0" encoding="utf-8"?>
<ds:datastoreItem xmlns:ds="http://schemas.openxmlformats.org/officeDocument/2006/customXml" ds:itemID="{112E4D97-FA75-4258-ACD5-EE5364465751}"/>
</file>

<file path=customXml/itemProps3.xml><?xml version="1.0" encoding="utf-8"?>
<ds:datastoreItem xmlns:ds="http://schemas.openxmlformats.org/officeDocument/2006/customXml" ds:itemID="{5152A338-542B-4B68-A8E8-13C90C427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Deschenes</dc:creator>
  <cp:keywords/>
  <dc:description/>
  <cp:lastModifiedBy>Tracey Deschenes</cp:lastModifiedBy>
  <cp:revision>2</cp:revision>
  <dcterms:created xsi:type="dcterms:W3CDTF">2024-04-23T01:32:00Z</dcterms:created>
  <dcterms:modified xsi:type="dcterms:W3CDTF">2024-04-23T01:32:00Z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