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05" w:rsidRDefault="00E16205" w:rsidP="00E16205">
      <w:pPr>
        <w:ind w:left="-720" w:right="-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Meeting Minutes</w:t>
      </w:r>
    </w:p>
    <w:p w:rsidR="00E16205" w:rsidRDefault="00E16205" w:rsidP="00E1620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692D1E">
        <w:rPr>
          <w:rFonts w:ascii="Arial" w:hAnsi="Arial" w:cs="Arial"/>
          <w:b/>
          <w:sz w:val="24"/>
          <w:szCs w:val="24"/>
        </w:rPr>
        <w:t>May 7,</w:t>
      </w:r>
      <w:r>
        <w:rPr>
          <w:rFonts w:ascii="Arial" w:hAnsi="Arial" w:cs="Arial"/>
          <w:b/>
          <w:sz w:val="24"/>
          <w:szCs w:val="24"/>
        </w:rPr>
        <w:t xml:space="preserve"> 2018, at 7 p.m. in the Library</w:t>
      </w: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Attended by: </w:t>
      </w: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Corbould</w:t>
      </w:r>
      <w:proofErr w:type="spellEnd"/>
      <w:r>
        <w:rPr>
          <w:rFonts w:ascii="Arial" w:hAnsi="Arial" w:cs="Arial"/>
        </w:rPr>
        <w:t xml:space="preserve"> (Principal), </w:t>
      </w:r>
      <w:r w:rsidR="00692D1E">
        <w:rPr>
          <w:rFonts w:ascii="Arial" w:hAnsi="Arial" w:cs="Arial"/>
        </w:rPr>
        <w:t xml:space="preserve">Phyllis Chong (VP and Chair in lieu of President Jocelyn </w:t>
      </w:r>
      <w:proofErr w:type="spellStart"/>
      <w:r w:rsidR="00692D1E">
        <w:rPr>
          <w:rFonts w:ascii="Arial" w:hAnsi="Arial" w:cs="Arial"/>
        </w:rPr>
        <w:t>Mikolayenko</w:t>
      </w:r>
      <w:proofErr w:type="spellEnd"/>
      <w:r w:rsidR="00692D1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Karen Homes (Treasurer), Leanne </w:t>
      </w:r>
      <w:proofErr w:type="spellStart"/>
      <w:r>
        <w:rPr>
          <w:rFonts w:ascii="Arial" w:hAnsi="Arial" w:cs="Arial"/>
        </w:rPr>
        <w:t>Cahan</w:t>
      </w:r>
      <w:proofErr w:type="spellEnd"/>
      <w:r>
        <w:rPr>
          <w:rFonts w:ascii="Arial" w:hAnsi="Arial" w:cs="Arial"/>
        </w:rPr>
        <w:t xml:space="preserve"> (Secretary), Marvin Klassen (DPAC), Jeremy Bauman, Carlie Jamieson, </w:t>
      </w:r>
      <w:r w:rsidR="00692D1E">
        <w:rPr>
          <w:rFonts w:ascii="Arial" w:hAnsi="Arial" w:cs="Arial"/>
        </w:rPr>
        <w:t xml:space="preserve">Janine </w:t>
      </w:r>
      <w:proofErr w:type="spellStart"/>
      <w:r w:rsidR="00692D1E">
        <w:rPr>
          <w:rFonts w:ascii="Arial" w:hAnsi="Arial" w:cs="Arial"/>
        </w:rPr>
        <w:t>Akselin</w:t>
      </w:r>
      <w:proofErr w:type="spellEnd"/>
      <w:r w:rsidR="00692D1E">
        <w:rPr>
          <w:rFonts w:ascii="Arial" w:hAnsi="Arial" w:cs="Arial"/>
        </w:rPr>
        <w:t xml:space="preserve">, Veronica Olsen, Nipa </w:t>
      </w:r>
      <w:proofErr w:type="spellStart"/>
      <w:r w:rsidR="00692D1E">
        <w:rPr>
          <w:rFonts w:ascii="Arial" w:hAnsi="Arial" w:cs="Arial"/>
        </w:rPr>
        <w:t>Bhalla</w:t>
      </w:r>
      <w:proofErr w:type="spellEnd"/>
      <w:r w:rsidR="00692D1E">
        <w:rPr>
          <w:rFonts w:ascii="Arial" w:hAnsi="Arial" w:cs="Arial"/>
        </w:rPr>
        <w:t xml:space="preserve">, Derek Howell, Christie </w:t>
      </w:r>
      <w:proofErr w:type="spellStart"/>
      <w:r w:rsidR="00692D1E">
        <w:rPr>
          <w:rFonts w:ascii="Arial" w:hAnsi="Arial" w:cs="Arial"/>
        </w:rPr>
        <w:t>Beerens</w:t>
      </w:r>
      <w:proofErr w:type="spellEnd"/>
      <w:r w:rsidR="00692D1E">
        <w:rPr>
          <w:rFonts w:ascii="Arial" w:hAnsi="Arial" w:cs="Arial"/>
        </w:rPr>
        <w:t>.</w:t>
      </w: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Called to Order:  </w:t>
      </w:r>
      <w:r w:rsidR="00692D1E">
        <w:rPr>
          <w:rFonts w:ascii="Arial" w:hAnsi="Arial" w:cs="Arial"/>
        </w:rPr>
        <w:t>7:10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p.m</w:t>
      </w:r>
      <w:proofErr w:type="spellEnd"/>
    </w:p>
    <w:p w:rsidR="00E16205" w:rsidRDefault="00E16205" w:rsidP="00E162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Business</w:t>
      </w:r>
    </w:p>
    <w:p w:rsidR="00E16205" w:rsidRDefault="00692D1E" w:rsidP="00E1620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Approval of Agenda:  Veronica/Nipa          </w:t>
      </w:r>
      <w:r w:rsidR="00E16205">
        <w:rPr>
          <w:rFonts w:ascii="Arial" w:hAnsi="Arial" w:cs="Arial"/>
        </w:rPr>
        <w:t xml:space="preserve">Motion </w:t>
      </w:r>
      <w:r>
        <w:rPr>
          <w:rFonts w:ascii="Arial" w:hAnsi="Arial" w:cs="Arial"/>
        </w:rPr>
        <w:t xml:space="preserve">carried </w:t>
      </w:r>
      <w:r w:rsidR="00E16205">
        <w:rPr>
          <w:rFonts w:ascii="Arial" w:hAnsi="Arial" w:cs="Arial"/>
        </w:rPr>
        <w:t xml:space="preserve">to approve agenda for </w:t>
      </w:r>
      <w:r>
        <w:rPr>
          <w:rFonts w:ascii="Arial" w:hAnsi="Arial" w:cs="Arial"/>
        </w:rPr>
        <w:t>May 7</w:t>
      </w:r>
      <w:r w:rsidR="00E16205">
        <w:rPr>
          <w:rFonts w:ascii="Arial" w:hAnsi="Arial" w:cs="Arial"/>
        </w:rPr>
        <w:t xml:space="preserve">, 2018    </w:t>
      </w: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Minutes:  </w:t>
      </w:r>
      <w:r w:rsidR="00692D1E">
        <w:rPr>
          <w:rFonts w:ascii="Arial" w:hAnsi="Arial" w:cs="Arial"/>
        </w:rPr>
        <w:t xml:space="preserve">Veronica/Janine       </w:t>
      </w:r>
      <w:r>
        <w:rPr>
          <w:rFonts w:ascii="Arial" w:hAnsi="Arial" w:cs="Arial"/>
        </w:rPr>
        <w:t xml:space="preserve">Motion </w:t>
      </w:r>
      <w:r w:rsidR="00692D1E">
        <w:rPr>
          <w:rFonts w:ascii="Arial" w:hAnsi="Arial" w:cs="Arial"/>
        </w:rPr>
        <w:t xml:space="preserve">carried </w:t>
      </w:r>
      <w:r>
        <w:rPr>
          <w:rFonts w:ascii="Arial" w:hAnsi="Arial" w:cs="Arial"/>
        </w:rPr>
        <w:t xml:space="preserve">to </w:t>
      </w:r>
      <w:r w:rsidR="00692D1E">
        <w:rPr>
          <w:rFonts w:ascii="Arial" w:hAnsi="Arial" w:cs="Arial"/>
        </w:rPr>
        <w:t>approve minutes of April 9</w:t>
      </w:r>
      <w:r>
        <w:rPr>
          <w:rFonts w:ascii="Arial" w:hAnsi="Arial" w:cs="Arial"/>
        </w:rPr>
        <w:t xml:space="preserve">, 2018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E16205" w:rsidRDefault="00E16205" w:rsidP="00E162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Reports</w:t>
      </w:r>
    </w:p>
    <w:p w:rsidR="00692D1E" w:rsidRPr="007E7543" w:rsidRDefault="00E16205" w:rsidP="007E75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President: Jocelyn </w:t>
      </w:r>
      <w:proofErr w:type="spellStart"/>
      <w:r>
        <w:rPr>
          <w:rFonts w:ascii="Arial" w:hAnsi="Arial" w:cs="Arial"/>
        </w:rPr>
        <w:t>Mikolayenko</w:t>
      </w:r>
      <w:proofErr w:type="spellEnd"/>
      <w:r w:rsidR="007E7543">
        <w:rPr>
          <w:rFonts w:ascii="Arial" w:hAnsi="Arial" w:cs="Arial"/>
        </w:rPr>
        <w:t xml:space="preserve"> (Absent) </w:t>
      </w:r>
      <w:r w:rsidR="007E7543" w:rsidRPr="007E7543">
        <w:rPr>
          <w:rFonts w:ascii="Arial" w:hAnsi="Arial" w:cs="Arial"/>
        </w:rPr>
        <w:sym w:font="Wingdings" w:char="F0E0"/>
      </w:r>
      <w:r w:rsidR="007E7543">
        <w:rPr>
          <w:rFonts w:ascii="Arial" w:hAnsi="Arial" w:cs="Arial"/>
        </w:rPr>
        <w:t xml:space="preserve"> </w:t>
      </w:r>
      <w:r w:rsidR="00692D1E" w:rsidRPr="007E7543">
        <w:rPr>
          <w:rFonts w:ascii="Arial" w:hAnsi="Arial" w:cs="Arial"/>
        </w:rPr>
        <w:t xml:space="preserve">Proxy sent for DPAC vote. </w:t>
      </w:r>
    </w:p>
    <w:p w:rsidR="00E16205" w:rsidRPr="00692D1E" w:rsidRDefault="00E16205" w:rsidP="00692D1E">
      <w:pPr>
        <w:rPr>
          <w:rFonts w:ascii="Arial" w:hAnsi="Arial" w:cs="Arial"/>
        </w:rPr>
      </w:pPr>
      <w:r w:rsidRPr="00692D1E">
        <w:rPr>
          <w:rFonts w:ascii="Arial" w:hAnsi="Arial" w:cs="Arial"/>
        </w:rPr>
        <w:t>Treasurer: Karen Homes</w:t>
      </w:r>
    </w:p>
    <w:p w:rsidR="00692D1E" w:rsidRDefault="00692D1E" w:rsidP="00E16205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Formal report to be </w:t>
      </w:r>
      <w:r w:rsidR="00E16205">
        <w:rPr>
          <w:rFonts w:ascii="Arial" w:hAnsi="Arial" w:cs="Arial"/>
        </w:rPr>
        <w:t xml:space="preserve">presented </w:t>
      </w:r>
      <w:r>
        <w:rPr>
          <w:rFonts w:ascii="Arial" w:hAnsi="Arial" w:cs="Arial"/>
        </w:rPr>
        <w:t>June 2018</w:t>
      </w:r>
    </w:p>
    <w:p w:rsidR="00692D1E" w:rsidRDefault="00692D1E" w:rsidP="00E16205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31K in funds</w:t>
      </w:r>
    </w:p>
    <w:p w:rsidR="00692D1E" w:rsidRDefault="00692D1E" w:rsidP="00E16205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Will apply for gaming grant </w:t>
      </w:r>
    </w:p>
    <w:p w:rsidR="00E16205" w:rsidRPr="00692D1E" w:rsidRDefault="00692D1E" w:rsidP="00692D1E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Many transactions upcoming (grade 5 camp, carnival)</w:t>
      </w:r>
      <w:r w:rsidR="00E16205" w:rsidRPr="00692D1E">
        <w:rPr>
          <w:rFonts w:ascii="Arial" w:hAnsi="Arial" w:cs="Arial"/>
        </w:rPr>
        <w:t xml:space="preserve"> </w:t>
      </w: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DPAC </w:t>
      </w:r>
      <w:r w:rsidR="00692D1E">
        <w:rPr>
          <w:rFonts w:ascii="Arial" w:hAnsi="Arial" w:cs="Arial"/>
        </w:rPr>
        <w:t>R</w:t>
      </w:r>
      <w:r>
        <w:rPr>
          <w:rFonts w:ascii="Arial" w:hAnsi="Arial" w:cs="Arial"/>
        </w:rPr>
        <w:t>ep: Marvin Klassen</w:t>
      </w:r>
    </w:p>
    <w:p w:rsidR="00E16205" w:rsidRDefault="00692D1E" w:rsidP="00692D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May 30 DPAC Elections and general meeting</w:t>
      </w:r>
    </w:p>
    <w:p w:rsidR="00692D1E" w:rsidRDefault="00692D1E" w:rsidP="00692D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Superintendent reports budge</w:t>
      </w:r>
      <w:r w:rsidR="006E0F2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has passed which includes intact special programs, new devices, no recalls or eliminations, review of funding shows no $ is leaving the district</w:t>
      </w:r>
    </w:p>
    <w:p w:rsidR="00692D1E" w:rsidRDefault="00692D1E" w:rsidP="00692D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BCCPAC conference: Education Minister reports approval of French/Belgian applicants to teach French in the district</w:t>
      </w:r>
      <w:r w:rsidR="007E7543">
        <w:rPr>
          <w:rFonts w:ascii="Arial" w:hAnsi="Arial" w:cs="Arial"/>
        </w:rPr>
        <w:t>; discussion of how to fund for outdoor use areas in the district; unbalanced lobbying efforts re: “urban” (YVR/Surrey) vs “rural”</w:t>
      </w:r>
    </w:p>
    <w:p w:rsidR="007E7543" w:rsidRPr="00692D1E" w:rsidRDefault="007E7543" w:rsidP="00692D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DPAC presentation topics for 2018-2019?</w:t>
      </w: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7543" w:rsidRDefault="007E7543" w:rsidP="006E0F2B">
      <w:pPr>
        <w:rPr>
          <w:rFonts w:ascii="Arial" w:hAnsi="Arial" w:cs="Arial"/>
        </w:rPr>
      </w:pPr>
      <w:r>
        <w:rPr>
          <w:rFonts w:ascii="Arial" w:hAnsi="Arial" w:cs="Arial"/>
        </w:rPr>
        <w:t>Fundraising:</w:t>
      </w:r>
      <w:r w:rsidR="006E0F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Hanging baskets delivered May 10.</w:t>
      </w:r>
    </w:p>
    <w:p w:rsidR="007E7543" w:rsidRPr="006E0F2B" w:rsidRDefault="007E7543" w:rsidP="006E0F2B">
      <w:pPr>
        <w:rPr>
          <w:rFonts w:ascii="Arial" w:hAnsi="Arial" w:cs="Arial"/>
        </w:rPr>
      </w:pPr>
      <w:r>
        <w:rPr>
          <w:rFonts w:ascii="Arial" w:hAnsi="Arial" w:cs="Arial"/>
        </w:rPr>
        <w:t>Carnival (June 9, 10am to 2pm):</w:t>
      </w:r>
      <w:r w:rsidR="006E0F2B">
        <w:rPr>
          <w:rFonts w:ascii="Arial" w:hAnsi="Arial" w:cs="Arial"/>
        </w:rPr>
        <w:t xml:space="preserve">  </w:t>
      </w:r>
      <w:r w:rsidRPr="006E0F2B">
        <w:rPr>
          <w:rFonts w:ascii="Arial" w:hAnsi="Arial" w:cs="Arial"/>
        </w:rPr>
        <w:t>Still need volunteers (concession, games)</w:t>
      </w:r>
      <w:r w:rsidRPr="007E7543">
        <w:sym w:font="Wingdings" w:char="F0E0"/>
      </w:r>
      <w:r w:rsidRPr="006E0F2B">
        <w:rPr>
          <w:rFonts w:ascii="Arial" w:hAnsi="Arial" w:cs="Arial"/>
        </w:rPr>
        <w:t xml:space="preserve"> Contact Nipa for list of duties to sign up!</w:t>
      </w:r>
      <w:r w:rsidR="006E0F2B">
        <w:rPr>
          <w:rFonts w:ascii="Arial" w:hAnsi="Arial" w:cs="Arial"/>
        </w:rPr>
        <w:t xml:space="preserve">  </w:t>
      </w:r>
      <w:r w:rsidRPr="006E0F2B">
        <w:rPr>
          <w:rFonts w:ascii="Arial" w:hAnsi="Arial" w:cs="Arial"/>
        </w:rPr>
        <w:t>Raffle baskets underway</w:t>
      </w:r>
    </w:p>
    <w:p w:rsidR="007E7543" w:rsidRPr="006E0F2B" w:rsidRDefault="006E0F2B" w:rsidP="006E0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hot lunch is pizza on </w:t>
      </w:r>
      <w:r w:rsidR="007E7543" w:rsidRPr="006E0F2B">
        <w:rPr>
          <w:rFonts w:ascii="Arial" w:hAnsi="Arial" w:cs="Arial"/>
        </w:rPr>
        <w:t>Friday, May 11</w:t>
      </w:r>
      <w:r>
        <w:rPr>
          <w:rFonts w:ascii="Arial" w:hAnsi="Arial" w:cs="Arial"/>
        </w:rPr>
        <w:t>.</w:t>
      </w:r>
    </w:p>
    <w:p w:rsidR="007E7543" w:rsidRPr="006E0F2B" w:rsidRDefault="007E7543" w:rsidP="006E0F2B">
      <w:pPr>
        <w:rPr>
          <w:rFonts w:ascii="Arial" w:hAnsi="Arial" w:cs="Arial"/>
        </w:rPr>
      </w:pPr>
      <w:r>
        <w:rPr>
          <w:rFonts w:ascii="Arial" w:hAnsi="Arial" w:cs="Arial"/>
        </w:rPr>
        <w:t>Fruit &amp; Veg:</w:t>
      </w:r>
      <w:r w:rsidR="006E0F2B">
        <w:rPr>
          <w:rFonts w:ascii="Arial" w:hAnsi="Arial" w:cs="Arial"/>
        </w:rPr>
        <w:t xml:space="preserve">  </w:t>
      </w:r>
      <w:r w:rsidRPr="006E0F2B">
        <w:rPr>
          <w:rFonts w:ascii="Arial" w:hAnsi="Arial" w:cs="Arial"/>
        </w:rPr>
        <w:t>June delivery of mini peppers and grape tomatoes.</w:t>
      </w:r>
    </w:p>
    <w:p w:rsidR="002B2B1B" w:rsidRDefault="002B2B1B" w:rsidP="00E16205">
      <w:pPr>
        <w:rPr>
          <w:rFonts w:ascii="Arial" w:hAnsi="Arial" w:cs="Arial"/>
          <w:b/>
          <w:u w:val="single"/>
        </w:rPr>
      </w:pPr>
    </w:p>
    <w:p w:rsidR="00E16205" w:rsidRDefault="00E16205" w:rsidP="00E162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Administrative Report:</w:t>
      </w:r>
      <w:r>
        <w:rPr>
          <w:rFonts w:ascii="Arial" w:hAnsi="Arial" w:cs="Arial"/>
        </w:rPr>
        <w:t xml:space="preserve">  Andrew </w:t>
      </w:r>
      <w:proofErr w:type="spellStart"/>
      <w:r>
        <w:rPr>
          <w:rFonts w:ascii="Arial" w:hAnsi="Arial" w:cs="Arial"/>
        </w:rPr>
        <w:t>Corbould</w:t>
      </w:r>
      <w:proofErr w:type="spellEnd"/>
      <w:r>
        <w:rPr>
          <w:rFonts w:ascii="Arial" w:hAnsi="Arial" w:cs="Arial"/>
        </w:rPr>
        <w:t>, Principal</w:t>
      </w:r>
    </w:p>
    <w:p w:rsidR="00E16205" w:rsidRPr="007E7543" w:rsidRDefault="007E7543" w:rsidP="007E7543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Acknowledgement of teacher effort &amp; responsibility re: grade 5 camp </w:t>
      </w:r>
    </w:p>
    <w:p w:rsidR="007E7543" w:rsidRPr="007E7543" w:rsidRDefault="007E7543" w:rsidP="007E7543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July/August: Water main replacement on Pooley; new sidewalk, repair of parent p-lot</w:t>
      </w:r>
    </w:p>
    <w:p w:rsidR="007E7543" w:rsidRDefault="007E7543" w:rsidP="007E7543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Playground slide is under warranty and has left the factory; to be installed </w:t>
      </w:r>
    </w:p>
    <w:p w:rsidR="007E7543" w:rsidRPr="007E7543" w:rsidRDefault="007E7543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Reading Links teams (grade 4/5) moved on to Hazel for competition; had a great time</w:t>
      </w:r>
    </w:p>
    <w:p w:rsidR="007E7543" w:rsidRPr="007E7543" w:rsidRDefault="007E7543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May Pole dance </w:t>
      </w:r>
      <w:proofErr w:type="spellStart"/>
      <w:r>
        <w:rPr>
          <w:rFonts w:ascii="Arial" w:hAnsi="Arial" w:cs="Arial"/>
        </w:rPr>
        <w:t>demo’d</w:t>
      </w:r>
      <w:proofErr w:type="spellEnd"/>
      <w:r>
        <w:rPr>
          <w:rFonts w:ascii="Arial" w:hAnsi="Arial" w:cs="Arial"/>
        </w:rPr>
        <w:t xml:space="preserve"> at assembly; 3 Kilmer students in May Day Parade May 12</w:t>
      </w:r>
    </w:p>
    <w:p w:rsidR="007E7543" w:rsidRPr="007E7543" w:rsidRDefault="007E7543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Additional $5100 to school account due to district funding; to be discussed on pro-D</w:t>
      </w:r>
    </w:p>
    <w:p w:rsidR="007E7543" w:rsidRPr="007E7543" w:rsidRDefault="000C0189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Teachers visited </w:t>
      </w:r>
      <w:proofErr w:type="spellStart"/>
      <w:r>
        <w:rPr>
          <w:rFonts w:ascii="Arial" w:hAnsi="Arial" w:cs="Arial"/>
        </w:rPr>
        <w:t>Kidsbooks</w:t>
      </w:r>
      <w:proofErr w:type="spellEnd"/>
      <w:r>
        <w:rPr>
          <w:rFonts w:ascii="Arial" w:hAnsi="Arial" w:cs="Arial"/>
        </w:rPr>
        <w:t xml:space="preserve"> &amp; purchased English/French </w:t>
      </w:r>
      <w:r w:rsidR="007E7543">
        <w:rPr>
          <w:rFonts w:ascii="Arial" w:hAnsi="Arial" w:cs="Arial"/>
        </w:rPr>
        <w:t xml:space="preserve">books </w:t>
      </w:r>
      <w:r w:rsidR="00400E62">
        <w:rPr>
          <w:rFonts w:ascii="Arial" w:hAnsi="Arial" w:cs="Arial"/>
        </w:rPr>
        <w:t xml:space="preserve">about </w:t>
      </w:r>
      <w:r w:rsidR="007E7543">
        <w:rPr>
          <w:rFonts w:ascii="Arial" w:hAnsi="Arial" w:cs="Arial"/>
        </w:rPr>
        <w:t xml:space="preserve">First Nations </w:t>
      </w:r>
    </w:p>
    <w:p w:rsidR="00E16205" w:rsidRPr="008E5E4B" w:rsidRDefault="008E5E4B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Reduction in EAs due to changing student population in 2018-2019</w:t>
      </w:r>
    </w:p>
    <w:p w:rsidR="008E5E4B" w:rsidRPr="008E5E4B" w:rsidRDefault="008E5E4B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Track &amp; field practice still underway; Summer Open Learning registration available; Code of Conduct review for parents upcoming</w:t>
      </w:r>
    </w:p>
    <w:p w:rsidR="008E5E4B" w:rsidRDefault="008E5E4B" w:rsidP="00E16205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8E5E4B">
        <w:rPr>
          <w:rFonts w:ascii="Arial" w:hAnsi="Arial" w:cs="Arial"/>
          <w:b/>
        </w:rPr>
        <w:t>DATES TO NOTE:</w:t>
      </w:r>
      <w:r>
        <w:rPr>
          <w:rFonts w:ascii="Arial" w:hAnsi="Arial" w:cs="Arial"/>
        </w:rPr>
        <w:t xml:space="preserve"> Welcome To Kindergarten May 9; class photos May 17; Grade 6 for a Morning in June; Sports Day June 15; </w:t>
      </w:r>
      <w:r w:rsidR="006E0F2B">
        <w:rPr>
          <w:rFonts w:ascii="Arial" w:hAnsi="Arial" w:cs="Arial"/>
        </w:rPr>
        <w:t>Play L</w:t>
      </w:r>
      <w:r>
        <w:rPr>
          <w:rFonts w:ascii="Arial" w:hAnsi="Arial" w:cs="Arial"/>
        </w:rPr>
        <w:t xml:space="preserve">and for grades 4/5 June 19  </w:t>
      </w: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Old Business</w:t>
      </w:r>
    </w:p>
    <w:p w:rsidR="00E16205" w:rsidRPr="008E5E4B" w:rsidRDefault="008E5E4B" w:rsidP="00E162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Possible CPF volunteer has stepped up </w:t>
      </w:r>
    </w:p>
    <w:p w:rsidR="008E5E4B" w:rsidRPr="008E5E4B" w:rsidRDefault="008E5E4B" w:rsidP="00E162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Jerseys: Discussion re: design; focus on making the school name visible; singlet vs jersey style; variety of sizes; reversible; multiuse.  To be shown to staff (info arrived an hour prior to meeting). Unfortunately will not be ready for 2018 track meet</w:t>
      </w:r>
    </w:p>
    <w:p w:rsidR="008E5E4B" w:rsidRDefault="008E5E4B" w:rsidP="00E162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Phyllis volunteered for Sports D</w:t>
      </w:r>
      <w:r w:rsidR="002B2B1B">
        <w:rPr>
          <w:rFonts w:ascii="Arial" w:hAnsi="Arial" w:cs="Arial"/>
        </w:rPr>
        <w:t>ay concession coordinator; Nipa/</w:t>
      </w:r>
      <w:r>
        <w:rPr>
          <w:rFonts w:ascii="Arial" w:hAnsi="Arial" w:cs="Arial"/>
        </w:rPr>
        <w:t>Veronica able to advise</w:t>
      </w:r>
    </w:p>
    <w:p w:rsidR="00E16205" w:rsidRDefault="00E16205" w:rsidP="00E162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Still require Fundraising Committee members</w:t>
      </w: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8E5E4B" w:rsidRDefault="008E5E4B" w:rsidP="008E5E4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Nominations for 2018-2019</w:t>
      </w:r>
    </w:p>
    <w:p w:rsidR="008E5E4B" w:rsidRDefault="008E5E4B" w:rsidP="002B2B1B">
      <w:pPr>
        <w:pStyle w:val="ListBullet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Co-Presidents: Leanne </w:t>
      </w:r>
      <w:proofErr w:type="spellStart"/>
      <w:r>
        <w:rPr>
          <w:rFonts w:ascii="Arial" w:hAnsi="Arial" w:cs="Arial"/>
        </w:rPr>
        <w:t>Cahan</w:t>
      </w:r>
      <w:proofErr w:type="spellEnd"/>
      <w:r>
        <w:rPr>
          <w:rFonts w:ascii="Arial" w:hAnsi="Arial" w:cs="Arial"/>
        </w:rPr>
        <w:t xml:space="preserve"> &amp; Marvin Klassen </w:t>
      </w:r>
    </w:p>
    <w:p w:rsidR="002B2B1B" w:rsidRDefault="002B2B1B" w:rsidP="002B2B1B">
      <w:pPr>
        <w:pStyle w:val="ListBullet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Treasurer: Carlie Jamieson</w:t>
      </w:r>
    </w:p>
    <w:p w:rsidR="008E5E4B" w:rsidRDefault="008E5E4B" w:rsidP="002B2B1B">
      <w:pPr>
        <w:pStyle w:val="ListBullet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VP: Phyllis Chong </w:t>
      </w:r>
    </w:p>
    <w:p w:rsidR="008E5E4B" w:rsidRDefault="008E5E4B" w:rsidP="002B2B1B">
      <w:pPr>
        <w:pStyle w:val="ListBulle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DPAC Rep: Jeremy Bauman </w:t>
      </w:r>
    </w:p>
    <w:p w:rsidR="002B2B1B" w:rsidRDefault="002B2B1B" w:rsidP="002B2B1B">
      <w:pPr>
        <w:pStyle w:val="ListBullet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Secretary: Karen Homes</w:t>
      </w: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2B2B1B" w:rsidRDefault="002B2B1B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Picnic Tables:</w:t>
      </w:r>
      <w:r w:rsidR="004B528B">
        <w:rPr>
          <w:rFonts w:ascii="Arial" w:hAnsi="Arial" w:cs="Arial"/>
        </w:rPr>
        <w:t xml:space="preserve"> </w:t>
      </w:r>
      <w:r w:rsidR="004B528B" w:rsidRPr="004B528B">
        <w:rPr>
          <w:rFonts w:ascii="Arial" w:hAnsi="Arial" w:cs="Arial"/>
          <w:b/>
        </w:rPr>
        <w:t>AMENDED</w:t>
      </w:r>
    </w:p>
    <w:p w:rsidR="006E0F2B" w:rsidRPr="006E0F2B" w:rsidRDefault="002B2B1B" w:rsidP="006E0F2B">
      <w:pPr>
        <w:pStyle w:val="ListBullet"/>
        <w:numPr>
          <w:ilvl w:val="0"/>
          <w:numId w:val="1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Phyllis proposes up to </w:t>
      </w:r>
      <w:r w:rsidRPr="006E0F2B">
        <w:rPr>
          <w:rFonts w:ascii="Arial" w:hAnsi="Arial" w:cs="Arial"/>
        </w:rPr>
        <w:t>$9000</w:t>
      </w:r>
      <w:r>
        <w:rPr>
          <w:rFonts w:ascii="Arial" w:hAnsi="Arial" w:cs="Arial"/>
        </w:rPr>
        <w:t xml:space="preserve"> to allocate funds from the general account to go towards the revitalization of t</w:t>
      </w:r>
      <w:r w:rsidR="006E0F2B">
        <w:rPr>
          <w:rFonts w:ascii="Arial" w:hAnsi="Arial" w:cs="Arial"/>
        </w:rPr>
        <w:t xml:space="preserve">he courtyard: </w:t>
      </w:r>
      <w:r w:rsidR="006E0F2B" w:rsidRPr="006E0F2B">
        <w:rPr>
          <w:rFonts w:ascii="Arial" w:hAnsi="Arial" w:cs="Arial"/>
        </w:rPr>
        <w:t>Two 6’ smooth top tables at $1650 each</w:t>
      </w:r>
      <w:r w:rsidR="006E0F2B">
        <w:rPr>
          <w:rFonts w:ascii="Arial" w:hAnsi="Arial" w:cs="Arial"/>
        </w:rPr>
        <w:t>, t</w:t>
      </w:r>
      <w:r w:rsidR="006E0F2B" w:rsidRPr="006E0F2B">
        <w:rPr>
          <w:rFonts w:ascii="Arial" w:hAnsi="Arial" w:cs="Arial"/>
        </w:rPr>
        <w:t>wo 7.5’ smooth top accessible tables at $1750 each</w:t>
      </w:r>
      <w:r w:rsidR="006E0F2B">
        <w:rPr>
          <w:rFonts w:ascii="Arial" w:hAnsi="Arial" w:cs="Arial"/>
        </w:rPr>
        <w:t>, delivery at $425, and assembly at $75 each.</w:t>
      </w:r>
      <w:r w:rsidR="004B528B">
        <w:rPr>
          <w:rFonts w:ascii="Arial" w:hAnsi="Arial" w:cs="Arial"/>
        </w:rPr>
        <w:t xml:space="preserve"> </w:t>
      </w:r>
      <w:r w:rsidR="004B528B" w:rsidRPr="004B528B">
        <w:rPr>
          <w:rFonts w:ascii="Arial" w:hAnsi="Arial" w:cs="Arial"/>
          <w:b/>
        </w:rPr>
        <w:t>Vote passed to allocate up to $9000 on the above-described benches for the Kilmer courtyard.</w:t>
      </w:r>
    </w:p>
    <w:p w:rsidR="002B2B1B" w:rsidRDefault="002B2B1B" w:rsidP="002B2B1B">
      <w:pPr>
        <w:pStyle w:val="ListBullet"/>
        <w:numPr>
          <w:ilvl w:val="0"/>
          <w:numId w:val="14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Further investigation is required after questioning if the courtyard can withstand 2K-pound concrete tables.  Andrew will ask Grounds’ perspective on installation.  </w:t>
      </w:r>
    </w:p>
    <w:p w:rsidR="002B2B1B" w:rsidRDefault="002B2B1B" w:rsidP="002B2B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:rsidR="002B2B1B" w:rsidRDefault="002B2B1B" w:rsidP="002B2B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Neighbours:</w:t>
      </w:r>
    </w:p>
    <w:p w:rsidR="002B2B1B" w:rsidRPr="002B2B1B" w:rsidRDefault="002B2B1B" w:rsidP="002B2B1B">
      <w:pPr>
        <w:pStyle w:val="ListBullet"/>
        <w:numPr>
          <w:ilvl w:val="0"/>
          <w:numId w:val="1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Some neighbours bordering on s</w:t>
      </w:r>
      <w:bookmarkStart w:id="0" w:name="_GoBack"/>
      <w:bookmarkEnd w:id="0"/>
      <w:r>
        <w:rPr>
          <w:rFonts w:ascii="Arial" w:hAnsi="Arial" w:cs="Arial"/>
        </w:rPr>
        <w:t xml:space="preserve">chool grounds have been troubled by </w:t>
      </w:r>
      <w:r w:rsidR="006E0F2B">
        <w:rPr>
          <w:rFonts w:ascii="Arial" w:hAnsi="Arial" w:cs="Arial"/>
        </w:rPr>
        <w:t>students.  Andrew to follow up.</w:t>
      </w:r>
    </w:p>
    <w:p w:rsidR="002B2B1B" w:rsidRDefault="002B2B1B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Adjournment:</w:t>
      </w:r>
      <w:r>
        <w:rPr>
          <w:rFonts w:ascii="Arial" w:hAnsi="Arial" w:cs="Arial"/>
        </w:rPr>
        <w:t xml:space="preserve"> 8:02 p.m.</w:t>
      </w: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E16205" w:rsidRDefault="00E16205" w:rsidP="00E16205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4208D9" w:rsidRPr="002B2B1B" w:rsidRDefault="00E16205" w:rsidP="002B2B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Next Meeting:</w:t>
      </w:r>
      <w:r>
        <w:rPr>
          <w:rFonts w:ascii="Arial" w:hAnsi="Arial" w:cs="Arial"/>
        </w:rPr>
        <w:t xml:space="preserve"> Monday, </w:t>
      </w:r>
      <w:r w:rsidR="002B2B1B">
        <w:rPr>
          <w:rFonts w:ascii="Arial" w:hAnsi="Arial" w:cs="Arial"/>
        </w:rPr>
        <w:t>June 11</w:t>
      </w:r>
      <w:r>
        <w:rPr>
          <w:rFonts w:ascii="Arial" w:hAnsi="Arial" w:cs="Arial"/>
        </w:rPr>
        <w:t>, 2018</w:t>
      </w:r>
    </w:p>
    <w:sectPr w:rsidR="004208D9" w:rsidRPr="002B2B1B" w:rsidSect="002B2B1B">
      <w:pgSz w:w="12240" w:h="15840"/>
      <w:pgMar w:top="90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160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E1BB8"/>
    <w:multiLevelType w:val="hybridMultilevel"/>
    <w:tmpl w:val="34062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CD9"/>
    <w:multiLevelType w:val="hybridMultilevel"/>
    <w:tmpl w:val="B3DC7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E18"/>
    <w:multiLevelType w:val="hybridMultilevel"/>
    <w:tmpl w:val="37004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1DC"/>
    <w:multiLevelType w:val="hybridMultilevel"/>
    <w:tmpl w:val="4B708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77B3"/>
    <w:multiLevelType w:val="hybridMultilevel"/>
    <w:tmpl w:val="DF206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287"/>
    <w:multiLevelType w:val="hybridMultilevel"/>
    <w:tmpl w:val="845C1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63E2C"/>
    <w:multiLevelType w:val="hybridMultilevel"/>
    <w:tmpl w:val="A0741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641B"/>
    <w:multiLevelType w:val="hybridMultilevel"/>
    <w:tmpl w:val="59DCE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58D9"/>
    <w:multiLevelType w:val="hybridMultilevel"/>
    <w:tmpl w:val="B752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35D6"/>
    <w:multiLevelType w:val="hybridMultilevel"/>
    <w:tmpl w:val="152C7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7C42"/>
    <w:multiLevelType w:val="hybridMultilevel"/>
    <w:tmpl w:val="2F7AC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214D1"/>
    <w:multiLevelType w:val="hybridMultilevel"/>
    <w:tmpl w:val="EA2C1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05"/>
    <w:rsid w:val="000C0189"/>
    <w:rsid w:val="002B2B1B"/>
    <w:rsid w:val="00400E62"/>
    <w:rsid w:val="004208D9"/>
    <w:rsid w:val="004B528B"/>
    <w:rsid w:val="00692D1E"/>
    <w:rsid w:val="006E0F2B"/>
    <w:rsid w:val="007E7543"/>
    <w:rsid w:val="008E5E4B"/>
    <w:rsid w:val="00E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7FCE-4E18-428B-8250-1E15B5E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162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1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F0F2-7526-46CD-A42B-CBBCB1BDF976}"/>
</file>

<file path=customXml/itemProps2.xml><?xml version="1.0" encoding="utf-8"?>
<ds:datastoreItem xmlns:ds="http://schemas.openxmlformats.org/officeDocument/2006/customXml" ds:itemID="{8803C11F-E23F-4453-9837-EE598E685166}"/>
</file>

<file path=customXml/itemProps3.xml><?xml version="1.0" encoding="utf-8"?>
<ds:datastoreItem xmlns:ds="http://schemas.openxmlformats.org/officeDocument/2006/customXml" ds:itemID="{5E0482AD-3C8C-4338-9609-27CBE82BF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5</cp:revision>
  <dcterms:created xsi:type="dcterms:W3CDTF">2018-05-08T19:24:00Z</dcterms:created>
  <dcterms:modified xsi:type="dcterms:W3CDTF">2018-06-12T16:49:00Z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