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3182"/>
        <w:gridCol w:w="1680"/>
        <w:gridCol w:w="4216"/>
      </w:tblGrid>
      <w:tr w:rsidR="00F30478" w14:paraId="3E98DBCB" w14:textId="77777777" w:rsidTr="00F30478">
        <w:trPr>
          <w:trHeight w:val="633"/>
        </w:trPr>
        <w:tc>
          <w:tcPr>
            <w:tcW w:w="3182" w:type="dxa"/>
          </w:tcPr>
          <w:p w14:paraId="6CABC72C" w14:textId="77777777" w:rsidR="005979A9" w:rsidRDefault="008D18BA">
            <w:bookmarkStart w:id="0" w:name="_GoBack"/>
            <w:bookmarkEnd w:id="0"/>
            <w:r>
              <w:t>Science 9 Terminology</w:t>
            </w:r>
          </w:p>
        </w:tc>
        <w:tc>
          <w:tcPr>
            <w:tcW w:w="1680" w:type="dxa"/>
          </w:tcPr>
          <w:p w14:paraId="1504C36C" w14:textId="77777777" w:rsidR="005979A9" w:rsidRDefault="00A04C19">
            <w:r>
              <w:rPr>
                <w:rFonts w:hint="eastAsia"/>
              </w:rPr>
              <w:t>中文</w:t>
            </w:r>
          </w:p>
        </w:tc>
        <w:tc>
          <w:tcPr>
            <w:tcW w:w="4216" w:type="dxa"/>
          </w:tcPr>
          <w:p w14:paraId="72C9B104" w14:textId="77777777" w:rsidR="005979A9" w:rsidRDefault="005979A9"/>
        </w:tc>
      </w:tr>
      <w:tr w:rsidR="00F30478" w14:paraId="6E74D9C1" w14:textId="77777777" w:rsidTr="00F30478">
        <w:trPr>
          <w:trHeight w:val="1235"/>
        </w:trPr>
        <w:tc>
          <w:tcPr>
            <w:tcW w:w="3182" w:type="dxa"/>
          </w:tcPr>
          <w:p w14:paraId="0934BF9C" w14:textId="77777777" w:rsidR="005979A9" w:rsidRDefault="000D5813">
            <w:r>
              <w:t>Electrical energy</w:t>
            </w:r>
          </w:p>
        </w:tc>
        <w:tc>
          <w:tcPr>
            <w:tcW w:w="1680" w:type="dxa"/>
          </w:tcPr>
          <w:p w14:paraId="47A77460" w14:textId="77777777" w:rsidR="005979A9" w:rsidRDefault="00503D9B">
            <w:r w:rsidRPr="00503D9B">
              <w:t>电能</w:t>
            </w:r>
          </w:p>
        </w:tc>
        <w:tc>
          <w:tcPr>
            <w:tcW w:w="4216" w:type="dxa"/>
          </w:tcPr>
          <w:p w14:paraId="7E286342" w14:textId="77777777" w:rsidR="005979A9" w:rsidRDefault="00E352CB">
            <w:r w:rsidRPr="00E352CB">
              <w:t>电能，是指使用电以各种形式做功</w:t>
            </w:r>
            <w:r w:rsidRPr="00E352CB">
              <w:t>(</w:t>
            </w:r>
            <w:r w:rsidRPr="00E352CB">
              <w:t>即产生能量</w:t>
            </w:r>
            <w:r w:rsidRPr="00E352CB">
              <w:t>)</w:t>
            </w:r>
            <w:r w:rsidRPr="00E352CB">
              <w:t>的能力。电能被广泛应用在动力、照明、化学、纺织、通信、广播等各个领域，是科学技术发展、人民经济飞跃的主要动力。</w:t>
            </w:r>
          </w:p>
        </w:tc>
      </w:tr>
      <w:tr w:rsidR="00F30478" w14:paraId="0F012F23" w14:textId="77777777" w:rsidTr="00F30478">
        <w:trPr>
          <w:trHeight w:val="633"/>
        </w:trPr>
        <w:tc>
          <w:tcPr>
            <w:tcW w:w="3182" w:type="dxa"/>
          </w:tcPr>
          <w:p w14:paraId="13D2A7D8" w14:textId="77777777" w:rsidR="005979A9" w:rsidRDefault="006E1EB5">
            <w:r>
              <w:t>Mechanical energy</w:t>
            </w:r>
          </w:p>
        </w:tc>
        <w:tc>
          <w:tcPr>
            <w:tcW w:w="1680" w:type="dxa"/>
          </w:tcPr>
          <w:p w14:paraId="137DBE25" w14:textId="77777777" w:rsidR="005979A9" w:rsidRDefault="00E352CB">
            <w:r w:rsidRPr="00E352CB">
              <w:t>机械能</w:t>
            </w:r>
          </w:p>
        </w:tc>
        <w:tc>
          <w:tcPr>
            <w:tcW w:w="4216" w:type="dxa"/>
          </w:tcPr>
          <w:p w14:paraId="59F45F84" w14:textId="77777777" w:rsidR="005979A9" w:rsidRPr="00635679" w:rsidRDefault="00635679">
            <w:r w:rsidRPr="00635679">
              <w:t>机械能是动能与势能的总和</w:t>
            </w:r>
          </w:p>
        </w:tc>
      </w:tr>
      <w:tr w:rsidR="00F30478" w14:paraId="6FA51E59" w14:textId="77777777" w:rsidTr="00F30478">
        <w:trPr>
          <w:trHeight w:val="688"/>
        </w:trPr>
        <w:tc>
          <w:tcPr>
            <w:tcW w:w="3182" w:type="dxa"/>
          </w:tcPr>
          <w:p w14:paraId="3B79FF92" w14:textId="77777777" w:rsidR="005979A9" w:rsidRDefault="006E1EB5">
            <w:r>
              <w:t>Kinetic energy</w:t>
            </w:r>
          </w:p>
        </w:tc>
        <w:tc>
          <w:tcPr>
            <w:tcW w:w="1680" w:type="dxa"/>
          </w:tcPr>
          <w:p w14:paraId="524E642C" w14:textId="77777777" w:rsidR="005979A9" w:rsidRDefault="00635679">
            <w:r w:rsidRPr="00635679">
              <w:t>动能</w:t>
            </w:r>
          </w:p>
        </w:tc>
        <w:tc>
          <w:tcPr>
            <w:tcW w:w="4216" w:type="dxa"/>
          </w:tcPr>
          <w:p w14:paraId="2465C78C" w14:textId="77777777" w:rsidR="005979A9" w:rsidRPr="00635679" w:rsidRDefault="00635679">
            <w:r w:rsidRPr="00635679">
              <w:t>物体由于作机械运动而具有的能</w:t>
            </w:r>
          </w:p>
        </w:tc>
      </w:tr>
      <w:tr w:rsidR="00F30478" w14:paraId="63FB0D67" w14:textId="77777777" w:rsidTr="00F30478">
        <w:trPr>
          <w:trHeight w:val="1273"/>
        </w:trPr>
        <w:tc>
          <w:tcPr>
            <w:tcW w:w="3182" w:type="dxa"/>
          </w:tcPr>
          <w:p w14:paraId="2C8A2A07" w14:textId="77777777" w:rsidR="005979A9" w:rsidRDefault="006E1EB5">
            <w:r>
              <w:t>Potential energy</w:t>
            </w:r>
          </w:p>
        </w:tc>
        <w:tc>
          <w:tcPr>
            <w:tcW w:w="1680" w:type="dxa"/>
          </w:tcPr>
          <w:p w14:paraId="4B7B2562" w14:textId="77777777" w:rsidR="00635679" w:rsidRPr="00635679" w:rsidRDefault="00635679" w:rsidP="00635679">
            <w:pPr>
              <w:rPr>
                <w:rFonts w:eastAsia="Times New Roman"/>
              </w:rPr>
            </w:pPr>
            <w:r w:rsidRPr="00635679">
              <w:rPr>
                <w:rFonts w:ascii="SimSun" w:eastAsia="SimSun" w:hAnsi="SimSun" w:cs="SimSun"/>
                <w:color w:val="333333"/>
                <w:sz w:val="21"/>
                <w:szCs w:val="21"/>
                <w:shd w:val="clear" w:color="auto" w:fill="FFFFFF"/>
              </w:rPr>
              <w:t>势</w:t>
            </w:r>
            <w:r w:rsidRPr="00635679">
              <w:rPr>
                <w:rFonts w:ascii="MS Mincho" w:eastAsia="MS Mincho" w:hAnsi="MS Mincho" w:cs="MS Mincho"/>
                <w:color w:val="333333"/>
                <w:sz w:val="21"/>
                <w:szCs w:val="21"/>
                <w:shd w:val="clear" w:color="auto" w:fill="FFFFFF"/>
              </w:rPr>
              <w:t>能</w:t>
            </w:r>
          </w:p>
          <w:p w14:paraId="4E560E72" w14:textId="77777777" w:rsidR="005979A9" w:rsidRDefault="005979A9"/>
        </w:tc>
        <w:tc>
          <w:tcPr>
            <w:tcW w:w="4216" w:type="dxa"/>
          </w:tcPr>
          <w:p w14:paraId="56751031" w14:textId="77777777" w:rsidR="005979A9" w:rsidRDefault="00635679">
            <w:r w:rsidRPr="00635679">
              <w:t>势能（</w:t>
            </w:r>
            <w:r w:rsidRPr="00635679">
              <w:t>potential energy)</w:t>
            </w:r>
            <w:r w:rsidRPr="00635679">
              <w:t>是储存于一个系统内的能量，也可以释放或者转化为其他形式的能量。势能是状态量，又称作位能。</w:t>
            </w:r>
          </w:p>
        </w:tc>
      </w:tr>
      <w:tr w:rsidR="00F30478" w14:paraId="350DB686" w14:textId="77777777" w:rsidTr="00F30478">
        <w:trPr>
          <w:trHeight w:val="1235"/>
        </w:trPr>
        <w:tc>
          <w:tcPr>
            <w:tcW w:w="3182" w:type="dxa"/>
          </w:tcPr>
          <w:p w14:paraId="313E0DF2" w14:textId="77777777" w:rsidR="005979A9" w:rsidRDefault="004E0C67">
            <w:r>
              <w:t>Chemical energy</w:t>
            </w:r>
          </w:p>
        </w:tc>
        <w:tc>
          <w:tcPr>
            <w:tcW w:w="1680" w:type="dxa"/>
          </w:tcPr>
          <w:p w14:paraId="34A9DB79" w14:textId="77777777" w:rsidR="005979A9" w:rsidRDefault="00A62628">
            <w:r w:rsidRPr="00A62628">
              <w:t>化学能</w:t>
            </w:r>
          </w:p>
        </w:tc>
        <w:tc>
          <w:tcPr>
            <w:tcW w:w="4216" w:type="dxa"/>
          </w:tcPr>
          <w:p w14:paraId="735593A3" w14:textId="77777777" w:rsidR="005979A9" w:rsidRPr="00A62628" w:rsidRDefault="00A62628">
            <w:r w:rsidRPr="00A62628">
              <w:t>化学能是一种很隐蔽的能量，它不能直接用来做功，只有在发生化学变化的时候才可以释放出来，变成热能或者其他形式的能量。像石油和煤的燃烧，炸药爆炸以及人吃的食物在体内发生化学变化时候所放出的能量，都属于化学能</w:t>
            </w:r>
          </w:p>
        </w:tc>
      </w:tr>
      <w:tr w:rsidR="00F30478" w14:paraId="77461AD2" w14:textId="77777777" w:rsidTr="00F30478">
        <w:trPr>
          <w:trHeight w:val="1273"/>
        </w:trPr>
        <w:tc>
          <w:tcPr>
            <w:tcW w:w="3182" w:type="dxa"/>
          </w:tcPr>
          <w:p w14:paraId="6A1FF224" w14:textId="77777777" w:rsidR="005979A9" w:rsidRDefault="00B169A7">
            <w:r>
              <w:t>Solar energy</w:t>
            </w:r>
          </w:p>
        </w:tc>
        <w:tc>
          <w:tcPr>
            <w:tcW w:w="1680" w:type="dxa"/>
          </w:tcPr>
          <w:p w14:paraId="66994982" w14:textId="77777777" w:rsidR="005979A9" w:rsidRDefault="007811CB">
            <w:r w:rsidRPr="007811CB">
              <w:t>太阳能</w:t>
            </w:r>
          </w:p>
        </w:tc>
        <w:tc>
          <w:tcPr>
            <w:tcW w:w="4216" w:type="dxa"/>
          </w:tcPr>
          <w:p w14:paraId="21A5F8CA" w14:textId="77777777" w:rsidR="005979A9" w:rsidRDefault="007811CB">
            <w:r w:rsidRPr="007811CB">
              <w:t>指太阳的热辐射能（参见热能传播的三种方式</w:t>
            </w:r>
            <w:r w:rsidRPr="007811CB">
              <w:t>:</w:t>
            </w:r>
            <w:r w:rsidRPr="007811CB">
              <w:t>辐射），主要表现就是常说的太阳光线。在现代一般用作发电或者为热水器提供能源。</w:t>
            </w:r>
          </w:p>
        </w:tc>
      </w:tr>
      <w:tr w:rsidR="00F30478" w14:paraId="3AA6E446" w14:textId="77777777" w:rsidTr="00F30478">
        <w:trPr>
          <w:trHeight w:val="870"/>
        </w:trPr>
        <w:tc>
          <w:tcPr>
            <w:tcW w:w="3182" w:type="dxa"/>
          </w:tcPr>
          <w:p w14:paraId="577FE864" w14:textId="77777777" w:rsidR="005979A9" w:rsidRDefault="00B169A7">
            <w:r>
              <w:t>Nuclear energy</w:t>
            </w:r>
          </w:p>
        </w:tc>
        <w:tc>
          <w:tcPr>
            <w:tcW w:w="1680" w:type="dxa"/>
          </w:tcPr>
          <w:p w14:paraId="61033924" w14:textId="77777777" w:rsidR="005979A9" w:rsidRDefault="007811CB">
            <w:r w:rsidRPr="007811CB">
              <w:t>核能</w:t>
            </w:r>
          </w:p>
        </w:tc>
        <w:tc>
          <w:tcPr>
            <w:tcW w:w="4216" w:type="dxa"/>
          </w:tcPr>
          <w:p w14:paraId="53B3FABC" w14:textId="77777777" w:rsidR="005979A9" w:rsidRPr="007811CB" w:rsidRDefault="007811CB">
            <w:r w:rsidRPr="007811CB">
              <w:t>是通过核反应从原子核释放的能量，</w:t>
            </w:r>
          </w:p>
        </w:tc>
      </w:tr>
      <w:tr w:rsidR="00F30478" w14:paraId="3329220D" w14:textId="77777777" w:rsidTr="00F30478">
        <w:trPr>
          <w:trHeight w:val="1273"/>
        </w:trPr>
        <w:tc>
          <w:tcPr>
            <w:tcW w:w="3182" w:type="dxa"/>
          </w:tcPr>
          <w:p w14:paraId="2F903370" w14:textId="77777777" w:rsidR="005979A9" w:rsidRDefault="009765CC">
            <w:r>
              <w:t>Thermal energy</w:t>
            </w:r>
          </w:p>
        </w:tc>
        <w:tc>
          <w:tcPr>
            <w:tcW w:w="1680" w:type="dxa"/>
          </w:tcPr>
          <w:p w14:paraId="4A1219A4" w14:textId="77777777" w:rsidR="005979A9" w:rsidRDefault="007811CB">
            <w:r w:rsidRPr="007811CB">
              <w:t>热能</w:t>
            </w:r>
          </w:p>
        </w:tc>
        <w:tc>
          <w:tcPr>
            <w:tcW w:w="4216" w:type="dxa"/>
          </w:tcPr>
          <w:p w14:paraId="336E8D22" w14:textId="77777777" w:rsidR="005979A9" w:rsidRPr="00E92FA9" w:rsidRDefault="00E92FA9">
            <w:r w:rsidRPr="00E92FA9">
              <w:t>它是生命的能源。</w:t>
            </w:r>
            <w:r w:rsidRPr="00E92FA9">
              <w:t xml:space="preserve"> </w:t>
            </w:r>
            <w:r w:rsidRPr="00E92FA9">
              <w:t>人的每天劳务活动、体育运动、上课学习和从事其他一切活动，以及人体维持正常体温、各种生理活动都要消耗能量。就像蒸汽机需要烧煤、内燃机需要用汽油、电动机需要用电一样。</w:t>
            </w:r>
          </w:p>
        </w:tc>
      </w:tr>
      <w:tr w:rsidR="00F30478" w14:paraId="634AA5AF" w14:textId="77777777" w:rsidTr="00F30478">
        <w:trPr>
          <w:trHeight w:val="493"/>
        </w:trPr>
        <w:tc>
          <w:tcPr>
            <w:tcW w:w="3182" w:type="dxa"/>
          </w:tcPr>
          <w:p w14:paraId="4C0C1840" w14:textId="77777777" w:rsidR="005979A9" w:rsidRDefault="002E739B">
            <w:r>
              <w:lastRenderedPageBreak/>
              <w:t>Generator system</w:t>
            </w:r>
          </w:p>
        </w:tc>
        <w:tc>
          <w:tcPr>
            <w:tcW w:w="1680" w:type="dxa"/>
          </w:tcPr>
          <w:p w14:paraId="070B2CB0" w14:textId="77777777" w:rsidR="005979A9" w:rsidRDefault="005D6C47">
            <w:r>
              <w:rPr>
                <w:rFonts w:hint="eastAsia"/>
              </w:rPr>
              <w:t>发电系统</w:t>
            </w:r>
          </w:p>
        </w:tc>
        <w:tc>
          <w:tcPr>
            <w:tcW w:w="4216" w:type="dxa"/>
          </w:tcPr>
          <w:p w14:paraId="52BE22D2" w14:textId="77777777" w:rsidR="005979A9" w:rsidRDefault="0070217E" w:rsidP="0070217E">
            <w:pPr>
              <w:tabs>
                <w:tab w:val="left" w:pos="1084"/>
              </w:tabs>
            </w:pPr>
            <w:r w:rsidRPr="0070217E">
              <w:t>将动能转化为电能的系统</w:t>
            </w:r>
          </w:p>
        </w:tc>
      </w:tr>
      <w:tr w:rsidR="00F30478" w14:paraId="2E23C30F" w14:textId="77777777" w:rsidTr="00F30478">
        <w:trPr>
          <w:trHeight w:val="1235"/>
        </w:trPr>
        <w:tc>
          <w:tcPr>
            <w:tcW w:w="3182" w:type="dxa"/>
          </w:tcPr>
          <w:p w14:paraId="41C30AC8" w14:textId="77777777" w:rsidR="005979A9" w:rsidRDefault="005706A3">
            <w:r>
              <w:t>T</w:t>
            </w:r>
            <w:r w:rsidR="002E739B">
              <w:t>urbine</w:t>
            </w:r>
            <w:r>
              <w:t xml:space="preserve">  </w:t>
            </w:r>
          </w:p>
        </w:tc>
        <w:tc>
          <w:tcPr>
            <w:tcW w:w="1680" w:type="dxa"/>
          </w:tcPr>
          <w:p w14:paraId="72817D2F" w14:textId="77777777" w:rsidR="005979A9" w:rsidRDefault="00A21893">
            <w:r w:rsidRPr="00A21893">
              <w:t>涡轮</w:t>
            </w:r>
          </w:p>
        </w:tc>
        <w:tc>
          <w:tcPr>
            <w:tcW w:w="4216" w:type="dxa"/>
          </w:tcPr>
          <w:p w14:paraId="6CAC6ECE" w14:textId="77777777" w:rsidR="005979A9" w:rsidRPr="008E197A" w:rsidRDefault="008E197A">
            <w:r w:rsidRPr="008E197A">
              <w:t>是一种将流动工质的能量转换为机械功的旋转式动力机械。它是航空发动机、燃气轮机和蒸汽轮机的主要部件之一。</w:t>
            </w:r>
          </w:p>
        </w:tc>
      </w:tr>
      <w:tr w:rsidR="00F30478" w14:paraId="6289A515" w14:textId="77777777" w:rsidTr="00F30478">
        <w:trPr>
          <w:trHeight w:val="1273"/>
        </w:trPr>
        <w:tc>
          <w:tcPr>
            <w:tcW w:w="3182" w:type="dxa"/>
          </w:tcPr>
          <w:p w14:paraId="2CFED16B" w14:textId="77777777" w:rsidR="005979A9" w:rsidRDefault="005706A3">
            <w:r>
              <w:t>S</w:t>
            </w:r>
            <w:r w:rsidR="002E739B">
              <w:t>haft</w:t>
            </w:r>
            <w:r>
              <w:t xml:space="preserve"> </w:t>
            </w:r>
          </w:p>
        </w:tc>
        <w:tc>
          <w:tcPr>
            <w:tcW w:w="1680" w:type="dxa"/>
          </w:tcPr>
          <w:p w14:paraId="46B4CDD6" w14:textId="77777777" w:rsidR="005979A9" w:rsidRDefault="00A21893">
            <w:r w:rsidRPr="00A21893">
              <w:t>轴</w:t>
            </w:r>
          </w:p>
        </w:tc>
        <w:tc>
          <w:tcPr>
            <w:tcW w:w="4216" w:type="dxa"/>
          </w:tcPr>
          <w:p w14:paraId="21496E06" w14:textId="77777777" w:rsidR="00A21893" w:rsidRPr="00A21893" w:rsidRDefault="00A21893" w:rsidP="00A21893">
            <w:pPr>
              <w:rPr>
                <w:rFonts w:eastAsia="Times New Roman"/>
              </w:rPr>
            </w:pPr>
            <w:r w:rsidRPr="00A21893">
              <w:rPr>
                <w:rFonts w:ascii="MS Mincho" w:eastAsia="MS Mincho" w:hAnsi="MS Mincho" w:cs="MS Mincho"/>
              </w:rPr>
              <w:t>穿在</w:t>
            </w:r>
            <w:r w:rsidRPr="00A21893">
              <w:rPr>
                <w:rFonts w:ascii="SimSun" w:eastAsia="SimSun" w:hAnsi="SimSun" w:cs="SimSun"/>
              </w:rPr>
              <w:t>轴</w:t>
            </w:r>
            <w:r w:rsidRPr="00A21893">
              <w:rPr>
                <w:rFonts w:ascii="MS Mincho" w:eastAsia="MS Mincho" w:hAnsi="MS Mincho" w:cs="MS Mincho"/>
              </w:rPr>
              <w:t>承中</w:t>
            </w:r>
            <w:r w:rsidRPr="00A21893">
              <w:rPr>
                <w:rFonts w:ascii="SimSun" w:eastAsia="SimSun" w:hAnsi="SimSun" w:cs="SimSun"/>
              </w:rPr>
              <w:t>间</w:t>
            </w:r>
            <w:r w:rsidRPr="00A21893">
              <w:rPr>
                <w:rFonts w:ascii="MS Mincho" w:eastAsia="MS Mincho" w:hAnsi="MS Mincho" w:cs="MS Mincho"/>
              </w:rPr>
              <w:t>或</w:t>
            </w:r>
            <w:r w:rsidRPr="00A21893">
              <w:rPr>
                <w:rFonts w:ascii="SimSun" w:eastAsia="SimSun" w:hAnsi="SimSun" w:cs="SimSun"/>
              </w:rPr>
              <w:t>车轮</w:t>
            </w:r>
            <w:r w:rsidRPr="00A21893">
              <w:rPr>
                <w:rFonts w:ascii="MS Mincho" w:eastAsia="MS Mincho" w:hAnsi="MS Mincho" w:cs="MS Mincho"/>
              </w:rPr>
              <w:t>中</w:t>
            </w:r>
            <w:r w:rsidRPr="00A21893">
              <w:rPr>
                <w:rFonts w:ascii="SimSun" w:eastAsia="SimSun" w:hAnsi="SimSun" w:cs="SimSun"/>
              </w:rPr>
              <w:t>间</w:t>
            </w:r>
            <w:r w:rsidRPr="00A21893">
              <w:rPr>
                <w:rFonts w:ascii="MS Mincho" w:eastAsia="MS Mincho" w:hAnsi="MS Mincho" w:cs="MS Mincho"/>
              </w:rPr>
              <w:t>或</w:t>
            </w:r>
            <w:r w:rsidRPr="00A21893">
              <w:rPr>
                <w:rFonts w:ascii="SimSun" w:eastAsia="SimSun" w:hAnsi="SimSun" w:cs="SimSun"/>
              </w:rPr>
              <w:t>齿轮</w:t>
            </w:r>
            <w:r w:rsidRPr="00A21893">
              <w:rPr>
                <w:rFonts w:ascii="MS Mincho" w:eastAsia="MS Mincho" w:hAnsi="MS Mincho" w:cs="MS Mincho"/>
              </w:rPr>
              <w:t>中</w:t>
            </w:r>
            <w:r w:rsidRPr="00A21893">
              <w:rPr>
                <w:rFonts w:ascii="SimSun" w:eastAsia="SimSun" w:hAnsi="SimSun" w:cs="SimSun"/>
              </w:rPr>
              <w:t>间</w:t>
            </w:r>
            <w:r w:rsidRPr="00A21893">
              <w:rPr>
                <w:rFonts w:ascii="MS Mincho" w:eastAsia="MS Mincho" w:hAnsi="MS Mincho" w:cs="MS Mincho"/>
              </w:rPr>
              <w:t>的</w:t>
            </w:r>
            <w:r w:rsidRPr="00A21893">
              <w:rPr>
                <w:rFonts w:ascii="SimSun" w:eastAsia="SimSun" w:hAnsi="SimSun" w:cs="SimSun"/>
              </w:rPr>
              <w:t>圆</w:t>
            </w:r>
            <w:r w:rsidRPr="00A21893">
              <w:rPr>
                <w:rFonts w:ascii="MS Mincho" w:eastAsia="MS Mincho" w:hAnsi="MS Mincho" w:cs="MS Mincho"/>
              </w:rPr>
              <w:t>柱形物件</w:t>
            </w:r>
            <w:r>
              <w:rPr>
                <w:rFonts w:ascii="MS Mincho" w:eastAsia="MS Mincho" w:hAnsi="MS Mincho" w:cs="MS Mincho"/>
              </w:rPr>
              <w:t>,</w:t>
            </w:r>
            <w:r>
              <w:t xml:space="preserve"> </w:t>
            </w:r>
            <w:r w:rsidRPr="00A21893">
              <w:rPr>
                <w:rFonts w:ascii="SimSun" w:eastAsia="SimSun" w:hAnsi="SimSun" w:cs="SimSun"/>
              </w:rPr>
              <w:t>轴</w:t>
            </w:r>
            <w:r w:rsidRPr="00A21893">
              <w:rPr>
                <w:rFonts w:ascii="MS Mincho" w:eastAsia="MS Mincho" w:hAnsi="MS Mincho" w:cs="MS Mincho"/>
              </w:rPr>
              <w:t>是支承</w:t>
            </w:r>
            <w:r w:rsidRPr="00A21893">
              <w:rPr>
                <w:rFonts w:ascii="SimSun" w:eastAsia="SimSun" w:hAnsi="SimSun" w:cs="SimSun"/>
              </w:rPr>
              <w:t>转动</w:t>
            </w:r>
            <w:r w:rsidRPr="00A21893">
              <w:rPr>
                <w:rFonts w:ascii="MS Mincho" w:eastAsia="MS Mincho" w:hAnsi="MS Mincho" w:cs="MS Mincho"/>
              </w:rPr>
              <w:t>零件并与之一起回</w:t>
            </w:r>
            <w:r w:rsidRPr="00A21893">
              <w:rPr>
                <w:rFonts w:ascii="SimSun" w:eastAsia="SimSun" w:hAnsi="SimSun" w:cs="SimSun"/>
              </w:rPr>
              <w:t>转</w:t>
            </w:r>
            <w:r w:rsidRPr="00A21893">
              <w:rPr>
                <w:rFonts w:ascii="MS Mincho" w:eastAsia="MS Mincho" w:hAnsi="MS Mincho" w:cs="MS Mincho"/>
              </w:rPr>
              <w:t>以</w:t>
            </w:r>
            <w:r w:rsidRPr="00A21893">
              <w:rPr>
                <w:rFonts w:ascii="SimSun" w:eastAsia="SimSun" w:hAnsi="SimSun" w:cs="SimSun"/>
              </w:rPr>
              <w:t>传递</w:t>
            </w:r>
            <w:r w:rsidRPr="00A21893">
              <w:rPr>
                <w:rFonts w:ascii="MS Mincho" w:eastAsia="MS Mincho" w:hAnsi="MS Mincho" w:cs="MS Mincho"/>
              </w:rPr>
              <w:t>运</w:t>
            </w:r>
            <w:r w:rsidRPr="00A21893">
              <w:rPr>
                <w:rFonts w:ascii="SimSun" w:eastAsia="SimSun" w:hAnsi="SimSun" w:cs="SimSun"/>
              </w:rPr>
              <w:t>动</w:t>
            </w:r>
            <w:r w:rsidRPr="00A21893">
              <w:rPr>
                <w:rFonts w:ascii="MS Mincho" w:eastAsia="MS Mincho" w:hAnsi="MS Mincho" w:cs="MS Mincho"/>
              </w:rPr>
              <w:t>、扭矩或弯矩的机械零件。</w:t>
            </w:r>
          </w:p>
          <w:p w14:paraId="190EA982" w14:textId="77777777" w:rsidR="005979A9" w:rsidRPr="00A21893" w:rsidRDefault="005979A9"/>
        </w:tc>
      </w:tr>
      <w:tr w:rsidR="00F30478" w14:paraId="1F567E43" w14:textId="77777777" w:rsidTr="00F30478">
        <w:trPr>
          <w:trHeight w:val="1235"/>
        </w:trPr>
        <w:tc>
          <w:tcPr>
            <w:tcW w:w="3182" w:type="dxa"/>
          </w:tcPr>
          <w:p w14:paraId="558F140F" w14:textId="77777777" w:rsidR="005979A9" w:rsidRDefault="005706A3">
            <w:r>
              <w:t xml:space="preserve">Generator </w:t>
            </w:r>
          </w:p>
        </w:tc>
        <w:tc>
          <w:tcPr>
            <w:tcW w:w="1680" w:type="dxa"/>
          </w:tcPr>
          <w:p w14:paraId="6D015FD5" w14:textId="77777777" w:rsidR="005979A9" w:rsidRDefault="004A27C5">
            <w:r w:rsidRPr="004A27C5">
              <w:t>发电机</w:t>
            </w:r>
          </w:p>
        </w:tc>
        <w:tc>
          <w:tcPr>
            <w:tcW w:w="4216" w:type="dxa"/>
          </w:tcPr>
          <w:p w14:paraId="68C66D28" w14:textId="77777777" w:rsidR="005979A9" w:rsidRPr="004A27C5" w:rsidRDefault="004A27C5">
            <w:r w:rsidRPr="004A27C5">
              <w:t>是将其他形式的能源转换成电能的机械设备，它由水轮机、汽轮机、柴油机或其他动力机械驱动，将水流，气流，燃料燃烧或原子核裂变产生的能量转化为机械能传给发电机，再由发电机转换为电能。</w:t>
            </w:r>
          </w:p>
        </w:tc>
      </w:tr>
      <w:tr w:rsidR="00F30478" w14:paraId="34F4C9BA" w14:textId="77777777" w:rsidTr="00F30478">
        <w:trPr>
          <w:trHeight w:val="521"/>
        </w:trPr>
        <w:tc>
          <w:tcPr>
            <w:tcW w:w="3182" w:type="dxa"/>
          </w:tcPr>
          <w:p w14:paraId="543684F0" w14:textId="77777777" w:rsidR="005979A9" w:rsidRDefault="00F75902">
            <w:r>
              <w:t>Hydroelectric</w:t>
            </w:r>
            <w:r w:rsidR="00C639F0">
              <w:t xml:space="preserve"> energy</w:t>
            </w:r>
          </w:p>
        </w:tc>
        <w:tc>
          <w:tcPr>
            <w:tcW w:w="1680" w:type="dxa"/>
          </w:tcPr>
          <w:p w14:paraId="4A96D8A8" w14:textId="77777777" w:rsidR="005979A9" w:rsidRDefault="0070217E">
            <w:r w:rsidRPr="0070217E">
              <w:t>水电能</w:t>
            </w:r>
          </w:p>
        </w:tc>
        <w:tc>
          <w:tcPr>
            <w:tcW w:w="4216" w:type="dxa"/>
          </w:tcPr>
          <w:p w14:paraId="18028D56" w14:textId="77777777" w:rsidR="005979A9" w:rsidRDefault="00004677">
            <w:r w:rsidRPr="00004677">
              <w:t>水力发电</w:t>
            </w:r>
            <w:r>
              <w:rPr>
                <w:rFonts w:hint="eastAsia"/>
              </w:rPr>
              <w:t>所产生的电能</w:t>
            </w:r>
          </w:p>
        </w:tc>
      </w:tr>
      <w:tr w:rsidR="00F30478" w14:paraId="5C819E65" w14:textId="77777777" w:rsidTr="00F30478">
        <w:trPr>
          <w:trHeight w:val="548"/>
        </w:trPr>
        <w:tc>
          <w:tcPr>
            <w:tcW w:w="3182" w:type="dxa"/>
          </w:tcPr>
          <w:p w14:paraId="2DEBA1DD" w14:textId="77777777" w:rsidR="005979A9" w:rsidRDefault="00EE61D8">
            <w:r>
              <w:t>Negative charges</w:t>
            </w:r>
          </w:p>
        </w:tc>
        <w:tc>
          <w:tcPr>
            <w:tcW w:w="1680" w:type="dxa"/>
          </w:tcPr>
          <w:p w14:paraId="43AD6517" w14:textId="77777777" w:rsidR="005979A9" w:rsidRDefault="00436242">
            <w:r w:rsidRPr="00436242">
              <w:t>负电荷</w:t>
            </w:r>
          </w:p>
        </w:tc>
        <w:tc>
          <w:tcPr>
            <w:tcW w:w="4216" w:type="dxa"/>
          </w:tcPr>
          <w:p w14:paraId="6E0BF9F8" w14:textId="77777777" w:rsidR="005979A9" w:rsidRPr="00436242" w:rsidRDefault="00436242">
            <w:r w:rsidRPr="00436242">
              <w:t>负电荷一般而言就是电子</w:t>
            </w:r>
            <w:r w:rsidR="001C3C73">
              <w:t>(electron)</w:t>
            </w:r>
          </w:p>
        </w:tc>
      </w:tr>
      <w:tr w:rsidR="00F30478" w14:paraId="3086E743" w14:textId="77777777" w:rsidTr="00F30478">
        <w:trPr>
          <w:trHeight w:val="520"/>
        </w:trPr>
        <w:tc>
          <w:tcPr>
            <w:tcW w:w="3182" w:type="dxa"/>
          </w:tcPr>
          <w:p w14:paraId="73A679E8" w14:textId="77777777" w:rsidR="005979A9" w:rsidRDefault="00EE61D8">
            <w:r>
              <w:t>Positive charges</w:t>
            </w:r>
          </w:p>
        </w:tc>
        <w:tc>
          <w:tcPr>
            <w:tcW w:w="1680" w:type="dxa"/>
          </w:tcPr>
          <w:p w14:paraId="549FA4BA" w14:textId="77777777" w:rsidR="005979A9" w:rsidRDefault="001C3C73">
            <w:r w:rsidRPr="001C3C73">
              <w:t>正电荷</w:t>
            </w:r>
          </w:p>
        </w:tc>
        <w:tc>
          <w:tcPr>
            <w:tcW w:w="4216" w:type="dxa"/>
          </w:tcPr>
          <w:p w14:paraId="0B7F5FB2" w14:textId="77777777" w:rsidR="005979A9" w:rsidRDefault="001C3C73">
            <w:r w:rsidRPr="001C3C73">
              <w:t>质子是正电荷</w:t>
            </w:r>
            <w:r>
              <w:t>(proton)</w:t>
            </w:r>
          </w:p>
        </w:tc>
      </w:tr>
      <w:tr w:rsidR="00F30478" w14:paraId="46E58062" w14:textId="77777777" w:rsidTr="00F30478">
        <w:trPr>
          <w:trHeight w:val="618"/>
        </w:trPr>
        <w:tc>
          <w:tcPr>
            <w:tcW w:w="3182" w:type="dxa"/>
          </w:tcPr>
          <w:p w14:paraId="4262C6A3" w14:textId="77777777" w:rsidR="005979A9" w:rsidRDefault="001063AB">
            <w:r>
              <w:t>Law of electric charge</w:t>
            </w:r>
          </w:p>
        </w:tc>
        <w:tc>
          <w:tcPr>
            <w:tcW w:w="1680" w:type="dxa"/>
          </w:tcPr>
          <w:p w14:paraId="626B3820" w14:textId="567F5BD0" w:rsidR="005979A9" w:rsidRDefault="00F96CC2">
            <w:r>
              <w:t>/</w:t>
            </w:r>
          </w:p>
        </w:tc>
        <w:tc>
          <w:tcPr>
            <w:tcW w:w="4216" w:type="dxa"/>
          </w:tcPr>
          <w:p w14:paraId="46550675" w14:textId="09881A7A" w:rsidR="005979A9" w:rsidRDefault="00F96CC2">
            <w:r>
              <w:rPr>
                <w:rFonts w:hint="eastAsia"/>
              </w:rPr>
              <w:t>同性相斥，异性相吸</w:t>
            </w:r>
          </w:p>
        </w:tc>
      </w:tr>
      <w:tr w:rsidR="00F30478" w14:paraId="51FF5CF2" w14:textId="77777777" w:rsidTr="00F30478">
        <w:trPr>
          <w:trHeight w:val="1235"/>
        </w:trPr>
        <w:tc>
          <w:tcPr>
            <w:tcW w:w="3182" w:type="dxa"/>
          </w:tcPr>
          <w:p w14:paraId="6D7B0D2F" w14:textId="77777777" w:rsidR="005979A9" w:rsidRDefault="003A465D">
            <w:r>
              <w:t>Electrochemical cell</w:t>
            </w:r>
          </w:p>
        </w:tc>
        <w:tc>
          <w:tcPr>
            <w:tcW w:w="1680" w:type="dxa"/>
          </w:tcPr>
          <w:p w14:paraId="24B5BF42" w14:textId="77777777" w:rsidR="005979A9" w:rsidRDefault="00FB47EC" w:rsidP="00FB47EC">
            <w:r w:rsidRPr="00FB47EC">
              <w:rPr>
                <w:rFonts w:hint="eastAsia"/>
              </w:rPr>
              <w:t>电化电池</w:t>
            </w:r>
          </w:p>
        </w:tc>
        <w:tc>
          <w:tcPr>
            <w:tcW w:w="4216" w:type="dxa"/>
          </w:tcPr>
          <w:p w14:paraId="6B771221" w14:textId="77777777" w:rsidR="005979A9" w:rsidRDefault="00CA188F">
            <w:r w:rsidRPr="00CA188F">
              <w:rPr>
                <w:rFonts w:hint="eastAsia"/>
              </w:rPr>
              <w:t>将化学能直接转变为电能的装置。主要部分是电解质溶液、浸在溶液中的正、负电极和连接电极的导线。依据能否充</w:t>
            </w:r>
            <w:r w:rsidRPr="00CA188F">
              <w:rPr>
                <w:rFonts w:hint="eastAsia"/>
              </w:rPr>
              <w:t xml:space="preserve"> </w:t>
            </w:r>
            <w:r w:rsidRPr="00CA188F">
              <w:rPr>
                <w:rFonts w:hint="eastAsia"/>
              </w:rPr>
              <w:t>电复原，分为原电池和蓄电池两种</w:t>
            </w:r>
          </w:p>
        </w:tc>
      </w:tr>
      <w:tr w:rsidR="00F30478" w14:paraId="4E1A393C" w14:textId="77777777" w:rsidTr="00F30478">
        <w:trPr>
          <w:trHeight w:val="1273"/>
        </w:trPr>
        <w:tc>
          <w:tcPr>
            <w:tcW w:w="3182" w:type="dxa"/>
          </w:tcPr>
          <w:p w14:paraId="4C9D8B8D" w14:textId="77777777" w:rsidR="005979A9" w:rsidRDefault="003A465D">
            <w:r>
              <w:t>Electrode</w:t>
            </w:r>
          </w:p>
        </w:tc>
        <w:tc>
          <w:tcPr>
            <w:tcW w:w="1680" w:type="dxa"/>
          </w:tcPr>
          <w:p w14:paraId="52FF7FAE" w14:textId="77777777" w:rsidR="005979A9" w:rsidRDefault="00CA188F">
            <w:r w:rsidRPr="00CA188F">
              <w:rPr>
                <w:rFonts w:hint="eastAsia"/>
              </w:rPr>
              <w:t>电极</w:t>
            </w:r>
          </w:p>
        </w:tc>
        <w:tc>
          <w:tcPr>
            <w:tcW w:w="4216" w:type="dxa"/>
          </w:tcPr>
          <w:p w14:paraId="2ED21FC9" w14:textId="77777777" w:rsidR="005979A9" w:rsidRPr="00DE6D08" w:rsidRDefault="00DE6D08">
            <w:r w:rsidRPr="00DE6D08">
              <w:rPr>
                <w:rFonts w:hint="eastAsia"/>
              </w:rPr>
              <w:t>电子或电器装置、设备中的一种部件，用做导电介质</w:t>
            </w:r>
            <w:r w:rsidRPr="00DE6D08">
              <w:rPr>
                <w:rFonts w:hint="eastAsia"/>
              </w:rPr>
              <w:t>(</w:t>
            </w:r>
            <w:r w:rsidRPr="00DE6D08">
              <w:rPr>
                <w:rFonts w:hint="eastAsia"/>
              </w:rPr>
              <w:t>固体、气体、真空或电解质溶液</w:t>
            </w:r>
            <w:r w:rsidRPr="00DE6D08">
              <w:rPr>
                <w:rFonts w:hint="eastAsia"/>
              </w:rPr>
              <w:t>)</w:t>
            </w:r>
            <w:r w:rsidRPr="00DE6D08">
              <w:rPr>
                <w:rFonts w:hint="eastAsia"/>
              </w:rPr>
              <w:t>中输入或导出电流的两个端。输入电流的一极叫阳极或正极，放出电流的一极叫阴极或负极。</w:t>
            </w:r>
          </w:p>
        </w:tc>
      </w:tr>
      <w:tr w:rsidR="00F30478" w14:paraId="13573F65" w14:textId="77777777" w:rsidTr="00F30478">
        <w:trPr>
          <w:trHeight w:val="912"/>
        </w:trPr>
        <w:tc>
          <w:tcPr>
            <w:tcW w:w="3182" w:type="dxa"/>
          </w:tcPr>
          <w:p w14:paraId="5F129D1E" w14:textId="77777777" w:rsidR="005979A9" w:rsidRDefault="00B52729">
            <w:r>
              <w:t xml:space="preserve">Electrolyte </w:t>
            </w:r>
          </w:p>
        </w:tc>
        <w:tc>
          <w:tcPr>
            <w:tcW w:w="1680" w:type="dxa"/>
          </w:tcPr>
          <w:p w14:paraId="68227E6F" w14:textId="77777777" w:rsidR="005979A9" w:rsidRDefault="00DE6D08">
            <w:r w:rsidRPr="00DE6D08">
              <w:rPr>
                <w:rFonts w:hint="eastAsia"/>
              </w:rPr>
              <w:t>电解质溶液</w:t>
            </w:r>
          </w:p>
        </w:tc>
        <w:tc>
          <w:tcPr>
            <w:tcW w:w="4216" w:type="dxa"/>
          </w:tcPr>
          <w:p w14:paraId="0E594FCE" w14:textId="77777777" w:rsidR="005979A9" w:rsidRPr="00DE6D08" w:rsidRDefault="00DE6D08">
            <w:r w:rsidRPr="00DE6D08">
              <w:rPr>
                <w:rFonts w:hint="eastAsia"/>
              </w:rPr>
              <w:t>在水溶液里或熔融状态下能导电的化合物叫电解质。</w:t>
            </w:r>
          </w:p>
        </w:tc>
      </w:tr>
      <w:tr w:rsidR="00F30478" w14:paraId="4DD49EDC" w14:textId="77777777" w:rsidTr="00F30478">
        <w:trPr>
          <w:trHeight w:val="856"/>
        </w:trPr>
        <w:tc>
          <w:tcPr>
            <w:tcW w:w="3182" w:type="dxa"/>
          </w:tcPr>
          <w:p w14:paraId="1527C9F4" w14:textId="77777777" w:rsidR="005979A9" w:rsidRDefault="00D0199E">
            <w:r>
              <w:lastRenderedPageBreak/>
              <w:t xml:space="preserve">Terminals </w:t>
            </w:r>
          </w:p>
        </w:tc>
        <w:tc>
          <w:tcPr>
            <w:tcW w:w="1680" w:type="dxa"/>
          </w:tcPr>
          <w:p w14:paraId="327B5B53" w14:textId="77777777" w:rsidR="005979A9" w:rsidRDefault="00CD04D8">
            <w:r w:rsidRPr="00CD04D8">
              <w:rPr>
                <w:rFonts w:hint="eastAsia"/>
              </w:rPr>
              <w:t>端子</w:t>
            </w:r>
          </w:p>
        </w:tc>
        <w:tc>
          <w:tcPr>
            <w:tcW w:w="4216" w:type="dxa"/>
          </w:tcPr>
          <w:p w14:paraId="416B5625" w14:textId="77777777" w:rsidR="005979A9" w:rsidRPr="00CD04D8" w:rsidRDefault="00CD04D8">
            <w:r w:rsidRPr="00CD04D8">
              <w:rPr>
                <w:rFonts w:hint="eastAsia"/>
              </w:rPr>
              <w:t>一种电子元器件，用以导电和传导信号之用</w:t>
            </w:r>
          </w:p>
        </w:tc>
      </w:tr>
      <w:tr w:rsidR="00F30478" w14:paraId="7E93B172" w14:textId="77777777" w:rsidTr="00F30478">
        <w:trPr>
          <w:trHeight w:val="1235"/>
        </w:trPr>
        <w:tc>
          <w:tcPr>
            <w:tcW w:w="3182" w:type="dxa"/>
          </w:tcPr>
          <w:p w14:paraId="70DF3A75" w14:textId="77777777" w:rsidR="005979A9" w:rsidRDefault="00F211A7">
            <w:r>
              <w:t>Dry cell</w:t>
            </w:r>
          </w:p>
        </w:tc>
        <w:tc>
          <w:tcPr>
            <w:tcW w:w="1680" w:type="dxa"/>
          </w:tcPr>
          <w:p w14:paraId="3ED280DB" w14:textId="77777777" w:rsidR="005979A9" w:rsidRDefault="00CD04D8">
            <w:r w:rsidRPr="00CD04D8">
              <w:rPr>
                <w:rFonts w:hint="eastAsia"/>
              </w:rPr>
              <w:t>干电池</w:t>
            </w:r>
          </w:p>
        </w:tc>
        <w:tc>
          <w:tcPr>
            <w:tcW w:w="4216" w:type="dxa"/>
          </w:tcPr>
          <w:p w14:paraId="2CA63032" w14:textId="77777777" w:rsidR="005979A9" w:rsidRPr="00CD04D8" w:rsidRDefault="00CD04D8">
            <w:r w:rsidRPr="00CD04D8">
              <w:rPr>
                <w:rFonts w:hint="eastAsia"/>
              </w:rPr>
              <w:t>干电池是一种伏打电池，利用某种吸收剂（如木屑或明胶）使内含物成为不会外溢的糊状。</w:t>
            </w:r>
          </w:p>
        </w:tc>
      </w:tr>
      <w:tr w:rsidR="00F30478" w14:paraId="283C4558" w14:textId="77777777" w:rsidTr="00F30478">
        <w:trPr>
          <w:trHeight w:val="1876"/>
        </w:trPr>
        <w:tc>
          <w:tcPr>
            <w:tcW w:w="3182" w:type="dxa"/>
          </w:tcPr>
          <w:p w14:paraId="030B66F7" w14:textId="77777777" w:rsidR="005979A9" w:rsidRDefault="00F211A7">
            <w:r>
              <w:t>Wet cell</w:t>
            </w:r>
          </w:p>
        </w:tc>
        <w:tc>
          <w:tcPr>
            <w:tcW w:w="1680" w:type="dxa"/>
          </w:tcPr>
          <w:p w14:paraId="6779D1A4" w14:textId="77777777" w:rsidR="005979A9" w:rsidRDefault="00CD04D8">
            <w:r w:rsidRPr="00CD04D8">
              <w:rPr>
                <w:rFonts w:hint="eastAsia"/>
              </w:rPr>
              <w:t>湿电池</w:t>
            </w:r>
          </w:p>
        </w:tc>
        <w:tc>
          <w:tcPr>
            <w:tcW w:w="4216" w:type="dxa"/>
          </w:tcPr>
          <w:p w14:paraId="476C7E76" w14:textId="77777777" w:rsidR="005979A9" w:rsidRPr="00E12266" w:rsidRDefault="00E12266" w:rsidP="00E12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rPr>
                <w:rFonts w:ascii="PingFang SC" w:eastAsia="PingFang SC" w:hAnsi="PingFang SC" w:cs="Courier New"/>
                <w:color w:val="333333"/>
              </w:rPr>
            </w:pPr>
            <w:r>
              <w:rPr>
                <w:rFonts w:ascii="PingFang SC" w:eastAsia="PingFang SC" w:hAnsi="PingFang SC" w:cs="Courier New" w:hint="eastAsia"/>
                <w:color w:val="333333"/>
              </w:rPr>
              <w:t>加液的叫</w:t>
            </w:r>
            <w:r w:rsidRPr="00E12266">
              <w:rPr>
                <w:rFonts w:hint="eastAsia"/>
              </w:rPr>
              <w:t>电池都属于干电池类型像铅酸电池（汽车</w:t>
            </w:r>
            <w:r w:rsidRPr="00E12266">
              <w:rPr>
                <w:rFonts w:hint="eastAsia"/>
              </w:rPr>
              <w:t xml:space="preserve"> </w:t>
            </w:r>
            <w:r w:rsidRPr="00E12266">
              <w:rPr>
                <w:rFonts w:hint="eastAsia"/>
              </w:rPr>
              <w:t>摩托车电瓶）就属于湿电池</w:t>
            </w:r>
          </w:p>
        </w:tc>
      </w:tr>
      <w:tr w:rsidR="00F30478" w14:paraId="29D23A58" w14:textId="77777777" w:rsidTr="00F30478">
        <w:trPr>
          <w:trHeight w:val="1235"/>
        </w:trPr>
        <w:tc>
          <w:tcPr>
            <w:tcW w:w="3182" w:type="dxa"/>
          </w:tcPr>
          <w:p w14:paraId="2B3CF798" w14:textId="77777777" w:rsidR="005979A9" w:rsidRDefault="005C332D">
            <w:r>
              <w:t xml:space="preserve">Battery </w:t>
            </w:r>
          </w:p>
        </w:tc>
        <w:tc>
          <w:tcPr>
            <w:tcW w:w="1680" w:type="dxa"/>
          </w:tcPr>
          <w:p w14:paraId="5CF345A7" w14:textId="77777777" w:rsidR="005979A9" w:rsidRDefault="00E12266">
            <w:r w:rsidRPr="00CD04D8">
              <w:rPr>
                <w:rFonts w:hint="eastAsia"/>
              </w:rPr>
              <w:t>电池</w:t>
            </w:r>
          </w:p>
        </w:tc>
        <w:tc>
          <w:tcPr>
            <w:tcW w:w="4216" w:type="dxa"/>
          </w:tcPr>
          <w:p w14:paraId="7BC403C9" w14:textId="77777777" w:rsidR="005979A9" w:rsidRDefault="00252680">
            <w:r w:rsidRPr="00252680">
              <w:rPr>
                <w:rFonts w:hint="eastAsia"/>
              </w:rPr>
              <w:t>指盛有电解质溶液和金属电极以产生电流的杯、槽或其他容器或复合容器的部分空间，能将化学能转化成电能的装置。具有正极、负极之分</w:t>
            </w:r>
          </w:p>
        </w:tc>
      </w:tr>
      <w:tr w:rsidR="00F30478" w14:paraId="078A7370" w14:textId="77777777" w:rsidTr="00F30478">
        <w:trPr>
          <w:trHeight w:val="478"/>
        </w:trPr>
        <w:tc>
          <w:tcPr>
            <w:tcW w:w="3182" w:type="dxa"/>
          </w:tcPr>
          <w:p w14:paraId="0115136C" w14:textId="77777777" w:rsidR="005979A9" w:rsidRDefault="005C332D">
            <w:r>
              <w:t xml:space="preserve">Source </w:t>
            </w:r>
          </w:p>
        </w:tc>
        <w:tc>
          <w:tcPr>
            <w:tcW w:w="1680" w:type="dxa"/>
          </w:tcPr>
          <w:p w14:paraId="2096B45C" w14:textId="77777777" w:rsidR="005979A9" w:rsidRDefault="00387CB9">
            <w:r>
              <w:rPr>
                <w:rFonts w:hint="eastAsia"/>
              </w:rPr>
              <w:t>电源</w:t>
            </w:r>
          </w:p>
        </w:tc>
        <w:tc>
          <w:tcPr>
            <w:tcW w:w="4216" w:type="dxa"/>
          </w:tcPr>
          <w:p w14:paraId="5091E1A6" w14:textId="77777777" w:rsidR="005979A9" w:rsidRDefault="00387CB9">
            <w:r>
              <w:rPr>
                <w:rFonts w:hint="eastAsia"/>
              </w:rPr>
              <w:t>提供电能</w:t>
            </w:r>
          </w:p>
        </w:tc>
      </w:tr>
      <w:tr w:rsidR="00F30478" w14:paraId="63AFAA09" w14:textId="77777777" w:rsidTr="00F30478">
        <w:trPr>
          <w:trHeight w:val="437"/>
        </w:trPr>
        <w:tc>
          <w:tcPr>
            <w:tcW w:w="3182" w:type="dxa"/>
          </w:tcPr>
          <w:p w14:paraId="657B4E7A" w14:textId="77777777" w:rsidR="005979A9" w:rsidRDefault="00303731">
            <w:r>
              <w:t xml:space="preserve">Coulomb </w:t>
            </w:r>
          </w:p>
        </w:tc>
        <w:tc>
          <w:tcPr>
            <w:tcW w:w="1680" w:type="dxa"/>
          </w:tcPr>
          <w:p w14:paraId="467E8067" w14:textId="77777777" w:rsidR="005979A9" w:rsidRDefault="00E14068">
            <w:r w:rsidRPr="00E14068">
              <w:rPr>
                <w:rFonts w:hint="eastAsia"/>
              </w:rPr>
              <w:t>库仑</w:t>
            </w:r>
          </w:p>
        </w:tc>
        <w:tc>
          <w:tcPr>
            <w:tcW w:w="4216" w:type="dxa"/>
          </w:tcPr>
          <w:p w14:paraId="7E10C056" w14:textId="77777777" w:rsidR="005979A9" w:rsidRDefault="00E14068">
            <w:r w:rsidRPr="00E14068">
              <w:rPr>
                <w:rFonts w:hint="eastAsia"/>
              </w:rPr>
              <w:t>电量单位</w:t>
            </w:r>
          </w:p>
        </w:tc>
      </w:tr>
      <w:tr w:rsidR="00F30478" w14:paraId="4F51F571" w14:textId="77777777" w:rsidTr="00F30478">
        <w:trPr>
          <w:trHeight w:val="800"/>
        </w:trPr>
        <w:tc>
          <w:tcPr>
            <w:tcW w:w="3182" w:type="dxa"/>
          </w:tcPr>
          <w:p w14:paraId="651B12C7" w14:textId="77777777" w:rsidR="005979A9" w:rsidRDefault="004A0A7F" w:rsidP="00954F8A">
            <w:r w:rsidRPr="005029DF">
              <w:rPr>
                <w:fitText w:val="2966" w:id="1424114944"/>
              </w:rPr>
              <w:t>Electrical potential</w:t>
            </w:r>
            <w:r w:rsidR="00303731" w:rsidRPr="005029DF">
              <w:rPr>
                <w:fitText w:val="2966" w:id="1424114944"/>
              </w:rPr>
              <w:t xml:space="preserve"> differenc</w:t>
            </w:r>
            <w:r w:rsidR="00303731" w:rsidRPr="005029DF">
              <w:rPr>
                <w:spacing w:val="105"/>
                <w:fitText w:val="2966" w:id="1424114944"/>
              </w:rPr>
              <w:t>e</w:t>
            </w:r>
          </w:p>
        </w:tc>
        <w:tc>
          <w:tcPr>
            <w:tcW w:w="1680" w:type="dxa"/>
          </w:tcPr>
          <w:p w14:paraId="5AAC51A1" w14:textId="210C8478" w:rsidR="005979A9" w:rsidRDefault="00F96CC2">
            <w:r>
              <w:rPr>
                <w:rFonts w:hint="eastAsia"/>
              </w:rPr>
              <w:t>电势</w:t>
            </w:r>
            <w:r w:rsidR="00916D3C" w:rsidRPr="00916D3C">
              <w:rPr>
                <w:rFonts w:hint="eastAsia"/>
              </w:rPr>
              <w:t>差</w:t>
            </w:r>
          </w:p>
        </w:tc>
        <w:tc>
          <w:tcPr>
            <w:tcW w:w="4216" w:type="dxa"/>
          </w:tcPr>
          <w:p w14:paraId="1FC47890" w14:textId="77777777" w:rsidR="005979A9" w:rsidRPr="00916D3C" w:rsidRDefault="00916D3C">
            <w:r w:rsidRPr="00916D3C">
              <w:rPr>
                <w:rFonts w:hint="eastAsia"/>
              </w:rPr>
              <w:t>是两点的电位值之差，其实际就是这两点的电压，</w:t>
            </w:r>
          </w:p>
        </w:tc>
      </w:tr>
      <w:tr w:rsidR="00F30478" w14:paraId="1D096A54" w14:textId="77777777" w:rsidTr="00F30478">
        <w:trPr>
          <w:trHeight w:val="1273"/>
        </w:trPr>
        <w:tc>
          <w:tcPr>
            <w:tcW w:w="3182" w:type="dxa"/>
          </w:tcPr>
          <w:p w14:paraId="1641D4AF" w14:textId="77777777" w:rsidR="005979A9" w:rsidRDefault="002949EE">
            <w:r>
              <w:t>Voltage</w:t>
            </w:r>
          </w:p>
        </w:tc>
        <w:tc>
          <w:tcPr>
            <w:tcW w:w="1680" w:type="dxa"/>
          </w:tcPr>
          <w:p w14:paraId="7688EEE0" w14:textId="77777777" w:rsidR="005979A9" w:rsidRDefault="00916D3C">
            <w:r w:rsidRPr="00916D3C">
              <w:rPr>
                <w:rFonts w:hint="eastAsia"/>
              </w:rPr>
              <w:t>电压</w:t>
            </w:r>
          </w:p>
        </w:tc>
        <w:tc>
          <w:tcPr>
            <w:tcW w:w="4216" w:type="dxa"/>
          </w:tcPr>
          <w:p w14:paraId="7E40F524" w14:textId="77777777" w:rsidR="005979A9" w:rsidRPr="00916D3C" w:rsidRDefault="00916D3C">
            <w:r w:rsidRPr="00916D3C">
              <w:rPr>
                <w:rFonts w:hint="eastAsia"/>
              </w:rPr>
              <w:t>衡量单位电荷在静电场中由于电势不同所产生的能量差的物理量。其大小等于单位正电荷因受电场力作用从</w:t>
            </w:r>
            <w:r w:rsidRPr="00916D3C">
              <w:rPr>
                <w:rFonts w:hint="eastAsia"/>
              </w:rPr>
              <w:t>A</w:t>
            </w:r>
            <w:r w:rsidRPr="00916D3C">
              <w:rPr>
                <w:rFonts w:hint="eastAsia"/>
              </w:rPr>
              <w:t>点移动到</w:t>
            </w:r>
            <w:r w:rsidRPr="00916D3C">
              <w:rPr>
                <w:rFonts w:hint="eastAsia"/>
              </w:rPr>
              <w:t>B</w:t>
            </w:r>
            <w:r w:rsidRPr="00916D3C">
              <w:rPr>
                <w:rFonts w:hint="eastAsia"/>
              </w:rPr>
              <w:t>点所做的功，电压的方向规定为从高电位指向低电位的方向。</w:t>
            </w:r>
          </w:p>
        </w:tc>
      </w:tr>
      <w:tr w:rsidR="00F30478" w14:paraId="3361859C" w14:textId="77777777" w:rsidTr="00F30478">
        <w:trPr>
          <w:trHeight w:val="843"/>
        </w:trPr>
        <w:tc>
          <w:tcPr>
            <w:tcW w:w="3182" w:type="dxa"/>
          </w:tcPr>
          <w:p w14:paraId="0D40E2EC" w14:textId="77777777" w:rsidR="005979A9" w:rsidRDefault="00230D3B">
            <w:r>
              <w:t xml:space="preserve">Conductor </w:t>
            </w:r>
          </w:p>
        </w:tc>
        <w:tc>
          <w:tcPr>
            <w:tcW w:w="1680" w:type="dxa"/>
          </w:tcPr>
          <w:p w14:paraId="0D4E3960" w14:textId="77777777" w:rsidR="005979A9" w:rsidRDefault="00916D3C">
            <w:r w:rsidRPr="00916D3C">
              <w:rPr>
                <w:rFonts w:hint="eastAsia"/>
              </w:rPr>
              <w:t>导体</w:t>
            </w:r>
          </w:p>
        </w:tc>
        <w:tc>
          <w:tcPr>
            <w:tcW w:w="4216" w:type="dxa"/>
          </w:tcPr>
          <w:p w14:paraId="0CFBCFDA" w14:textId="77777777" w:rsidR="005979A9" w:rsidRPr="00916D3C" w:rsidRDefault="00916D3C">
            <w:r w:rsidRPr="00916D3C">
              <w:rPr>
                <w:rFonts w:hint="eastAsia"/>
              </w:rPr>
              <w:t>指电阻率很小且易于传导电流的物质</w:t>
            </w:r>
          </w:p>
        </w:tc>
      </w:tr>
      <w:tr w:rsidR="00F30478" w14:paraId="54F0FDB6" w14:textId="77777777" w:rsidTr="00F30478">
        <w:trPr>
          <w:trHeight w:val="619"/>
        </w:trPr>
        <w:tc>
          <w:tcPr>
            <w:tcW w:w="3182" w:type="dxa"/>
          </w:tcPr>
          <w:p w14:paraId="3F4F79FA" w14:textId="77777777" w:rsidR="005979A9" w:rsidRDefault="00230D3B">
            <w:r>
              <w:t xml:space="preserve">Conductivity </w:t>
            </w:r>
          </w:p>
        </w:tc>
        <w:tc>
          <w:tcPr>
            <w:tcW w:w="1680" w:type="dxa"/>
          </w:tcPr>
          <w:p w14:paraId="67075086" w14:textId="77777777" w:rsidR="005979A9" w:rsidRDefault="00916D3C">
            <w:r w:rsidRPr="00916D3C">
              <w:rPr>
                <w:rFonts w:hint="eastAsia"/>
              </w:rPr>
              <w:t>导电度</w:t>
            </w:r>
          </w:p>
        </w:tc>
        <w:tc>
          <w:tcPr>
            <w:tcW w:w="4216" w:type="dxa"/>
          </w:tcPr>
          <w:p w14:paraId="1EA90351" w14:textId="77777777" w:rsidR="005979A9" w:rsidRDefault="00916D3C">
            <w:r w:rsidRPr="00916D3C">
              <w:rPr>
                <w:rFonts w:hint="eastAsia"/>
              </w:rPr>
              <w:t>物质导通电流的能力</w:t>
            </w:r>
          </w:p>
        </w:tc>
      </w:tr>
      <w:tr w:rsidR="00F30478" w14:paraId="37AFFC26" w14:textId="77777777" w:rsidTr="00F30478">
        <w:trPr>
          <w:trHeight w:val="646"/>
        </w:trPr>
        <w:tc>
          <w:tcPr>
            <w:tcW w:w="3182" w:type="dxa"/>
          </w:tcPr>
          <w:p w14:paraId="3C420D4D" w14:textId="77777777" w:rsidR="00A60C3C" w:rsidRDefault="00A60C3C">
            <w:r>
              <w:t xml:space="preserve">Insulator </w:t>
            </w:r>
          </w:p>
        </w:tc>
        <w:tc>
          <w:tcPr>
            <w:tcW w:w="1680" w:type="dxa"/>
          </w:tcPr>
          <w:p w14:paraId="4D05292D" w14:textId="77777777" w:rsidR="00A60C3C" w:rsidRDefault="007500E3">
            <w:r w:rsidRPr="007500E3">
              <w:rPr>
                <w:rFonts w:hint="eastAsia"/>
              </w:rPr>
              <w:t>绝缘体</w:t>
            </w:r>
          </w:p>
        </w:tc>
        <w:tc>
          <w:tcPr>
            <w:tcW w:w="4216" w:type="dxa"/>
          </w:tcPr>
          <w:p w14:paraId="5A0973E5" w14:textId="77777777" w:rsidR="00A60C3C" w:rsidRDefault="007500E3">
            <w:r w:rsidRPr="007500E3">
              <w:rPr>
                <w:rFonts w:hint="eastAsia"/>
              </w:rPr>
              <w:t>不善于传导电流的物质</w:t>
            </w:r>
          </w:p>
        </w:tc>
      </w:tr>
      <w:tr w:rsidR="00F30478" w14:paraId="652BB20B" w14:textId="77777777" w:rsidTr="00F30478">
        <w:trPr>
          <w:trHeight w:val="1235"/>
        </w:trPr>
        <w:tc>
          <w:tcPr>
            <w:tcW w:w="3182" w:type="dxa"/>
          </w:tcPr>
          <w:p w14:paraId="7568FD1E" w14:textId="77777777" w:rsidR="00A60C3C" w:rsidRDefault="00A60C3C">
            <w:r>
              <w:t xml:space="preserve">Current </w:t>
            </w:r>
          </w:p>
        </w:tc>
        <w:tc>
          <w:tcPr>
            <w:tcW w:w="1680" w:type="dxa"/>
          </w:tcPr>
          <w:p w14:paraId="57C35465" w14:textId="77777777" w:rsidR="00A60C3C" w:rsidRDefault="007500E3">
            <w:r w:rsidRPr="007500E3">
              <w:rPr>
                <w:rFonts w:hint="eastAsia"/>
              </w:rPr>
              <w:t>电流</w:t>
            </w:r>
          </w:p>
        </w:tc>
        <w:tc>
          <w:tcPr>
            <w:tcW w:w="4216" w:type="dxa"/>
          </w:tcPr>
          <w:p w14:paraId="7B898120" w14:textId="77777777" w:rsidR="00A60C3C" w:rsidRPr="008B1F26" w:rsidRDefault="008B1F26">
            <w:r w:rsidRPr="008B1F26">
              <w:rPr>
                <w:rFonts w:hint="eastAsia"/>
              </w:rPr>
              <w:t>科学上把单位时间里通过导体任一横截面的电量叫做电流强度，简称电流。通常用字母</w:t>
            </w:r>
            <w:r w:rsidRPr="008B1F26">
              <w:rPr>
                <w:rFonts w:hint="eastAsia"/>
              </w:rPr>
              <w:t xml:space="preserve"> I</w:t>
            </w:r>
            <w:r w:rsidRPr="008B1F26">
              <w:rPr>
                <w:rFonts w:hint="eastAsia"/>
              </w:rPr>
              <w:t>表示，它的单位是安培</w:t>
            </w:r>
            <w:r>
              <w:t xml:space="preserve">, </w:t>
            </w:r>
            <w:r w:rsidRPr="008B1F26">
              <w:rPr>
                <w:rFonts w:hint="eastAsia"/>
              </w:rPr>
              <w:t>电流的国际单位安培即以其姓氏命名），简称“安”，符号</w:t>
            </w:r>
            <w:r w:rsidRPr="008B1F26">
              <w:rPr>
                <w:rFonts w:hint="eastAsia"/>
              </w:rPr>
              <w:t xml:space="preserve"> </w:t>
            </w:r>
            <w:r w:rsidRPr="008B1F26">
              <w:rPr>
                <w:rFonts w:hint="eastAsia"/>
              </w:rPr>
              <w:t>“</w:t>
            </w:r>
            <w:r w:rsidRPr="008B1F26">
              <w:rPr>
                <w:rFonts w:hint="eastAsia"/>
              </w:rPr>
              <w:t>A</w:t>
            </w:r>
            <w:r w:rsidRPr="008B1F26">
              <w:rPr>
                <w:rFonts w:hint="eastAsia"/>
              </w:rPr>
              <w:t>”，也是指电</w:t>
            </w:r>
            <w:r w:rsidRPr="008B1F26">
              <w:rPr>
                <w:rFonts w:hint="eastAsia"/>
              </w:rPr>
              <w:lastRenderedPageBreak/>
              <w:t>荷在导体中的定向移动</w:t>
            </w:r>
          </w:p>
        </w:tc>
      </w:tr>
      <w:tr w:rsidR="00F30478" w14:paraId="64468A91" w14:textId="77777777" w:rsidTr="00F30478">
        <w:trPr>
          <w:trHeight w:val="1235"/>
        </w:trPr>
        <w:tc>
          <w:tcPr>
            <w:tcW w:w="3182" w:type="dxa"/>
          </w:tcPr>
          <w:p w14:paraId="585A2EEE" w14:textId="77777777" w:rsidR="00A60C3C" w:rsidRDefault="00A60C3C">
            <w:r>
              <w:lastRenderedPageBreak/>
              <w:t xml:space="preserve">Load </w:t>
            </w:r>
          </w:p>
        </w:tc>
        <w:tc>
          <w:tcPr>
            <w:tcW w:w="1680" w:type="dxa"/>
          </w:tcPr>
          <w:p w14:paraId="16C73F9F" w14:textId="10A2C07A" w:rsidR="00A60C3C" w:rsidRDefault="00EC0340">
            <w:r w:rsidRPr="00EC0340">
              <w:rPr>
                <w:rFonts w:hint="eastAsia"/>
              </w:rPr>
              <w:t>负载</w:t>
            </w:r>
          </w:p>
        </w:tc>
        <w:tc>
          <w:tcPr>
            <w:tcW w:w="4216" w:type="dxa"/>
          </w:tcPr>
          <w:p w14:paraId="74E08476" w14:textId="0EBC4DBE" w:rsidR="00A60C3C" w:rsidRPr="00B0268C" w:rsidRDefault="00B0268C">
            <w:r w:rsidRPr="00B0268C">
              <w:rPr>
                <w:rFonts w:hint="eastAsia"/>
              </w:rPr>
              <w:t>负载是指连接在电路中的电源两端的电子元件。用的负载有电阻、引擎和灯泡等可消耗功率的元件。。把电能转换成其他形式的能的装置叫做负载</w:t>
            </w:r>
          </w:p>
        </w:tc>
      </w:tr>
      <w:tr w:rsidR="00F30478" w14:paraId="0D68A033" w14:textId="77777777" w:rsidTr="00F30478">
        <w:trPr>
          <w:trHeight w:val="870"/>
        </w:trPr>
        <w:tc>
          <w:tcPr>
            <w:tcW w:w="3182" w:type="dxa"/>
          </w:tcPr>
          <w:p w14:paraId="013EC581" w14:textId="77777777" w:rsidR="00A60C3C" w:rsidRDefault="00A60C3C">
            <w:r>
              <w:t xml:space="preserve">Resistance </w:t>
            </w:r>
          </w:p>
        </w:tc>
        <w:tc>
          <w:tcPr>
            <w:tcW w:w="1680" w:type="dxa"/>
          </w:tcPr>
          <w:p w14:paraId="602B9DC2" w14:textId="302B3C36" w:rsidR="00A60C3C" w:rsidRPr="00C93330" w:rsidRDefault="00C93330">
            <w:r w:rsidRPr="00C93330">
              <w:rPr>
                <w:rFonts w:hint="eastAsia"/>
              </w:rPr>
              <w:t>电阻</w:t>
            </w:r>
          </w:p>
        </w:tc>
        <w:tc>
          <w:tcPr>
            <w:tcW w:w="4216" w:type="dxa"/>
          </w:tcPr>
          <w:p w14:paraId="045008A7" w14:textId="51EC061F" w:rsidR="00A60C3C" w:rsidRPr="00C93330" w:rsidRDefault="00C93330">
            <w:r w:rsidRPr="00C93330">
              <w:rPr>
                <w:rFonts w:hint="eastAsia"/>
              </w:rPr>
              <w:t>是一个物理量，在物理学中表示导体对电流阻碍作用的大</w:t>
            </w:r>
          </w:p>
        </w:tc>
      </w:tr>
      <w:tr w:rsidR="00F30478" w14:paraId="4EC7C950" w14:textId="77777777" w:rsidTr="00F30478">
        <w:trPr>
          <w:trHeight w:val="1235"/>
        </w:trPr>
        <w:tc>
          <w:tcPr>
            <w:tcW w:w="3182" w:type="dxa"/>
          </w:tcPr>
          <w:p w14:paraId="01D67A7B" w14:textId="34A29C8A" w:rsidR="00A60C3C" w:rsidRDefault="00C93330">
            <w:r>
              <w:t>Electrical circuit</w:t>
            </w:r>
          </w:p>
        </w:tc>
        <w:tc>
          <w:tcPr>
            <w:tcW w:w="1680" w:type="dxa"/>
          </w:tcPr>
          <w:p w14:paraId="1C256BC5" w14:textId="2D1EBE14" w:rsidR="00A60C3C" w:rsidRDefault="00BB3249">
            <w:r w:rsidRPr="00BB3249">
              <w:rPr>
                <w:rFonts w:hint="eastAsia"/>
              </w:rPr>
              <w:t>电路</w:t>
            </w:r>
          </w:p>
        </w:tc>
        <w:tc>
          <w:tcPr>
            <w:tcW w:w="4216" w:type="dxa"/>
          </w:tcPr>
          <w:p w14:paraId="62A4290D" w14:textId="19614094" w:rsidR="00A60C3C" w:rsidRPr="003B1F16" w:rsidRDefault="003B1F16" w:rsidP="003B1F16">
            <w:r w:rsidRPr="003B1F16">
              <w:rPr>
                <w:rFonts w:hint="eastAsia"/>
              </w:rPr>
              <w:t>由金属导线和电气、电子部件组成的导电回路，称为电路。在电路输入端加上电源使输入端产生电势差，电路连通时即可工作。电流的存在可以通过一些仪器测试出来，如电压表或电流表偏转、灯泡发光等</w:t>
            </w:r>
          </w:p>
        </w:tc>
      </w:tr>
      <w:tr w:rsidR="00F30478" w14:paraId="78F7E54E" w14:textId="77777777" w:rsidTr="00F30478">
        <w:trPr>
          <w:trHeight w:val="1235"/>
        </w:trPr>
        <w:tc>
          <w:tcPr>
            <w:tcW w:w="3182" w:type="dxa"/>
          </w:tcPr>
          <w:p w14:paraId="6182E9FC" w14:textId="77777777" w:rsidR="00A60C3C" w:rsidRDefault="00A60C3C">
            <w:r>
              <w:t>Short circuit</w:t>
            </w:r>
          </w:p>
        </w:tc>
        <w:tc>
          <w:tcPr>
            <w:tcW w:w="1680" w:type="dxa"/>
          </w:tcPr>
          <w:p w14:paraId="76576646" w14:textId="550B4F15" w:rsidR="00A60C3C" w:rsidRDefault="00D90AE0">
            <w:r w:rsidRPr="00D90AE0">
              <w:rPr>
                <w:rFonts w:hint="eastAsia"/>
              </w:rPr>
              <w:t>电源短路</w:t>
            </w:r>
          </w:p>
        </w:tc>
        <w:tc>
          <w:tcPr>
            <w:tcW w:w="4216" w:type="dxa"/>
          </w:tcPr>
          <w:p w14:paraId="11FB83B1" w14:textId="057DCD0D" w:rsidR="00A60C3C" w:rsidRPr="00D90AE0" w:rsidRDefault="00D90AE0">
            <w:r w:rsidRPr="00D90AE0">
              <w:rPr>
                <w:rFonts w:hint="eastAsia"/>
              </w:rPr>
              <w:t>指在电路中，电流不流经用电器，直接连接电源正负两极。根据欧姆定律</w:t>
            </w:r>
            <w:r w:rsidRPr="00D90AE0">
              <w:rPr>
                <w:rFonts w:hint="eastAsia"/>
              </w:rPr>
              <w:t>I=U/R</w:t>
            </w:r>
            <w:r w:rsidRPr="00D90AE0">
              <w:rPr>
                <w:rFonts w:hint="eastAsia"/>
              </w:rPr>
              <w:t>知道，由于导线的电阻很小，电源短路时电路上的电流会非常大。这样大的电流，电池或者其他电源都不能承受，会造成电源损坏；更为严重的是，因为电流太大，会使导线的温度升高，严重时有可能造成火灾。</w:t>
            </w:r>
          </w:p>
        </w:tc>
      </w:tr>
      <w:tr w:rsidR="00F30478" w14:paraId="542C556B" w14:textId="77777777" w:rsidTr="00F30478">
        <w:trPr>
          <w:trHeight w:val="1235"/>
        </w:trPr>
        <w:tc>
          <w:tcPr>
            <w:tcW w:w="3182" w:type="dxa"/>
          </w:tcPr>
          <w:p w14:paraId="5924D087" w14:textId="77777777" w:rsidR="00A60C3C" w:rsidRDefault="00A60C3C" w:rsidP="00A60C3C">
            <w:r w:rsidRPr="005029DF">
              <w:rPr>
                <w:spacing w:val="15"/>
                <w:fitText w:val="1260" w:id="1424115456"/>
              </w:rPr>
              <w:t>Ohm’s la</w:t>
            </w:r>
            <w:r w:rsidRPr="005029DF">
              <w:rPr>
                <w:spacing w:val="90"/>
                <w:fitText w:val="1260" w:id="1424115456"/>
              </w:rPr>
              <w:t>w</w:t>
            </w:r>
          </w:p>
        </w:tc>
        <w:tc>
          <w:tcPr>
            <w:tcW w:w="1680" w:type="dxa"/>
          </w:tcPr>
          <w:p w14:paraId="7460BA29" w14:textId="01914A67" w:rsidR="00A60C3C" w:rsidRDefault="00D90AE0">
            <w:r w:rsidRPr="00D90AE0">
              <w:rPr>
                <w:rFonts w:hint="eastAsia"/>
              </w:rPr>
              <w:t>欧姆定律</w:t>
            </w:r>
          </w:p>
        </w:tc>
        <w:tc>
          <w:tcPr>
            <w:tcW w:w="4216" w:type="dxa"/>
          </w:tcPr>
          <w:p w14:paraId="3DD29F0C" w14:textId="42B31DD7" w:rsidR="00A60C3C" w:rsidRPr="00D90AE0" w:rsidRDefault="00D90AE0">
            <w:r w:rsidRPr="00D90AE0">
              <w:rPr>
                <w:rFonts w:hint="eastAsia"/>
              </w:rPr>
              <w:t>在同一电路中，通过某段导体的电流跟这段导体两端的电压成正比，跟这段导体的电阻成反比。</w:t>
            </w:r>
          </w:p>
        </w:tc>
      </w:tr>
      <w:tr w:rsidR="00F30478" w14:paraId="68EB9CEB" w14:textId="77777777" w:rsidTr="00F30478">
        <w:trPr>
          <w:trHeight w:val="1235"/>
        </w:trPr>
        <w:tc>
          <w:tcPr>
            <w:tcW w:w="3182" w:type="dxa"/>
          </w:tcPr>
          <w:p w14:paraId="43D5BD57" w14:textId="77777777" w:rsidR="00A60C3C" w:rsidRDefault="00A60C3C">
            <w:r>
              <w:t>Series circuit</w:t>
            </w:r>
          </w:p>
        </w:tc>
        <w:tc>
          <w:tcPr>
            <w:tcW w:w="1680" w:type="dxa"/>
          </w:tcPr>
          <w:p w14:paraId="79CD99C7" w14:textId="3E8628E4" w:rsidR="00A60C3C" w:rsidRDefault="002A4BC2">
            <w:r w:rsidRPr="002A4BC2">
              <w:rPr>
                <w:rFonts w:hint="eastAsia"/>
              </w:rPr>
              <w:t>串联电路</w:t>
            </w:r>
          </w:p>
        </w:tc>
        <w:tc>
          <w:tcPr>
            <w:tcW w:w="4216" w:type="dxa"/>
          </w:tcPr>
          <w:p w14:paraId="0AE95AC7" w14:textId="77777777" w:rsidR="00A60C3C" w:rsidRDefault="002A4BC2">
            <w:r w:rsidRPr="002A4BC2">
              <w:rPr>
                <w:rFonts w:hint="eastAsia"/>
              </w:rPr>
              <w:t>几个电路元件沿着单一路径互相连接，每个节点最多只连接两个元件，此种连接方式称为串联。</w:t>
            </w:r>
          </w:p>
          <w:p w14:paraId="5F916C10" w14:textId="2F4F17A6" w:rsidR="002A4BC2" w:rsidRPr="002A4BC2" w:rsidRDefault="002A4BC2">
            <w:r>
              <w:rPr>
                <w:rFonts w:ascii="Helvetica" w:hAnsi="Helvetica" w:cs="Helvetica"/>
                <w:noProof/>
                <w:lang w:eastAsia="en-US"/>
              </w:rPr>
              <w:lastRenderedPageBreak/>
              <w:drawing>
                <wp:inline distT="0" distB="0" distL="0" distR="0" wp14:anchorId="4937E466" wp14:editId="64697FE4">
                  <wp:extent cx="2530417" cy="1671521"/>
                  <wp:effectExtent l="0" t="0" r="1016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299" cy="174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478" w14:paraId="76A9FADE" w14:textId="77777777" w:rsidTr="00F30478">
        <w:trPr>
          <w:trHeight w:val="1235"/>
        </w:trPr>
        <w:tc>
          <w:tcPr>
            <w:tcW w:w="3182" w:type="dxa"/>
          </w:tcPr>
          <w:p w14:paraId="31EFCDEC" w14:textId="77777777" w:rsidR="00A60C3C" w:rsidRDefault="00A60C3C">
            <w:r>
              <w:lastRenderedPageBreak/>
              <w:t>Parallel circuit</w:t>
            </w:r>
          </w:p>
        </w:tc>
        <w:tc>
          <w:tcPr>
            <w:tcW w:w="1680" w:type="dxa"/>
          </w:tcPr>
          <w:p w14:paraId="57BB9573" w14:textId="4E7DB02B" w:rsidR="00A60C3C" w:rsidRDefault="002A4BC2">
            <w:r w:rsidRPr="002A4BC2">
              <w:rPr>
                <w:rFonts w:hint="eastAsia"/>
              </w:rPr>
              <w:t>并联电路</w:t>
            </w:r>
          </w:p>
        </w:tc>
        <w:tc>
          <w:tcPr>
            <w:tcW w:w="4216" w:type="dxa"/>
          </w:tcPr>
          <w:p w14:paraId="5370F149" w14:textId="77777777" w:rsidR="00A60C3C" w:rsidRDefault="00E26B92">
            <w:r w:rsidRPr="00E26B92">
              <w:rPr>
                <w:rFonts w:hint="eastAsia"/>
              </w:rPr>
              <w:t>并联是元件之间的一种连接方式，其特点是将</w:t>
            </w:r>
            <w:r w:rsidRPr="00E26B92">
              <w:rPr>
                <w:rFonts w:hint="eastAsia"/>
              </w:rPr>
              <w:t>2</w:t>
            </w:r>
            <w:r w:rsidRPr="00E26B92">
              <w:rPr>
                <w:rFonts w:hint="eastAsia"/>
              </w:rPr>
              <w:t>个同类或不同类的元件、器件等首首相接，同时尾尾亦相连的一种连接方式。</w:t>
            </w:r>
          </w:p>
          <w:p w14:paraId="526137E4" w14:textId="6C2DF21B" w:rsidR="00E26B92" w:rsidRPr="00E26B92" w:rsidRDefault="00E26B92">
            <w:r>
              <w:rPr>
                <w:rFonts w:ascii="Helvetica" w:hAnsi="Helvetica" w:cs="Helvetica"/>
                <w:noProof/>
                <w:lang w:eastAsia="en-US"/>
              </w:rPr>
              <w:drawing>
                <wp:inline distT="0" distB="0" distL="0" distR="0" wp14:anchorId="2F9A32FE" wp14:editId="720802AF">
                  <wp:extent cx="2417790" cy="1033896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6" t="4980" r="4091" b="15371"/>
                          <a:stretch/>
                        </pic:blipFill>
                        <pic:spPr bwMode="auto">
                          <a:xfrm>
                            <a:off x="0" y="0"/>
                            <a:ext cx="2542066" cy="108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478" w14:paraId="6E35B256" w14:textId="77777777" w:rsidTr="00F30478">
        <w:trPr>
          <w:trHeight w:val="1235"/>
        </w:trPr>
        <w:tc>
          <w:tcPr>
            <w:tcW w:w="3182" w:type="dxa"/>
          </w:tcPr>
          <w:p w14:paraId="720A1D11" w14:textId="77777777" w:rsidR="00A60C3C" w:rsidRDefault="00A60C3C">
            <w:r>
              <w:t>Electrical power</w:t>
            </w:r>
          </w:p>
        </w:tc>
        <w:tc>
          <w:tcPr>
            <w:tcW w:w="1680" w:type="dxa"/>
          </w:tcPr>
          <w:p w14:paraId="090A1049" w14:textId="6EB78767" w:rsidR="00A60C3C" w:rsidRDefault="00E26B92">
            <w:r w:rsidRPr="00E26B92">
              <w:rPr>
                <w:rFonts w:hint="eastAsia"/>
              </w:rPr>
              <w:t>电功率</w:t>
            </w:r>
          </w:p>
        </w:tc>
        <w:tc>
          <w:tcPr>
            <w:tcW w:w="4216" w:type="dxa"/>
          </w:tcPr>
          <w:p w14:paraId="621F84C7" w14:textId="3B58AE58" w:rsidR="00A60C3C" w:rsidRPr="00A16596" w:rsidRDefault="00A16596">
            <w:r w:rsidRPr="00A16596">
              <w:rPr>
                <w:rFonts w:hint="eastAsia"/>
              </w:rPr>
              <w:t>电流在单位时间内做的功叫做电功率。是用来表示消耗电能的快慢的物理量</w:t>
            </w:r>
            <w:r>
              <w:rPr>
                <w:rFonts w:hint="eastAsia"/>
              </w:rPr>
              <w:t xml:space="preserve">. </w:t>
            </w:r>
          </w:p>
        </w:tc>
      </w:tr>
      <w:tr w:rsidR="00F30478" w14:paraId="2BBC9104" w14:textId="77777777" w:rsidTr="00F30478">
        <w:trPr>
          <w:trHeight w:val="1235"/>
        </w:trPr>
        <w:tc>
          <w:tcPr>
            <w:tcW w:w="3182" w:type="dxa"/>
          </w:tcPr>
          <w:p w14:paraId="1D078A9A" w14:textId="77777777" w:rsidR="00A60C3C" w:rsidRDefault="00A60C3C">
            <w:r>
              <w:t>Power rating</w:t>
            </w:r>
          </w:p>
        </w:tc>
        <w:tc>
          <w:tcPr>
            <w:tcW w:w="1680" w:type="dxa"/>
          </w:tcPr>
          <w:p w14:paraId="455CE513" w14:textId="022EB65C" w:rsidR="00A60C3C" w:rsidRDefault="00A16596">
            <w:r w:rsidRPr="00A16596">
              <w:rPr>
                <w:rFonts w:hint="eastAsia"/>
              </w:rPr>
              <w:t>额定功率</w:t>
            </w:r>
          </w:p>
        </w:tc>
        <w:tc>
          <w:tcPr>
            <w:tcW w:w="4216" w:type="dxa"/>
          </w:tcPr>
          <w:p w14:paraId="17CCED69" w14:textId="0DE7FD03" w:rsidR="00A60C3C" w:rsidRPr="00655D84" w:rsidRDefault="00655D84">
            <w:r w:rsidRPr="00655D84">
              <w:rPr>
                <w:rFonts w:hint="eastAsia"/>
              </w:rPr>
              <w:t>额定功率是指用电器正常工作时的功率。它的值为用电器的额定电压乘以额定电流。若用电器的实际功率大于额定功率，则用电器可能会损坏。</w:t>
            </w:r>
          </w:p>
        </w:tc>
      </w:tr>
      <w:tr w:rsidR="00F30478" w14:paraId="61F8EAB4" w14:textId="77777777" w:rsidTr="00F30478">
        <w:trPr>
          <w:trHeight w:val="1235"/>
        </w:trPr>
        <w:tc>
          <w:tcPr>
            <w:tcW w:w="3182" w:type="dxa"/>
          </w:tcPr>
          <w:p w14:paraId="7C13FEF2" w14:textId="77777777" w:rsidR="00A60C3C" w:rsidRDefault="00A60C3C">
            <w:r>
              <w:t>Smart meters</w:t>
            </w:r>
          </w:p>
        </w:tc>
        <w:tc>
          <w:tcPr>
            <w:tcW w:w="1680" w:type="dxa"/>
          </w:tcPr>
          <w:p w14:paraId="26288878" w14:textId="746177AA" w:rsidR="00A60C3C" w:rsidRDefault="007A33B7">
            <w:r w:rsidRPr="007A33B7">
              <w:rPr>
                <w:rFonts w:hint="eastAsia"/>
              </w:rPr>
              <w:t>智能电表</w:t>
            </w:r>
          </w:p>
        </w:tc>
        <w:tc>
          <w:tcPr>
            <w:tcW w:w="4216" w:type="dxa"/>
          </w:tcPr>
          <w:p w14:paraId="7C08357D" w14:textId="5472204F" w:rsidR="00A60C3C" w:rsidRPr="007A33B7" w:rsidRDefault="007A33B7">
            <w:r w:rsidRPr="007A33B7">
              <w:rPr>
                <w:rFonts w:hint="eastAsia"/>
              </w:rPr>
              <w:t>是一种新型的数位电度表。它会精确的标示出能源的使用量，并透过网络回报资讯。</w:t>
            </w:r>
          </w:p>
        </w:tc>
      </w:tr>
      <w:tr w:rsidR="00F30478" w14:paraId="3434A4AF" w14:textId="77777777" w:rsidTr="00F30478">
        <w:trPr>
          <w:trHeight w:val="1235"/>
        </w:trPr>
        <w:tc>
          <w:tcPr>
            <w:tcW w:w="3182" w:type="dxa"/>
          </w:tcPr>
          <w:p w14:paraId="2550E39E" w14:textId="77777777" w:rsidR="00A60C3C" w:rsidRDefault="00A60C3C">
            <w:proofErr w:type="spellStart"/>
            <w:r>
              <w:t>EnerGuide</w:t>
            </w:r>
            <w:proofErr w:type="spellEnd"/>
            <w:r>
              <w:t xml:space="preserve"> label</w:t>
            </w:r>
          </w:p>
        </w:tc>
        <w:tc>
          <w:tcPr>
            <w:tcW w:w="1680" w:type="dxa"/>
          </w:tcPr>
          <w:p w14:paraId="2B38F147" w14:textId="394E625F" w:rsidR="00A60C3C" w:rsidRDefault="007A33B7">
            <w:r>
              <w:t>/</w:t>
            </w:r>
          </w:p>
        </w:tc>
        <w:tc>
          <w:tcPr>
            <w:tcW w:w="4216" w:type="dxa"/>
          </w:tcPr>
          <w:p w14:paraId="428CF235" w14:textId="7F727E43" w:rsidR="00A60C3C" w:rsidRDefault="00515B73">
            <w:r w:rsidRPr="00515B73">
              <w:rPr>
                <w:rFonts w:hint="eastAsia"/>
              </w:rPr>
              <w:t>一种标签，提供了一年内器具使用的能量的详细情况</w:t>
            </w:r>
          </w:p>
        </w:tc>
      </w:tr>
      <w:tr w:rsidR="00F30478" w14:paraId="37A0918F" w14:textId="77777777" w:rsidTr="00F30478">
        <w:trPr>
          <w:trHeight w:val="871"/>
        </w:trPr>
        <w:tc>
          <w:tcPr>
            <w:tcW w:w="3182" w:type="dxa"/>
          </w:tcPr>
          <w:p w14:paraId="629EA7B6" w14:textId="77777777" w:rsidR="00A60C3C" w:rsidRDefault="00A60C3C">
            <w:r>
              <w:t>ENERGYSTAR label</w:t>
            </w:r>
          </w:p>
        </w:tc>
        <w:tc>
          <w:tcPr>
            <w:tcW w:w="1680" w:type="dxa"/>
          </w:tcPr>
          <w:p w14:paraId="7B94DEA9" w14:textId="6662C2D4" w:rsidR="00A60C3C" w:rsidRDefault="00515B73">
            <w:r>
              <w:t>/</w:t>
            </w:r>
          </w:p>
        </w:tc>
        <w:tc>
          <w:tcPr>
            <w:tcW w:w="4216" w:type="dxa"/>
          </w:tcPr>
          <w:p w14:paraId="192EE8AA" w14:textId="2BF33F9F" w:rsidR="00A60C3C" w:rsidRDefault="000B1AD4">
            <w:r w:rsidRPr="000B1AD4">
              <w:rPr>
                <w:rFonts w:hint="eastAsia"/>
              </w:rPr>
              <w:t>标识产品符合或超过一定标准的能源效率</w:t>
            </w:r>
          </w:p>
        </w:tc>
      </w:tr>
      <w:tr w:rsidR="00F30478" w14:paraId="487D2A50" w14:textId="77777777" w:rsidTr="00F30478">
        <w:trPr>
          <w:trHeight w:val="563"/>
        </w:trPr>
        <w:tc>
          <w:tcPr>
            <w:tcW w:w="3182" w:type="dxa"/>
          </w:tcPr>
          <w:p w14:paraId="25FCDF96" w14:textId="77777777" w:rsidR="00A60C3C" w:rsidRDefault="00A60C3C">
            <w:r>
              <w:t>Phantom load</w:t>
            </w:r>
          </w:p>
        </w:tc>
        <w:tc>
          <w:tcPr>
            <w:tcW w:w="1680" w:type="dxa"/>
          </w:tcPr>
          <w:p w14:paraId="711A3FA7" w14:textId="1E540987" w:rsidR="00A60C3C" w:rsidRPr="00F30478" w:rsidRDefault="006D74D5">
            <w:pPr>
              <w:rPr>
                <w:rFonts w:eastAsia="Times New Roman"/>
              </w:rPr>
            </w:pPr>
            <w:r>
              <w:rPr>
                <w:rFonts w:ascii="PingFang SC" w:eastAsia="PingFang SC" w:hAnsi="PingFang SC" w:hint="eastAsia"/>
                <w:color w:val="333333"/>
                <w:sz w:val="21"/>
                <w:szCs w:val="21"/>
                <w:shd w:val="clear" w:color="auto" w:fill="FFFFFF"/>
              </w:rPr>
              <w:t>待机能耗</w:t>
            </w:r>
          </w:p>
        </w:tc>
        <w:tc>
          <w:tcPr>
            <w:tcW w:w="4216" w:type="dxa"/>
          </w:tcPr>
          <w:p w14:paraId="1708D26C" w14:textId="1EFAA3E7" w:rsidR="00A60C3C" w:rsidRDefault="006D74D5">
            <w:r>
              <w:rPr>
                <w:rFonts w:hint="eastAsia"/>
              </w:rPr>
              <w:t>当设备处于关闭状态时所消耗</w:t>
            </w:r>
            <w:r w:rsidR="00102531">
              <w:rPr>
                <w:rFonts w:hint="eastAsia"/>
              </w:rPr>
              <w:t>的电能</w:t>
            </w:r>
          </w:p>
        </w:tc>
      </w:tr>
      <w:tr w:rsidR="00F30478" w14:paraId="59281D7A" w14:textId="77777777" w:rsidTr="00F30478">
        <w:trPr>
          <w:trHeight w:val="1235"/>
        </w:trPr>
        <w:tc>
          <w:tcPr>
            <w:tcW w:w="3182" w:type="dxa"/>
          </w:tcPr>
          <w:p w14:paraId="04CD17EE" w14:textId="77777777" w:rsidR="00A60C3C" w:rsidRDefault="00A60C3C" w:rsidP="00A60C3C">
            <w:r>
              <w:lastRenderedPageBreak/>
              <w:t>Nonrenewable energy source</w:t>
            </w:r>
          </w:p>
        </w:tc>
        <w:tc>
          <w:tcPr>
            <w:tcW w:w="1680" w:type="dxa"/>
          </w:tcPr>
          <w:p w14:paraId="4B1BC945" w14:textId="32F3D97C" w:rsidR="00A60C3C" w:rsidRDefault="00CA325D">
            <w:r w:rsidRPr="00CA325D">
              <w:rPr>
                <w:rFonts w:hint="eastAsia"/>
              </w:rPr>
              <w:t>不可再生能源</w:t>
            </w:r>
          </w:p>
        </w:tc>
        <w:tc>
          <w:tcPr>
            <w:tcW w:w="4216" w:type="dxa"/>
          </w:tcPr>
          <w:p w14:paraId="040544AC" w14:textId="3A41B54E" w:rsidR="00A60C3C" w:rsidRPr="00CA325D" w:rsidRDefault="00CA325D">
            <w:r w:rsidRPr="00CA325D">
              <w:rPr>
                <w:rFonts w:hint="eastAsia"/>
              </w:rPr>
              <w:t>非再生能源在自然界中经过亿万年形成，短期内无法恢复且随着大规模开发利用，储量越来越少总有枯竭一天的能源称之为非再生能源</w:t>
            </w:r>
          </w:p>
        </w:tc>
      </w:tr>
      <w:tr w:rsidR="00F30478" w14:paraId="2C29993A" w14:textId="77777777" w:rsidTr="00F30478">
        <w:trPr>
          <w:trHeight w:val="1235"/>
        </w:trPr>
        <w:tc>
          <w:tcPr>
            <w:tcW w:w="3182" w:type="dxa"/>
          </w:tcPr>
          <w:p w14:paraId="72FFA47D" w14:textId="77777777" w:rsidR="00A60C3C" w:rsidRDefault="00A60C3C">
            <w:r>
              <w:t>Renewable energy source</w:t>
            </w:r>
          </w:p>
        </w:tc>
        <w:tc>
          <w:tcPr>
            <w:tcW w:w="1680" w:type="dxa"/>
          </w:tcPr>
          <w:p w14:paraId="54564113" w14:textId="0F4D7081" w:rsidR="00A60C3C" w:rsidRDefault="00CA325D">
            <w:r w:rsidRPr="00CA325D">
              <w:rPr>
                <w:rFonts w:hint="eastAsia"/>
              </w:rPr>
              <w:t>可再生能源</w:t>
            </w:r>
          </w:p>
        </w:tc>
        <w:tc>
          <w:tcPr>
            <w:tcW w:w="4216" w:type="dxa"/>
          </w:tcPr>
          <w:p w14:paraId="0C0B64E0" w14:textId="1B81B413" w:rsidR="00A60C3C" w:rsidRDefault="00CA325D">
            <w:r>
              <w:rPr>
                <w:rFonts w:hint="eastAsia"/>
              </w:rPr>
              <w:t>再</w:t>
            </w:r>
            <w:r w:rsidRPr="00CA325D">
              <w:rPr>
                <w:rFonts w:hint="eastAsia"/>
              </w:rPr>
              <w:t>生能源包括太阳能、水力、风力、生物质能、波浪能、潮汐能、海洋温差能等等。它们在自然界可以循环再生。</w:t>
            </w:r>
          </w:p>
        </w:tc>
      </w:tr>
      <w:tr w:rsidR="00F30478" w14:paraId="042E0386" w14:textId="77777777" w:rsidTr="00F30478">
        <w:trPr>
          <w:trHeight w:val="1235"/>
        </w:trPr>
        <w:tc>
          <w:tcPr>
            <w:tcW w:w="3182" w:type="dxa"/>
          </w:tcPr>
          <w:p w14:paraId="52E81438" w14:textId="77777777" w:rsidR="00A60C3C" w:rsidRDefault="00A60C3C" w:rsidP="00A60C3C">
            <w:r>
              <w:t>Sustainable energy system</w:t>
            </w:r>
          </w:p>
        </w:tc>
        <w:tc>
          <w:tcPr>
            <w:tcW w:w="1680" w:type="dxa"/>
          </w:tcPr>
          <w:p w14:paraId="33C5BDF0" w14:textId="66DBEE5B" w:rsidR="00F30478" w:rsidRDefault="00F30478" w:rsidP="00F30478">
            <w:pPr>
              <w:rPr>
                <w:rFonts w:eastAsia="Times New Roman"/>
              </w:rPr>
            </w:pPr>
            <w:r w:rsidRPr="00F30478">
              <w:rPr>
                <w:rFonts w:ascii="MS Mincho" w:eastAsia="MS Mincho" w:hAnsi="MS Mincho" w:cs="MS Mincho"/>
              </w:rPr>
              <w:t>可持</w:t>
            </w:r>
            <w:r w:rsidRPr="00F30478">
              <w:rPr>
                <w:rFonts w:ascii="SimSun" w:eastAsia="SimSun" w:hAnsi="SimSun" w:cs="SimSun"/>
              </w:rPr>
              <w:t>续</w:t>
            </w:r>
            <w:r w:rsidRPr="00F30478">
              <w:rPr>
                <w:rFonts w:ascii="MS Mincho" w:eastAsia="MS Mincho" w:hAnsi="MS Mincho" w:cs="MS Mincho"/>
              </w:rPr>
              <w:t>能源系</w:t>
            </w:r>
            <w:r w:rsidRPr="00F30478">
              <w:rPr>
                <w:rFonts w:ascii="SimSun" w:eastAsia="SimSun" w:hAnsi="SimSun" w:cs="SimSun"/>
              </w:rPr>
              <w:t>统</w:t>
            </w:r>
          </w:p>
          <w:p w14:paraId="7ABAA35A" w14:textId="77777777" w:rsidR="00A60C3C" w:rsidRPr="00F30478" w:rsidRDefault="00A60C3C" w:rsidP="00F30478">
            <w:pPr>
              <w:jc w:val="center"/>
            </w:pPr>
          </w:p>
        </w:tc>
        <w:tc>
          <w:tcPr>
            <w:tcW w:w="4216" w:type="dxa"/>
          </w:tcPr>
          <w:p w14:paraId="769318DE" w14:textId="1000BE7C" w:rsidR="00A60C3C" w:rsidRDefault="002C5B15">
            <w:r w:rsidRPr="002C5B15">
              <w:rPr>
                <w:rFonts w:hint="eastAsia"/>
              </w:rPr>
              <w:t>指可持续的能源供应，它能满足现今一代的需要，而又不会损害后代满足他们需要的能力。</w:t>
            </w:r>
          </w:p>
        </w:tc>
      </w:tr>
      <w:tr w:rsidR="00F30478" w14:paraId="50CC1241" w14:textId="77777777" w:rsidTr="00F30478">
        <w:trPr>
          <w:trHeight w:val="1235"/>
        </w:trPr>
        <w:tc>
          <w:tcPr>
            <w:tcW w:w="3182" w:type="dxa"/>
          </w:tcPr>
          <w:p w14:paraId="7449DD5B" w14:textId="77777777" w:rsidR="00A60C3C" w:rsidRDefault="00A60C3C"/>
        </w:tc>
        <w:tc>
          <w:tcPr>
            <w:tcW w:w="1680" w:type="dxa"/>
          </w:tcPr>
          <w:p w14:paraId="50BDD64E" w14:textId="77777777" w:rsidR="00A60C3C" w:rsidRDefault="00A60C3C"/>
        </w:tc>
        <w:tc>
          <w:tcPr>
            <w:tcW w:w="4216" w:type="dxa"/>
          </w:tcPr>
          <w:p w14:paraId="1DD35E0E" w14:textId="77777777" w:rsidR="00A60C3C" w:rsidRDefault="00A60C3C"/>
        </w:tc>
      </w:tr>
      <w:tr w:rsidR="00F30478" w14:paraId="33312359" w14:textId="77777777" w:rsidTr="00F30478">
        <w:trPr>
          <w:trHeight w:val="1235"/>
        </w:trPr>
        <w:tc>
          <w:tcPr>
            <w:tcW w:w="3182" w:type="dxa"/>
          </w:tcPr>
          <w:p w14:paraId="3FE53948" w14:textId="77777777" w:rsidR="00A60C3C" w:rsidRDefault="00A60C3C"/>
        </w:tc>
        <w:tc>
          <w:tcPr>
            <w:tcW w:w="1680" w:type="dxa"/>
          </w:tcPr>
          <w:p w14:paraId="57D347B0" w14:textId="77777777" w:rsidR="00A60C3C" w:rsidRDefault="00A60C3C"/>
        </w:tc>
        <w:tc>
          <w:tcPr>
            <w:tcW w:w="4216" w:type="dxa"/>
          </w:tcPr>
          <w:p w14:paraId="5F71FE2E" w14:textId="77777777" w:rsidR="00A60C3C" w:rsidRDefault="00A60C3C"/>
        </w:tc>
      </w:tr>
      <w:tr w:rsidR="00F30478" w14:paraId="58878578" w14:textId="77777777" w:rsidTr="00F30478">
        <w:trPr>
          <w:trHeight w:val="1235"/>
        </w:trPr>
        <w:tc>
          <w:tcPr>
            <w:tcW w:w="3182" w:type="dxa"/>
          </w:tcPr>
          <w:p w14:paraId="7F25D1BD" w14:textId="77777777" w:rsidR="00A60C3C" w:rsidRDefault="00A60C3C"/>
        </w:tc>
        <w:tc>
          <w:tcPr>
            <w:tcW w:w="1680" w:type="dxa"/>
          </w:tcPr>
          <w:p w14:paraId="68EC39A4" w14:textId="77777777" w:rsidR="00A60C3C" w:rsidRDefault="00A60C3C"/>
        </w:tc>
        <w:tc>
          <w:tcPr>
            <w:tcW w:w="4216" w:type="dxa"/>
          </w:tcPr>
          <w:p w14:paraId="496C3DB1" w14:textId="77777777" w:rsidR="00A60C3C" w:rsidRDefault="00A60C3C"/>
        </w:tc>
      </w:tr>
      <w:tr w:rsidR="00F30478" w14:paraId="40DF8802" w14:textId="77777777" w:rsidTr="00F30478">
        <w:trPr>
          <w:trHeight w:val="1235"/>
        </w:trPr>
        <w:tc>
          <w:tcPr>
            <w:tcW w:w="3182" w:type="dxa"/>
          </w:tcPr>
          <w:p w14:paraId="62182216" w14:textId="77777777" w:rsidR="00A60C3C" w:rsidRDefault="00A60C3C"/>
        </w:tc>
        <w:tc>
          <w:tcPr>
            <w:tcW w:w="1680" w:type="dxa"/>
          </w:tcPr>
          <w:p w14:paraId="52E0897F" w14:textId="77777777" w:rsidR="00A60C3C" w:rsidRDefault="00A60C3C"/>
        </w:tc>
        <w:tc>
          <w:tcPr>
            <w:tcW w:w="4216" w:type="dxa"/>
          </w:tcPr>
          <w:p w14:paraId="0B07AF5F" w14:textId="77777777" w:rsidR="00A60C3C" w:rsidRDefault="00A60C3C"/>
        </w:tc>
      </w:tr>
      <w:tr w:rsidR="00F30478" w14:paraId="56BA67F8" w14:textId="77777777" w:rsidTr="00F30478">
        <w:trPr>
          <w:trHeight w:val="1235"/>
        </w:trPr>
        <w:tc>
          <w:tcPr>
            <w:tcW w:w="3182" w:type="dxa"/>
          </w:tcPr>
          <w:p w14:paraId="5A718CEA" w14:textId="77777777" w:rsidR="00A60C3C" w:rsidRDefault="00A60C3C"/>
        </w:tc>
        <w:tc>
          <w:tcPr>
            <w:tcW w:w="1680" w:type="dxa"/>
          </w:tcPr>
          <w:p w14:paraId="5137E531" w14:textId="77777777" w:rsidR="00A60C3C" w:rsidRDefault="00A60C3C"/>
        </w:tc>
        <w:tc>
          <w:tcPr>
            <w:tcW w:w="4216" w:type="dxa"/>
          </w:tcPr>
          <w:p w14:paraId="68607020" w14:textId="77777777" w:rsidR="00A60C3C" w:rsidRDefault="00A60C3C"/>
        </w:tc>
      </w:tr>
      <w:tr w:rsidR="00F30478" w14:paraId="5E66C211" w14:textId="77777777" w:rsidTr="00F30478">
        <w:trPr>
          <w:trHeight w:val="1235"/>
        </w:trPr>
        <w:tc>
          <w:tcPr>
            <w:tcW w:w="3182" w:type="dxa"/>
          </w:tcPr>
          <w:p w14:paraId="483387F5" w14:textId="77777777" w:rsidR="00A60C3C" w:rsidRDefault="00A60C3C"/>
        </w:tc>
        <w:tc>
          <w:tcPr>
            <w:tcW w:w="1680" w:type="dxa"/>
          </w:tcPr>
          <w:p w14:paraId="7BF3AD4C" w14:textId="77777777" w:rsidR="00A60C3C" w:rsidRDefault="00A60C3C"/>
        </w:tc>
        <w:tc>
          <w:tcPr>
            <w:tcW w:w="4216" w:type="dxa"/>
          </w:tcPr>
          <w:p w14:paraId="4E4C4102" w14:textId="77777777" w:rsidR="00A60C3C" w:rsidRDefault="00A60C3C"/>
        </w:tc>
      </w:tr>
      <w:tr w:rsidR="00F30478" w14:paraId="58F87BB2" w14:textId="77777777" w:rsidTr="00F30478">
        <w:trPr>
          <w:trHeight w:val="1235"/>
        </w:trPr>
        <w:tc>
          <w:tcPr>
            <w:tcW w:w="3182" w:type="dxa"/>
          </w:tcPr>
          <w:p w14:paraId="272FE5F0" w14:textId="77777777" w:rsidR="00A60C3C" w:rsidRDefault="00A60C3C"/>
        </w:tc>
        <w:tc>
          <w:tcPr>
            <w:tcW w:w="1680" w:type="dxa"/>
          </w:tcPr>
          <w:p w14:paraId="7394E0E8" w14:textId="77777777" w:rsidR="00A60C3C" w:rsidRDefault="00A60C3C"/>
        </w:tc>
        <w:tc>
          <w:tcPr>
            <w:tcW w:w="4216" w:type="dxa"/>
          </w:tcPr>
          <w:p w14:paraId="31851161" w14:textId="77777777" w:rsidR="00A60C3C" w:rsidRDefault="00A60C3C"/>
        </w:tc>
      </w:tr>
      <w:tr w:rsidR="00F30478" w14:paraId="26D526A9" w14:textId="77777777" w:rsidTr="00F30478">
        <w:trPr>
          <w:trHeight w:val="1235"/>
        </w:trPr>
        <w:tc>
          <w:tcPr>
            <w:tcW w:w="3182" w:type="dxa"/>
          </w:tcPr>
          <w:p w14:paraId="4FAE441D" w14:textId="77777777" w:rsidR="00A60C3C" w:rsidRDefault="00A60C3C"/>
        </w:tc>
        <w:tc>
          <w:tcPr>
            <w:tcW w:w="1680" w:type="dxa"/>
          </w:tcPr>
          <w:p w14:paraId="6B77EE50" w14:textId="77777777" w:rsidR="00A60C3C" w:rsidRDefault="00A60C3C"/>
        </w:tc>
        <w:tc>
          <w:tcPr>
            <w:tcW w:w="4216" w:type="dxa"/>
          </w:tcPr>
          <w:p w14:paraId="72FE74D6" w14:textId="77777777" w:rsidR="00A60C3C" w:rsidRDefault="00A60C3C"/>
        </w:tc>
      </w:tr>
    </w:tbl>
    <w:p w14:paraId="5A38F10B" w14:textId="77777777" w:rsidR="00822331" w:rsidRDefault="005029DF"/>
    <w:sectPr w:rsidR="00822331" w:rsidSect="00F955C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ingFang SC">
    <w:altName w:val="Arial Unicode MS"/>
    <w:charset w:val="86"/>
    <w:family w:val="auto"/>
    <w:pitch w:val="variable"/>
    <w:sig w:usb0="00000000" w:usb1="7ACFFDFB" w:usb2="00000016" w:usb3="00000000" w:csb0="001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9"/>
    <w:rsid w:val="00004677"/>
    <w:rsid w:val="000B1AD4"/>
    <w:rsid w:val="000D5813"/>
    <w:rsid w:val="00102531"/>
    <w:rsid w:val="001063AB"/>
    <w:rsid w:val="001C3C73"/>
    <w:rsid w:val="00230D3B"/>
    <w:rsid w:val="00252680"/>
    <w:rsid w:val="002949EE"/>
    <w:rsid w:val="002A4BC2"/>
    <w:rsid w:val="002C5B15"/>
    <w:rsid w:val="002E739B"/>
    <w:rsid w:val="00303731"/>
    <w:rsid w:val="00387CB9"/>
    <w:rsid w:val="003A465D"/>
    <w:rsid w:val="003B1F16"/>
    <w:rsid w:val="00436242"/>
    <w:rsid w:val="004A0A7F"/>
    <w:rsid w:val="004A27C5"/>
    <w:rsid w:val="004E0C67"/>
    <w:rsid w:val="005029DF"/>
    <w:rsid w:val="00503D9B"/>
    <w:rsid w:val="00505AE5"/>
    <w:rsid w:val="00515B73"/>
    <w:rsid w:val="005706A3"/>
    <w:rsid w:val="005979A9"/>
    <w:rsid w:val="005C332D"/>
    <w:rsid w:val="005D6C47"/>
    <w:rsid w:val="00635679"/>
    <w:rsid w:val="00655D84"/>
    <w:rsid w:val="006D74D5"/>
    <w:rsid w:val="006E1EB5"/>
    <w:rsid w:val="0070217E"/>
    <w:rsid w:val="007500E3"/>
    <w:rsid w:val="007811CB"/>
    <w:rsid w:val="007A33B7"/>
    <w:rsid w:val="007D6202"/>
    <w:rsid w:val="008B1F26"/>
    <w:rsid w:val="008D18BA"/>
    <w:rsid w:val="008E197A"/>
    <w:rsid w:val="00916D3C"/>
    <w:rsid w:val="00954F8A"/>
    <w:rsid w:val="009765CC"/>
    <w:rsid w:val="00A04C19"/>
    <w:rsid w:val="00A16596"/>
    <w:rsid w:val="00A21893"/>
    <w:rsid w:val="00A60C3C"/>
    <w:rsid w:val="00A62628"/>
    <w:rsid w:val="00A814DB"/>
    <w:rsid w:val="00B0268C"/>
    <w:rsid w:val="00B1607F"/>
    <w:rsid w:val="00B169A7"/>
    <w:rsid w:val="00B52729"/>
    <w:rsid w:val="00BB3249"/>
    <w:rsid w:val="00C639F0"/>
    <w:rsid w:val="00C93330"/>
    <w:rsid w:val="00CA188F"/>
    <w:rsid w:val="00CA325D"/>
    <w:rsid w:val="00CD04D8"/>
    <w:rsid w:val="00D0199E"/>
    <w:rsid w:val="00D05FAC"/>
    <w:rsid w:val="00D90AE0"/>
    <w:rsid w:val="00DA6C42"/>
    <w:rsid w:val="00DE6D08"/>
    <w:rsid w:val="00E12266"/>
    <w:rsid w:val="00E14068"/>
    <w:rsid w:val="00E16633"/>
    <w:rsid w:val="00E26B92"/>
    <w:rsid w:val="00E352CB"/>
    <w:rsid w:val="00E92FA9"/>
    <w:rsid w:val="00EC0340"/>
    <w:rsid w:val="00EE61D8"/>
    <w:rsid w:val="00F05D01"/>
    <w:rsid w:val="00F211A7"/>
    <w:rsid w:val="00F30478"/>
    <w:rsid w:val="00F75902"/>
    <w:rsid w:val="00F955CC"/>
    <w:rsid w:val="00F96CC2"/>
    <w:rsid w:val="00FB47EC"/>
    <w:rsid w:val="00FE4411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C6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D5"/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D5"/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C70F907F8BD4787385131A215BED4" ma:contentTypeVersion="0" ma:contentTypeDescription="Create a new document." ma:contentTypeScope="" ma:versionID="ca83dfa1b16a12fac525028432e32a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BE483-AEF0-4EAD-8FD7-14628BFBD9C0}"/>
</file>

<file path=customXml/itemProps2.xml><?xml version="1.0" encoding="utf-8"?>
<ds:datastoreItem xmlns:ds="http://schemas.openxmlformats.org/officeDocument/2006/customXml" ds:itemID="{5C2FCA62-C9BA-492D-8778-AA6F78D13B95}"/>
</file>

<file path=customXml/itemProps3.xml><?xml version="1.0" encoding="utf-8"?>
<ds:datastoreItem xmlns:ds="http://schemas.openxmlformats.org/officeDocument/2006/customXml" ds:itemID="{8A0E2CD6-334D-4B01-9CFF-AFB3C332F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</Words>
  <Characters>2626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1999rubyhu@gmail.com</dc:creator>
  <cp:lastModifiedBy>Morenz, Peri</cp:lastModifiedBy>
  <cp:revision>2</cp:revision>
  <dcterms:created xsi:type="dcterms:W3CDTF">2017-06-06T16:48:00Z</dcterms:created>
  <dcterms:modified xsi:type="dcterms:W3CDTF">2017-06-06T16:48:00Z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0x0101005A0C70F907F8BD4787385131A215BED4</vt:lpwstr>
  </property>
</Properties>
</file>