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4" w:rsidRDefault="00245E72" w:rsidP="007D6F58">
      <w:pPr>
        <w:tabs>
          <w:tab w:val="right" w:pos="14640"/>
        </w:tabs>
        <w:ind w:left="120"/>
        <w:rPr>
          <w:rFonts w:ascii="Franklin Gothic Demi Cond" w:hAnsi="Franklin Gothic Demi Cond"/>
          <w:sz w:val="48"/>
          <w:szCs w:val="48"/>
        </w:rPr>
      </w:pPr>
      <w:r>
        <w:rPr>
          <w:rFonts w:ascii="Franklin Gothic Demi Cond" w:hAnsi="Franklin Gothic Demi Cond"/>
          <w:sz w:val="40"/>
          <w:szCs w:val="48"/>
        </w:rPr>
        <w:t>Mind Mapping / Concept Mapping Prezi Presentation</w:t>
      </w:r>
      <w:r w:rsidR="00E807B1">
        <w:rPr>
          <w:rFonts w:ascii="Franklin Gothic Demi Cond" w:hAnsi="Franklin Gothic Demi Cond"/>
          <w:sz w:val="48"/>
          <w:szCs w:val="48"/>
        </w:rPr>
        <w:tab/>
      </w:r>
      <w:r w:rsidR="00E807B1">
        <w:rPr>
          <w:rFonts w:ascii="Franklin Gothic Book" w:hAnsi="Franklin Gothic Book"/>
          <w:b/>
        </w:rPr>
        <w:t>Date  _________________________</w:t>
      </w:r>
    </w:p>
    <w:tbl>
      <w:tblPr>
        <w:tblStyle w:val="TableGrid"/>
        <w:tblW w:w="14550" w:type="dxa"/>
        <w:tblInd w:w="228" w:type="dxa"/>
        <w:tblLayout w:type="fixed"/>
        <w:tblLook w:val="01E0"/>
      </w:tblPr>
      <w:tblGrid>
        <w:gridCol w:w="1800"/>
        <w:gridCol w:w="2940"/>
        <w:gridCol w:w="1992"/>
        <w:gridCol w:w="948"/>
        <w:gridCol w:w="2940"/>
        <w:gridCol w:w="2940"/>
        <w:gridCol w:w="990"/>
      </w:tblGrid>
      <w:tr w:rsidR="00E807B1" w:rsidTr="00FA1906">
        <w:trPr>
          <w:trHeight w:val="433"/>
        </w:trPr>
        <w:tc>
          <w:tcPr>
            <w:tcW w:w="14550" w:type="dxa"/>
            <w:gridSpan w:val="7"/>
            <w:vAlign w:val="center"/>
          </w:tcPr>
          <w:p w:rsidR="00E807B1" w:rsidRPr="00245E72" w:rsidRDefault="00E807B1" w:rsidP="00657E46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245E72">
              <w:rPr>
                <w:rFonts w:ascii="Franklin Gothic Book" w:hAnsi="Franklin Gothic Book"/>
                <w:b/>
                <w:i/>
              </w:rPr>
              <w:t>Group Members (First &amp; Last Names)</w:t>
            </w:r>
          </w:p>
        </w:tc>
      </w:tr>
      <w:tr w:rsidR="00E807B1" w:rsidTr="00FA1906">
        <w:trPr>
          <w:trHeight w:val="345"/>
        </w:trPr>
        <w:tc>
          <w:tcPr>
            <w:tcW w:w="6732" w:type="dxa"/>
            <w:gridSpan w:val="3"/>
            <w:vAlign w:val="center"/>
          </w:tcPr>
          <w:p w:rsidR="00E807B1" w:rsidRPr="00245E72" w:rsidRDefault="00E807B1" w:rsidP="003B1349">
            <w:pPr>
              <w:rPr>
                <w:rFonts w:ascii="Franklin Gothic Book" w:hAnsi="Franklin Gothic Book"/>
                <w:b/>
                <w:i/>
              </w:rPr>
            </w:pPr>
          </w:p>
        </w:tc>
        <w:tc>
          <w:tcPr>
            <w:tcW w:w="7818" w:type="dxa"/>
            <w:gridSpan w:val="4"/>
            <w:vAlign w:val="center"/>
          </w:tcPr>
          <w:p w:rsidR="00E807B1" w:rsidRPr="00686A9A" w:rsidRDefault="00E807B1" w:rsidP="003B1349">
            <w:pPr>
              <w:rPr>
                <w:rFonts w:ascii="Franklin Gothic Book" w:hAnsi="Franklin Gothic Book"/>
                <w:b/>
              </w:rPr>
            </w:pPr>
          </w:p>
        </w:tc>
      </w:tr>
      <w:tr w:rsidR="00E807B1" w:rsidTr="00FA1906">
        <w:trPr>
          <w:trHeight w:val="345"/>
        </w:trPr>
        <w:tc>
          <w:tcPr>
            <w:tcW w:w="6732" w:type="dxa"/>
            <w:gridSpan w:val="3"/>
            <w:vAlign w:val="center"/>
          </w:tcPr>
          <w:p w:rsidR="00E807B1" w:rsidRPr="00245E72" w:rsidRDefault="00E807B1" w:rsidP="003B1349">
            <w:pPr>
              <w:rPr>
                <w:rFonts w:ascii="Franklin Gothic Book" w:hAnsi="Franklin Gothic Book"/>
                <w:b/>
                <w:i/>
              </w:rPr>
            </w:pPr>
          </w:p>
        </w:tc>
        <w:tc>
          <w:tcPr>
            <w:tcW w:w="7818" w:type="dxa"/>
            <w:gridSpan w:val="4"/>
            <w:vAlign w:val="center"/>
          </w:tcPr>
          <w:p w:rsidR="00E807B1" w:rsidRPr="00686A9A" w:rsidRDefault="00E807B1" w:rsidP="003B1349">
            <w:pPr>
              <w:rPr>
                <w:rFonts w:ascii="Franklin Gothic Book" w:hAnsi="Franklin Gothic Book"/>
                <w:b/>
              </w:rPr>
            </w:pPr>
          </w:p>
        </w:tc>
      </w:tr>
      <w:tr w:rsidR="00E807B1" w:rsidTr="00FA1906">
        <w:tc>
          <w:tcPr>
            <w:tcW w:w="14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7B1" w:rsidRPr="00245E72" w:rsidRDefault="00E807B1" w:rsidP="00657E46">
            <w:pPr>
              <w:rPr>
                <w:rFonts w:ascii="Franklin Gothic Demi Cond" w:hAnsi="Franklin Gothic Demi Cond"/>
                <w:i/>
                <w:sz w:val="6"/>
                <w:szCs w:val="18"/>
              </w:rPr>
            </w:pPr>
          </w:p>
        </w:tc>
      </w:tr>
      <w:tr w:rsidR="00FA1906" w:rsidTr="00223810">
        <w:trPr>
          <w:trHeight w:val="465"/>
        </w:trPr>
        <w:tc>
          <w:tcPr>
            <w:tcW w:w="14550" w:type="dxa"/>
            <w:gridSpan w:val="7"/>
            <w:shd w:val="clear" w:color="auto" w:fill="D9D9D9" w:themeFill="background1" w:themeFillShade="D9"/>
            <w:vAlign w:val="center"/>
          </w:tcPr>
          <w:p w:rsidR="00FA1906" w:rsidRPr="00245E72" w:rsidRDefault="00FA1906" w:rsidP="00C977E7">
            <w:pPr>
              <w:jc w:val="center"/>
              <w:rPr>
                <w:rFonts w:ascii="Franklin Gothic Book" w:hAnsi="Franklin Gothic Book"/>
                <w:b/>
                <w:i/>
                <w:sz w:val="22"/>
                <w:szCs w:val="20"/>
              </w:rPr>
            </w:pPr>
            <w:r w:rsidRPr="00245E72">
              <w:rPr>
                <w:rFonts w:ascii="Franklin Gothic Demi Cond" w:hAnsi="Franklin Gothic Demi Cond"/>
                <w:i/>
                <w:spacing w:val="200"/>
                <w:sz w:val="36"/>
                <w:szCs w:val="48"/>
              </w:rPr>
              <w:t>MIND MAPPING</w:t>
            </w:r>
          </w:p>
        </w:tc>
      </w:tr>
      <w:tr w:rsidR="00C977E7" w:rsidTr="00FA1906">
        <w:trPr>
          <w:trHeight w:val="61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C977E7" w:rsidRPr="00245E72" w:rsidRDefault="00C977E7" w:rsidP="007206AD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C977E7" w:rsidRPr="00245E72" w:rsidRDefault="00C977E7" w:rsidP="00C977E7">
            <w:pPr>
              <w:pStyle w:val="Default"/>
              <w:jc w:val="center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b/>
                <w:bCs/>
                <w:i/>
                <w:sz w:val="22"/>
                <w:szCs w:val="20"/>
              </w:rPr>
              <w:t>Beginning</w:t>
            </w:r>
            <w:r w:rsidRPr="00245E72">
              <w:rPr>
                <w:rFonts w:ascii="Franklin Gothic Book" w:hAnsi="Franklin Gothic Book"/>
                <w:b/>
                <w:bCs/>
                <w:i/>
                <w:sz w:val="22"/>
                <w:szCs w:val="20"/>
              </w:rPr>
              <w:br/>
              <w:t>+ / 1</w:t>
            </w:r>
          </w:p>
        </w:tc>
        <w:tc>
          <w:tcPr>
            <w:tcW w:w="2940" w:type="dxa"/>
            <w:gridSpan w:val="2"/>
            <w:vAlign w:val="center"/>
          </w:tcPr>
          <w:p w:rsidR="00C977E7" w:rsidRPr="00245E72" w:rsidRDefault="00C977E7" w:rsidP="00C977E7">
            <w:pPr>
              <w:pStyle w:val="Default"/>
              <w:jc w:val="center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b/>
                <w:i/>
                <w:sz w:val="22"/>
                <w:szCs w:val="20"/>
              </w:rPr>
              <w:t>Developing</w:t>
            </w:r>
            <w:r w:rsidRPr="00245E72">
              <w:rPr>
                <w:rFonts w:ascii="Franklin Gothic Book" w:hAnsi="Franklin Gothic Book"/>
                <w:b/>
                <w:i/>
                <w:sz w:val="22"/>
                <w:szCs w:val="20"/>
              </w:rPr>
              <w:br/>
              <w:t>++ / 2</w:t>
            </w:r>
          </w:p>
        </w:tc>
        <w:tc>
          <w:tcPr>
            <w:tcW w:w="2940" w:type="dxa"/>
            <w:vAlign w:val="center"/>
          </w:tcPr>
          <w:p w:rsidR="00C977E7" w:rsidRPr="007630CD" w:rsidRDefault="00C977E7" w:rsidP="00C977E7">
            <w:pPr>
              <w:pStyle w:val="Defaul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B1349">
              <w:rPr>
                <w:rFonts w:ascii="Franklin Gothic Book" w:hAnsi="Franklin Gothic Book"/>
                <w:b/>
                <w:sz w:val="22"/>
                <w:szCs w:val="20"/>
              </w:rPr>
              <w:t>Accomplished</w:t>
            </w:r>
            <w:r w:rsidRPr="003B1349">
              <w:rPr>
                <w:rFonts w:ascii="Franklin Gothic Book" w:hAnsi="Franklin Gothic Book"/>
                <w:b/>
                <w:sz w:val="22"/>
                <w:szCs w:val="20"/>
              </w:rPr>
              <w:br/>
              <w:t>+++ / 3</w:t>
            </w:r>
          </w:p>
        </w:tc>
        <w:tc>
          <w:tcPr>
            <w:tcW w:w="2940" w:type="dxa"/>
            <w:vAlign w:val="center"/>
          </w:tcPr>
          <w:p w:rsidR="00C977E7" w:rsidRPr="007630CD" w:rsidRDefault="00C977E7" w:rsidP="00C977E7">
            <w:pPr>
              <w:pStyle w:val="Default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B1349">
              <w:rPr>
                <w:rFonts w:ascii="Franklin Gothic Book" w:hAnsi="Franklin Gothic Book"/>
                <w:b/>
                <w:sz w:val="22"/>
                <w:szCs w:val="20"/>
              </w:rPr>
              <w:t>Exemplary</w:t>
            </w:r>
            <w:r w:rsidRPr="003B1349">
              <w:rPr>
                <w:rFonts w:ascii="Franklin Gothic Book" w:hAnsi="Franklin Gothic Book"/>
                <w:b/>
                <w:sz w:val="22"/>
                <w:szCs w:val="20"/>
              </w:rPr>
              <w:br/>
              <w:t>++++ /</w:t>
            </w:r>
            <w:r>
              <w:rPr>
                <w:rFonts w:ascii="Franklin Gothic Book" w:hAnsi="Franklin Gothic Book"/>
                <w:b/>
                <w:sz w:val="22"/>
                <w:szCs w:val="20"/>
              </w:rPr>
              <w:t xml:space="preserve"> 4</w:t>
            </w:r>
          </w:p>
        </w:tc>
        <w:tc>
          <w:tcPr>
            <w:tcW w:w="990" w:type="dxa"/>
            <w:vAlign w:val="center"/>
          </w:tcPr>
          <w:p w:rsidR="00C977E7" w:rsidRDefault="00C977E7" w:rsidP="00C977E7">
            <w:pPr>
              <w:jc w:val="center"/>
              <w:rPr>
                <w:rFonts w:ascii="Franklin Gothic Demi Cond" w:hAnsi="Franklin Gothic Demi Cond"/>
                <w:sz w:val="48"/>
                <w:szCs w:val="48"/>
              </w:rPr>
            </w:pPr>
            <w:r>
              <w:rPr>
                <w:rFonts w:ascii="Franklin Gothic Book" w:hAnsi="Franklin Gothic Book"/>
                <w:b/>
                <w:sz w:val="22"/>
                <w:szCs w:val="20"/>
              </w:rPr>
              <w:t>S</w:t>
            </w:r>
            <w:r w:rsidRPr="003B1349">
              <w:rPr>
                <w:rFonts w:ascii="Franklin Gothic Book" w:hAnsi="Franklin Gothic Book"/>
                <w:b/>
                <w:sz w:val="22"/>
                <w:szCs w:val="20"/>
              </w:rPr>
              <w:t>core</w:t>
            </w: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823D6E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Central Image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right="6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Not clear; difficult to separate from other information. Little to no indication that ideas are connected to and radiating out from centre, from most to least complex</w:t>
            </w: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50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Present; not eye catching or memorable.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Clear; use of picture or image that relates to key idea</w:t>
            </w:r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right="10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Stands out; meaningfully grasps the key idea through metaphor or humour</w:t>
            </w:r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823D6E" w:rsidRDefault="00823D6E" w:rsidP="00823D6E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823D6E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Ideas Radiate out from Central Imag and from most to least complex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right="6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Little to no indication that ideas are connected to and radiating out from centre, from most to least complex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Ideas radiate out from centre, some confusion as you follow ideas moving from most to least complex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Ideas clearly connect to central image and ideas, and for the most part move from most to least complex</w:t>
            </w:r>
          </w:p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Ideas clearly connect to central image and ideas consistently and accurately shift from most to least complex</w:t>
            </w:r>
          </w:p>
        </w:tc>
        <w:tc>
          <w:tcPr>
            <w:tcW w:w="990" w:type="dxa"/>
          </w:tcPr>
          <w:p w:rsidR="00823D6E" w:rsidRDefault="00823D6E" w:rsidP="00823D6E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823D6E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Ideas have key images or key words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righ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Little to no evidence of key images. May have a few keywords or</w:t>
            </w:r>
          </w:p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vice-versa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right="8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Images and keywords are evident, but either too few or imprecise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Images and key words clearly show an understanding of the content, althought not that memorable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Dynamic use of images and keywords. They clearly connect to central image. See use of metaphor, humour, cut-outs from magazines, clipart, etc.</w:t>
            </w:r>
          </w:p>
        </w:tc>
        <w:tc>
          <w:tcPr>
            <w:tcW w:w="990" w:type="dxa"/>
          </w:tcPr>
          <w:p w:rsidR="00823D6E" w:rsidRDefault="00823D6E" w:rsidP="00823D6E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823D6E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Colour or codes to illustrate connections between ideas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Little to no use of colour, codes, or links to illustrate connections between ideas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Obvious attempt is made to use colour, codes or links to enhance clarity and memory. Still a bit confusing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Clearly uses colour, codes, or links to clarify connections to assist with memory for most aspects of Mind Map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Effectively uses colour, codes, or links to meaningfully clarify connections for all aspects of Mind Map</w:t>
            </w:r>
          </w:p>
        </w:tc>
        <w:tc>
          <w:tcPr>
            <w:tcW w:w="990" w:type="dxa"/>
          </w:tcPr>
          <w:p w:rsidR="00823D6E" w:rsidRDefault="00823D6E" w:rsidP="00823D6E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823D6E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Depth of coverage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/>
              <w:ind w:lef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Insufficient coverage of content covered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/>
              <w:ind w:left="20" w:righ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Shows a basic level of coverage of key ideas but little extension of ideas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/>
              <w:ind w:left="20" w:right="6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Shows a solid grasp of most of the content and shows extensions of most key ideas</w:t>
            </w:r>
          </w:p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Shows a solid grasp of all the content covered. Extensions of the key ideas show a deep understanding of that content</w:t>
            </w:r>
          </w:p>
        </w:tc>
        <w:tc>
          <w:tcPr>
            <w:tcW w:w="990" w:type="dxa"/>
          </w:tcPr>
          <w:p w:rsidR="00823D6E" w:rsidRDefault="00823D6E" w:rsidP="00657E46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223810">
        <w:trPr>
          <w:trHeight w:val="321"/>
        </w:trPr>
        <w:tc>
          <w:tcPr>
            <w:tcW w:w="14550" w:type="dxa"/>
            <w:gridSpan w:val="7"/>
            <w:shd w:val="clear" w:color="auto" w:fill="D9D9D9" w:themeFill="background1" w:themeFillShade="D9"/>
            <w:vAlign w:val="center"/>
          </w:tcPr>
          <w:p w:rsidR="00823D6E" w:rsidRPr="00245E72" w:rsidRDefault="00FA1906" w:rsidP="00823D6E">
            <w:pPr>
              <w:jc w:val="center"/>
              <w:rPr>
                <w:rFonts w:ascii="Franklin Gothic Demi Cond" w:hAnsi="Franklin Gothic Demi Cond"/>
                <w:i/>
                <w:sz w:val="48"/>
                <w:szCs w:val="48"/>
              </w:rPr>
            </w:pPr>
            <w:r w:rsidRPr="00245E72">
              <w:rPr>
                <w:rFonts w:ascii="Franklin Gothic Demi Cond" w:hAnsi="Franklin Gothic Demi Cond"/>
                <w:i/>
                <w:spacing w:val="200"/>
                <w:sz w:val="36"/>
                <w:szCs w:val="48"/>
              </w:rPr>
              <w:t xml:space="preserve">or </w:t>
            </w:r>
            <w:r w:rsidR="00823D6E" w:rsidRPr="00245E72">
              <w:rPr>
                <w:rFonts w:ascii="Franklin Gothic Demi Cond" w:hAnsi="Franklin Gothic Demi Cond"/>
                <w:i/>
                <w:spacing w:val="200"/>
                <w:sz w:val="36"/>
                <w:szCs w:val="48"/>
              </w:rPr>
              <w:t>CONCEPT MAPPING</w:t>
            </w: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7206AD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Concepts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6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Insufficient number of concepts selected relating to topic. Arrangement of concepts illustrates no understanding of conceptual relationships</w:t>
            </w: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8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Minimal but acceptable number of concepts selected, with some relationships to the topic</w:t>
            </w:r>
          </w:p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8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Arrangement of concepts</w:t>
            </w:r>
          </w:p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8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demonstrates simple understanding of subordinate conceptual relationships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Arrangement of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concepts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demonstrates an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understanding of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subordinate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conceptual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relationships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Concepts connected in a hierarchical structure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Most concepts and all significant concepts selected and they clearly relate to the topic</w:t>
            </w:r>
            <w:r>
              <w:rPr>
                <w:rFonts w:ascii="Franklin Gothic Book" w:hAnsi="Franklin Gothic Book"/>
                <w:sz w:val="22"/>
                <w:szCs w:val="22"/>
              </w:rPr>
              <w:t>. C</w:t>
            </w:r>
            <w:r w:rsidRPr="00823D6E">
              <w:rPr>
                <w:rFonts w:ascii="Franklin Gothic Book" w:hAnsi="Franklin Gothic Book"/>
                <w:sz w:val="22"/>
                <w:szCs w:val="22"/>
              </w:rPr>
              <w:t>oncepts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23D6E">
              <w:rPr>
                <w:rFonts w:ascii="Franklin Gothic Book" w:hAnsi="Franklin Gothic Book"/>
                <w:sz w:val="22"/>
                <w:szCs w:val="22"/>
              </w:rPr>
              <w:t>demonstrates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Complete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23D6E">
              <w:rPr>
                <w:rFonts w:ascii="Franklin Gothic Book" w:hAnsi="Franklin Gothic Book"/>
                <w:sz w:val="22"/>
                <w:szCs w:val="22"/>
              </w:rPr>
              <w:t>understanding of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Subordinate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23D6E">
              <w:rPr>
                <w:rFonts w:ascii="Franklin Gothic Book" w:hAnsi="Franklin Gothic Book"/>
                <w:sz w:val="22"/>
                <w:szCs w:val="22"/>
              </w:rPr>
              <w:t>conceptual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relationships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Concepts connected in a hierarchical structure leading to more specific concepts</w:t>
            </w:r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823D6E" w:rsidRPr="00223810" w:rsidRDefault="00223810" w:rsidP="008652C5">
            <w:pPr>
              <w:rPr>
                <w:rFonts w:ascii="Franklin Gothic Demi Cond" w:hAnsi="Franklin Gothic Demi Cond"/>
                <w:sz w:val="32"/>
                <w:szCs w:val="48"/>
              </w:rPr>
            </w:pP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  <w:r>
              <w:rPr>
                <w:rFonts w:ascii="Franklin Gothic Demi Cond" w:hAnsi="Franklin Gothic Demi Cond"/>
                <w:sz w:val="32"/>
                <w:szCs w:val="48"/>
              </w:rPr>
              <w:br/>
            </w: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7206AD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Hierarchical Structure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Concepts are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displayed in a linear sequence. Little or no sense of hierarchical structure</w:t>
            </w: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 w:right="8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Limited hierarchical structure used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Concepts connected in a hierarchical structure</w:t>
            </w:r>
          </w:p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Concepts connected in a hierarchical structure leading to more specific concepts</w:t>
            </w:r>
          </w:p>
        </w:tc>
        <w:tc>
          <w:tcPr>
            <w:tcW w:w="990" w:type="dxa"/>
          </w:tcPr>
          <w:p w:rsidR="00823D6E" w:rsidRDefault="00823D6E" w:rsidP="00657E46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FA1906">
        <w:trPr>
          <w:trHeight w:val="131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7206AD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Linkages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Some basic relationships indicated by connected lines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Linkage words are simple and repetitive</w:t>
            </w: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Straigtforward relationships connected with linking words</w:t>
            </w:r>
          </w:p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Linking words show variety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Most relationships indicated with a connecting line and labeled with linking words</w:t>
            </w:r>
          </w:p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Linking words are accurate and varied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All relationships indicated by a con</w:t>
            </w:r>
            <w:r w:rsidRPr="00823D6E">
              <w:rPr>
                <w:rFonts w:ascii="Franklin Gothic Book" w:hAnsi="Franklin Gothic Book"/>
                <w:sz w:val="22"/>
                <w:szCs w:val="22"/>
              </w:rPr>
              <w:softHyphen/>
              <w:t>necting line and accurately labeled with appropriate linking words</w:t>
            </w:r>
          </w:p>
          <w:p w:rsidR="00823D6E" w:rsidRPr="00823D6E" w:rsidRDefault="00823D6E" w:rsidP="00823D6E">
            <w:pPr>
              <w:pStyle w:val="BodyText1"/>
              <w:shd w:val="clear" w:color="auto" w:fill="auto"/>
              <w:spacing w:after="0" w:line="240" w:lineRule="auto"/>
              <w:ind w:left="2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Linking words are expressive and purposeful</w:t>
            </w:r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823D6E" w:rsidRDefault="00823D6E" w:rsidP="00657E46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823D6E" w:rsidTr="00FA1906">
        <w:trPr>
          <w:trHeight w:val="933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23D6E" w:rsidRPr="00245E72" w:rsidRDefault="00823D6E" w:rsidP="007206AD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Cross Links</w:t>
            </w:r>
          </w:p>
        </w:tc>
        <w:tc>
          <w:tcPr>
            <w:tcW w:w="2940" w:type="dxa"/>
          </w:tcPr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Cross links not used.</w:t>
            </w:r>
          </w:p>
        </w:tc>
        <w:tc>
          <w:tcPr>
            <w:tcW w:w="2940" w:type="dxa"/>
            <w:gridSpan w:val="2"/>
          </w:tcPr>
          <w:p w:rsidR="00823D6E" w:rsidRPr="00245E72" w:rsidRDefault="00823D6E" w:rsidP="00823D6E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Few cross links are used to illustrate minimal connections</w:t>
            </w:r>
          </w:p>
        </w:tc>
        <w:tc>
          <w:tcPr>
            <w:tcW w:w="2940" w:type="dxa"/>
          </w:tcPr>
          <w:p w:rsidR="00823D6E" w:rsidRPr="00823D6E" w:rsidRDefault="00823D6E" w:rsidP="00FA190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Cross links are used to reflect straightfo</w:t>
            </w:r>
            <w:r w:rsidR="00FA1906">
              <w:rPr>
                <w:rFonts w:ascii="Franklin Gothic Book" w:hAnsi="Franklin Gothic Book"/>
                <w:sz w:val="22"/>
                <w:szCs w:val="22"/>
              </w:rPr>
              <w:t>r</w:t>
            </w:r>
            <w:r w:rsidRPr="00823D6E">
              <w:rPr>
                <w:rFonts w:ascii="Franklin Gothic Book" w:hAnsi="Franklin Gothic Book"/>
                <w:sz w:val="22"/>
                <w:szCs w:val="22"/>
              </w:rPr>
              <w:t>wards connections</w:t>
            </w:r>
          </w:p>
        </w:tc>
        <w:tc>
          <w:tcPr>
            <w:tcW w:w="2940" w:type="dxa"/>
          </w:tcPr>
          <w:p w:rsidR="00823D6E" w:rsidRPr="00823D6E" w:rsidRDefault="00823D6E" w:rsidP="00823D6E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Cross links show complex relationships between two or more distrinct segments of the concept map.</w:t>
            </w:r>
          </w:p>
        </w:tc>
        <w:tc>
          <w:tcPr>
            <w:tcW w:w="990" w:type="dxa"/>
          </w:tcPr>
          <w:p w:rsidR="00823D6E" w:rsidRPr="00FA1906" w:rsidRDefault="00823D6E" w:rsidP="00657E46">
            <w:pPr>
              <w:rPr>
                <w:rFonts w:ascii="Franklin Gothic Demi Cond" w:hAnsi="Franklin Gothic Demi Cond"/>
                <w:sz w:val="32"/>
                <w:szCs w:val="48"/>
              </w:rPr>
            </w:pPr>
          </w:p>
        </w:tc>
      </w:tr>
      <w:tr w:rsidR="008652C5" w:rsidTr="00FA1906">
        <w:trPr>
          <w:trHeight w:val="933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652C5" w:rsidRPr="00245E72" w:rsidRDefault="008652C5" w:rsidP="002B6891">
            <w:pPr>
              <w:pStyle w:val="Default"/>
              <w:jc w:val="center"/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</w:pPr>
            <w:r w:rsidRPr="00245E72">
              <w:rPr>
                <w:rFonts w:ascii="Franklin Gothic Book" w:hAnsi="Franklin Gothic Book" w:cs="Times New Roman"/>
                <w:b/>
                <w:bCs/>
                <w:i/>
                <w:szCs w:val="20"/>
              </w:rPr>
              <w:t>Depth of coverage</w:t>
            </w:r>
          </w:p>
        </w:tc>
        <w:tc>
          <w:tcPr>
            <w:tcW w:w="2940" w:type="dxa"/>
          </w:tcPr>
          <w:p w:rsidR="008652C5" w:rsidRPr="00245E72" w:rsidRDefault="008652C5" w:rsidP="002B6891">
            <w:pPr>
              <w:pStyle w:val="BodyText1"/>
              <w:shd w:val="clear" w:color="auto" w:fill="auto"/>
              <w:spacing w:after="0"/>
              <w:ind w:lef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Insufficient coverage of content covered</w:t>
            </w:r>
          </w:p>
          <w:p w:rsidR="008652C5" w:rsidRPr="00245E72" w:rsidRDefault="008652C5" w:rsidP="002B6891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8652C5" w:rsidRPr="00245E72" w:rsidRDefault="008652C5" w:rsidP="002B6891">
            <w:pPr>
              <w:pStyle w:val="BodyText1"/>
              <w:shd w:val="clear" w:color="auto" w:fill="auto"/>
              <w:spacing w:after="0"/>
              <w:ind w:left="20" w:right="20"/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245E72">
              <w:rPr>
                <w:rFonts w:ascii="Franklin Gothic Book" w:hAnsi="Franklin Gothic Book"/>
                <w:i/>
                <w:sz w:val="22"/>
                <w:szCs w:val="22"/>
              </w:rPr>
              <w:t>Shows a basic level of coverage of key ideas but little extension of ideas</w:t>
            </w:r>
          </w:p>
          <w:p w:rsidR="008652C5" w:rsidRPr="00245E72" w:rsidRDefault="008652C5" w:rsidP="002B6891">
            <w:pPr>
              <w:pStyle w:val="Defaul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940" w:type="dxa"/>
          </w:tcPr>
          <w:p w:rsidR="008652C5" w:rsidRPr="00823D6E" w:rsidRDefault="008652C5" w:rsidP="002B6891">
            <w:pPr>
              <w:pStyle w:val="BodyText1"/>
              <w:shd w:val="clear" w:color="auto" w:fill="auto"/>
              <w:spacing w:after="0"/>
              <w:ind w:left="20" w:right="6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Shows a solid grasp of most of the content and shows extensions of most key ideas</w:t>
            </w:r>
          </w:p>
          <w:p w:rsidR="008652C5" w:rsidRPr="00823D6E" w:rsidRDefault="008652C5" w:rsidP="002B6891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940" w:type="dxa"/>
          </w:tcPr>
          <w:p w:rsidR="008652C5" w:rsidRPr="00823D6E" w:rsidRDefault="008652C5" w:rsidP="002B6891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823D6E">
              <w:rPr>
                <w:rFonts w:ascii="Franklin Gothic Book" w:hAnsi="Franklin Gothic Book"/>
                <w:sz w:val="22"/>
                <w:szCs w:val="22"/>
              </w:rPr>
              <w:t>Shows a solid grasp of all the content covered. Extensions of the key ideas show a deep understanding of that content</w:t>
            </w:r>
          </w:p>
        </w:tc>
        <w:tc>
          <w:tcPr>
            <w:tcW w:w="990" w:type="dxa"/>
          </w:tcPr>
          <w:p w:rsidR="008652C5" w:rsidRDefault="008652C5" w:rsidP="002B6891">
            <w:pPr>
              <w:rPr>
                <w:rFonts w:ascii="Franklin Gothic Demi Cond" w:hAnsi="Franklin Gothic Demi Cond"/>
                <w:sz w:val="48"/>
                <w:szCs w:val="48"/>
              </w:rPr>
            </w:pPr>
          </w:p>
        </w:tc>
      </w:tr>
      <w:tr w:rsidR="00FA1906" w:rsidTr="00FA1906">
        <w:trPr>
          <w:trHeight w:val="168"/>
        </w:trPr>
        <w:tc>
          <w:tcPr>
            <w:tcW w:w="14550" w:type="dxa"/>
            <w:gridSpan w:val="7"/>
            <w:shd w:val="clear" w:color="auto" w:fill="BFBFBF" w:themeFill="background1" w:themeFillShade="BF"/>
            <w:vAlign w:val="center"/>
          </w:tcPr>
          <w:p w:rsidR="00FA1906" w:rsidRPr="00245E72" w:rsidRDefault="00FA1906" w:rsidP="00657E46">
            <w:pPr>
              <w:rPr>
                <w:rFonts w:ascii="Franklin Gothic Demi Cond" w:hAnsi="Franklin Gothic Demi Cond"/>
                <w:i/>
                <w:sz w:val="2"/>
                <w:szCs w:val="48"/>
              </w:rPr>
            </w:pPr>
          </w:p>
        </w:tc>
      </w:tr>
      <w:tr w:rsidR="00B96F4F" w:rsidTr="00245E72">
        <w:trPr>
          <w:trHeight w:val="591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F4F" w:rsidRPr="00245E72" w:rsidRDefault="00B96F4F" w:rsidP="007206AD">
            <w:pPr>
              <w:pStyle w:val="Default"/>
              <w:jc w:val="center"/>
              <w:rPr>
                <w:rFonts w:ascii="Franklin Gothic Book" w:hAnsi="Franklin Gothic Book"/>
                <w:b/>
                <w:bCs/>
                <w:i/>
                <w:sz w:val="28"/>
                <w:szCs w:val="23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F4F" w:rsidRPr="00245E72" w:rsidRDefault="00B96F4F" w:rsidP="00B96F4F">
            <w:pPr>
              <w:pStyle w:val="Default"/>
              <w:rPr>
                <w:rFonts w:ascii="Franklin Gothic Book" w:hAnsi="Franklin Gothic Book"/>
                <w:i/>
                <w:sz w:val="28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F4F" w:rsidRPr="00245E72" w:rsidRDefault="00B96F4F" w:rsidP="00B96F4F">
            <w:pPr>
              <w:pStyle w:val="Default"/>
              <w:rPr>
                <w:rFonts w:ascii="Franklin Gothic Book" w:hAnsi="Franklin Gothic Book"/>
                <w:i/>
                <w:sz w:val="28"/>
                <w:szCs w:val="19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6F4F" w:rsidRPr="00B96F4F" w:rsidRDefault="00B96F4F" w:rsidP="00E807B1">
            <w:pPr>
              <w:pStyle w:val="Default"/>
              <w:rPr>
                <w:rFonts w:ascii="Franklin Gothic Book" w:hAnsi="Franklin Gothic Book"/>
                <w:sz w:val="28"/>
                <w:szCs w:val="19"/>
              </w:rPr>
            </w:pP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vAlign w:val="center"/>
          </w:tcPr>
          <w:p w:rsidR="00B96F4F" w:rsidRPr="00B96F4F" w:rsidRDefault="00B96F4F" w:rsidP="008652C5">
            <w:pPr>
              <w:pStyle w:val="Default"/>
              <w:rPr>
                <w:rFonts w:ascii="Franklin Gothic Book" w:hAnsi="Franklin Gothic Book"/>
                <w:sz w:val="28"/>
                <w:szCs w:val="19"/>
              </w:rPr>
            </w:pPr>
            <w:r w:rsidRPr="00B96F4F">
              <w:rPr>
                <w:rFonts w:ascii="Franklin Gothic Book" w:hAnsi="Franklin Gothic Book"/>
                <w:b/>
                <w:bCs/>
                <w:sz w:val="28"/>
                <w:szCs w:val="23"/>
              </w:rPr>
              <w:t>Total Score</w:t>
            </w:r>
            <w:r w:rsidR="00DC3F92">
              <w:rPr>
                <w:rFonts w:ascii="Franklin Gothic Book" w:hAnsi="Franklin Gothic Book"/>
                <w:b/>
                <w:bCs/>
                <w:sz w:val="28"/>
                <w:szCs w:val="23"/>
              </w:rPr>
              <w:t xml:space="preserve">            </w:t>
            </w:r>
            <w:r>
              <w:rPr>
                <w:rFonts w:ascii="Franklin Gothic Book" w:hAnsi="Franklin Gothic Book"/>
                <w:b/>
                <w:bCs/>
                <w:sz w:val="28"/>
                <w:szCs w:val="23"/>
              </w:rPr>
              <w:t xml:space="preserve">   </w:t>
            </w:r>
            <w:r>
              <w:rPr>
                <w:rFonts w:ascii="Franklin Gothic Demi Cond" w:hAnsi="Franklin Gothic Demi Cond"/>
                <w:sz w:val="48"/>
                <w:szCs w:val="48"/>
              </w:rPr>
              <w:t xml:space="preserve"> </w:t>
            </w:r>
            <w:r w:rsidRPr="00B96F4F">
              <w:rPr>
                <w:rFonts w:ascii="Franklin Gothic Demi Cond" w:hAnsi="Franklin Gothic Demi Cond"/>
                <w:sz w:val="40"/>
                <w:szCs w:val="48"/>
              </w:rPr>
              <w:t xml:space="preserve">/ </w:t>
            </w:r>
            <w:r w:rsidR="008652C5">
              <w:rPr>
                <w:rFonts w:ascii="Franklin Gothic Demi Cond" w:hAnsi="Franklin Gothic Demi Cond"/>
                <w:sz w:val="40"/>
                <w:szCs w:val="48"/>
              </w:rPr>
              <w:t>20</w:t>
            </w:r>
          </w:p>
        </w:tc>
      </w:tr>
    </w:tbl>
    <w:p w:rsidR="00816B09" w:rsidRPr="00FA1906" w:rsidRDefault="00816B09" w:rsidP="007D6F58">
      <w:pPr>
        <w:spacing w:after="120"/>
        <w:ind w:left="120"/>
        <w:rPr>
          <w:sz w:val="2"/>
        </w:rPr>
      </w:pPr>
    </w:p>
    <w:p w:rsidR="007D6F58" w:rsidRDefault="007D6F58" w:rsidP="00223810">
      <w:bookmarkStart w:id="0" w:name="_GoBack"/>
      <w:bookmarkEnd w:id="0"/>
    </w:p>
    <w:p w:rsidR="003A2651" w:rsidRPr="003A2651" w:rsidRDefault="003A2651" w:rsidP="00223810">
      <w:pPr>
        <w:rPr>
          <w:i/>
        </w:rPr>
      </w:pPr>
      <w:r w:rsidRPr="003A2651">
        <w:rPr>
          <w:rFonts w:ascii="Franklin Gothic Book" w:hAnsi="Franklin Gothic Book"/>
          <w:b/>
          <w:i/>
          <w:sz w:val="36"/>
        </w:rPr>
        <w:t>NOTES</w:t>
      </w:r>
      <w:r w:rsidRPr="003A2651">
        <w:rPr>
          <w:i/>
        </w:rPr>
        <w:t xml:space="preserve">:: </w:t>
      </w:r>
    </w:p>
    <w:sectPr w:rsidR="003A2651" w:rsidRPr="003A2651" w:rsidSect="006E0F30">
      <w:footerReference w:type="default" r:id="rId11"/>
      <w:pgSz w:w="15840" w:h="24480" w:code="1"/>
      <w:pgMar w:top="245" w:right="630" w:bottom="25" w:left="475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6F" w:rsidRDefault="007C506F">
      <w:r>
        <w:separator/>
      </w:r>
    </w:p>
  </w:endnote>
  <w:endnote w:type="continuationSeparator" w:id="0">
    <w:p w:rsidR="007C506F" w:rsidRDefault="007C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72" w:rsidRDefault="00245E72">
    <w:pPr>
      <w:pStyle w:val="Footer"/>
    </w:pPr>
  </w:p>
  <w:p w:rsidR="00816B09" w:rsidRDefault="00816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6F" w:rsidRDefault="007C506F">
      <w:r>
        <w:separator/>
      </w:r>
    </w:p>
  </w:footnote>
  <w:footnote w:type="continuationSeparator" w:id="0">
    <w:p w:rsidR="007C506F" w:rsidRDefault="007C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0C8"/>
    <w:multiLevelType w:val="hybridMultilevel"/>
    <w:tmpl w:val="92F2E2BC"/>
    <w:lvl w:ilvl="0" w:tplc="996413F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D8E23A3"/>
    <w:multiLevelType w:val="hybridMultilevel"/>
    <w:tmpl w:val="99A834AE"/>
    <w:lvl w:ilvl="0" w:tplc="996413F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D4045"/>
    <w:multiLevelType w:val="hybridMultilevel"/>
    <w:tmpl w:val="CB96F7D8"/>
    <w:lvl w:ilvl="0" w:tplc="996413F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B536C"/>
    <w:multiLevelType w:val="multilevel"/>
    <w:tmpl w:val="8E4C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416076B"/>
    <w:multiLevelType w:val="hybridMultilevel"/>
    <w:tmpl w:val="8458A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166F5"/>
    <w:multiLevelType w:val="hybridMultilevel"/>
    <w:tmpl w:val="2EEC5A0E"/>
    <w:lvl w:ilvl="0" w:tplc="32844C9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7B22A8"/>
    <w:multiLevelType w:val="hybridMultilevel"/>
    <w:tmpl w:val="7F1493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17A17"/>
    <w:multiLevelType w:val="hybridMultilevel"/>
    <w:tmpl w:val="12164CD8"/>
    <w:lvl w:ilvl="0" w:tplc="996413F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3A5E5B"/>
    <w:multiLevelType w:val="hybridMultilevel"/>
    <w:tmpl w:val="2040A75E"/>
    <w:lvl w:ilvl="0" w:tplc="73A034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218398A"/>
    <w:multiLevelType w:val="hybridMultilevel"/>
    <w:tmpl w:val="140C8DD6"/>
    <w:lvl w:ilvl="0" w:tplc="996413F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A9F1F0F"/>
    <w:multiLevelType w:val="hybridMultilevel"/>
    <w:tmpl w:val="0F1040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D4F5D"/>
    <w:multiLevelType w:val="hybridMultilevel"/>
    <w:tmpl w:val="1A3A9068"/>
    <w:lvl w:ilvl="0" w:tplc="32844C9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996413F6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defaultTabStop w:val="720"/>
  <w:characterSpacingControl w:val="doNotCompress"/>
  <w:hdrShapeDefaults>
    <o:shapedefaults v:ext="edit" spidmax="4097">
      <o:colormenu v:ext="edit" strokecolor="#396"/>
    </o:shapedefaults>
  </w:hdrShapeDefaults>
  <w:footnotePr>
    <w:footnote w:id="-1"/>
    <w:footnote w:id="0"/>
  </w:footnotePr>
  <w:endnotePr>
    <w:endnote w:id="-1"/>
    <w:endnote w:id="0"/>
  </w:endnotePr>
  <w:compat/>
  <w:rsids>
    <w:rsidRoot w:val="00A03544"/>
    <w:rsid w:val="0002761A"/>
    <w:rsid w:val="00030343"/>
    <w:rsid w:val="00056CE7"/>
    <w:rsid w:val="000F187A"/>
    <w:rsid w:val="00115F58"/>
    <w:rsid w:val="00154954"/>
    <w:rsid w:val="00161DA2"/>
    <w:rsid w:val="001E5734"/>
    <w:rsid w:val="001F4A2A"/>
    <w:rsid w:val="00221C49"/>
    <w:rsid w:val="00223810"/>
    <w:rsid w:val="00245E72"/>
    <w:rsid w:val="00247E87"/>
    <w:rsid w:val="00274812"/>
    <w:rsid w:val="002771F0"/>
    <w:rsid w:val="002F783B"/>
    <w:rsid w:val="003000AE"/>
    <w:rsid w:val="00345B08"/>
    <w:rsid w:val="00356123"/>
    <w:rsid w:val="00374654"/>
    <w:rsid w:val="003863B7"/>
    <w:rsid w:val="00390574"/>
    <w:rsid w:val="00397F6F"/>
    <w:rsid w:val="003A2651"/>
    <w:rsid w:val="003A7B58"/>
    <w:rsid w:val="003B1349"/>
    <w:rsid w:val="003B1AD9"/>
    <w:rsid w:val="003B1FED"/>
    <w:rsid w:val="003C1660"/>
    <w:rsid w:val="003C202B"/>
    <w:rsid w:val="003C3C5C"/>
    <w:rsid w:val="00425158"/>
    <w:rsid w:val="00435F0D"/>
    <w:rsid w:val="004D67D3"/>
    <w:rsid w:val="004E6808"/>
    <w:rsid w:val="004F2EA6"/>
    <w:rsid w:val="00520837"/>
    <w:rsid w:val="0052162D"/>
    <w:rsid w:val="0054789B"/>
    <w:rsid w:val="00583743"/>
    <w:rsid w:val="005A63CA"/>
    <w:rsid w:val="005C5E5E"/>
    <w:rsid w:val="005F6E47"/>
    <w:rsid w:val="00686A9A"/>
    <w:rsid w:val="006D29DA"/>
    <w:rsid w:val="006E0F30"/>
    <w:rsid w:val="006F32E9"/>
    <w:rsid w:val="006F57B5"/>
    <w:rsid w:val="006F6E72"/>
    <w:rsid w:val="007014B4"/>
    <w:rsid w:val="007150DC"/>
    <w:rsid w:val="007206AD"/>
    <w:rsid w:val="00734C49"/>
    <w:rsid w:val="007630CD"/>
    <w:rsid w:val="00783647"/>
    <w:rsid w:val="007C506F"/>
    <w:rsid w:val="007C555A"/>
    <w:rsid w:val="007D6F58"/>
    <w:rsid w:val="007E0410"/>
    <w:rsid w:val="007E3B8D"/>
    <w:rsid w:val="00816B09"/>
    <w:rsid w:val="00823D6E"/>
    <w:rsid w:val="00850C1C"/>
    <w:rsid w:val="008652C5"/>
    <w:rsid w:val="008D12A7"/>
    <w:rsid w:val="008F7A3E"/>
    <w:rsid w:val="00911D5E"/>
    <w:rsid w:val="00913B5A"/>
    <w:rsid w:val="00997B52"/>
    <w:rsid w:val="009A15D4"/>
    <w:rsid w:val="009E3CA8"/>
    <w:rsid w:val="009F1412"/>
    <w:rsid w:val="00A03544"/>
    <w:rsid w:val="00A75643"/>
    <w:rsid w:val="00AA1637"/>
    <w:rsid w:val="00AC13CF"/>
    <w:rsid w:val="00AF0AB2"/>
    <w:rsid w:val="00B14F5A"/>
    <w:rsid w:val="00B96F4F"/>
    <w:rsid w:val="00BA056A"/>
    <w:rsid w:val="00BA0604"/>
    <w:rsid w:val="00BA1710"/>
    <w:rsid w:val="00BC3F45"/>
    <w:rsid w:val="00BD3352"/>
    <w:rsid w:val="00C05D2F"/>
    <w:rsid w:val="00C115BF"/>
    <w:rsid w:val="00C24136"/>
    <w:rsid w:val="00C977E7"/>
    <w:rsid w:val="00CB46E5"/>
    <w:rsid w:val="00CD5A7D"/>
    <w:rsid w:val="00CE0E1B"/>
    <w:rsid w:val="00D16798"/>
    <w:rsid w:val="00D45906"/>
    <w:rsid w:val="00D6799B"/>
    <w:rsid w:val="00D9680E"/>
    <w:rsid w:val="00DC3F92"/>
    <w:rsid w:val="00DF3C68"/>
    <w:rsid w:val="00DF4B8D"/>
    <w:rsid w:val="00E03972"/>
    <w:rsid w:val="00E35A07"/>
    <w:rsid w:val="00E45C75"/>
    <w:rsid w:val="00E807B1"/>
    <w:rsid w:val="00E93958"/>
    <w:rsid w:val="00EA4F07"/>
    <w:rsid w:val="00EA5990"/>
    <w:rsid w:val="00EC5A20"/>
    <w:rsid w:val="00F06495"/>
    <w:rsid w:val="00F65F62"/>
    <w:rsid w:val="00F8089C"/>
    <w:rsid w:val="00FA1906"/>
    <w:rsid w:val="00FB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3F92"/>
    <w:pPr>
      <w:keepNext/>
      <w:outlineLvl w:val="0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5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54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97B52"/>
    <w:rPr>
      <w:color w:val="0000FF"/>
      <w:u w:val="single"/>
    </w:rPr>
  </w:style>
  <w:style w:type="character" w:styleId="PageNumber">
    <w:name w:val="page number"/>
    <w:basedOn w:val="DefaultParagraphFont"/>
    <w:rsid w:val="009E3CA8"/>
  </w:style>
  <w:style w:type="paragraph" w:styleId="NormalWeb">
    <w:name w:val="Normal (Web)"/>
    <w:basedOn w:val="Normal"/>
    <w:rsid w:val="00CD5A7D"/>
    <w:pPr>
      <w:spacing w:before="100" w:beforeAutospacing="1" w:after="100" w:afterAutospacing="1"/>
    </w:pPr>
    <w:rPr>
      <w:color w:val="000040"/>
    </w:rPr>
  </w:style>
  <w:style w:type="table" w:styleId="TableGrid">
    <w:name w:val="Table Grid"/>
    <w:basedOn w:val="TableNormal"/>
    <w:uiPriority w:val="59"/>
    <w:rsid w:val="00CD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7B1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C3F92"/>
    <w:rPr>
      <w:rFonts w:ascii="Arial" w:hAnsi="Arial"/>
      <w:b/>
      <w:bCs/>
      <w:sz w:val="32"/>
      <w:szCs w:val="24"/>
    </w:rPr>
  </w:style>
  <w:style w:type="character" w:customStyle="1" w:styleId="Bodytext">
    <w:name w:val="Body text_"/>
    <w:basedOn w:val="DefaultParagraphFont"/>
    <w:link w:val="BodyText1"/>
    <w:rsid w:val="00823D6E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3D6E"/>
    <w:pPr>
      <w:shd w:val="clear" w:color="auto" w:fill="FFFFFF"/>
      <w:spacing w:after="360" w:line="240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Bodytext3">
    <w:name w:val="Body text (3)"/>
    <w:basedOn w:val="DefaultParagraphFont"/>
    <w:rsid w:val="00823D6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0"/>
      <w:sz w:val="56"/>
      <w:szCs w:val="56"/>
      <w:u w:val="single"/>
    </w:rPr>
  </w:style>
  <w:style w:type="character" w:customStyle="1" w:styleId="Heading2">
    <w:name w:val="Heading #2_"/>
    <w:basedOn w:val="DefaultParagraphFont"/>
    <w:link w:val="Heading20"/>
    <w:rsid w:val="00823D6E"/>
    <w:rPr>
      <w:rFonts w:ascii="Garamond" w:eastAsia="Garamond" w:hAnsi="Garamond" w:cs="Garamond"/>
      <w:spacing w:val="-20"/>
      <w:sz w:val="31"/>
      <w:szCs w:val="31"/>
      <w:shd w:val="clear" w:color="auto" w:fill="FFFFFF"/>
    </w:rPr>
  </w:style>
  <w:style w:type="paragraph" w:customStyle="1" w:styleId="Heading20">
    <w:name w:val="Heading #2"/>
    <w:basedOn w:val="Normal"/>
    <w:link w:val="Heading2"/>
    <w:rsid w:val="00823D6E"/>
    <w:pPr>
      <w:shd w:val="clear" w:color="auto" w:fill="FFFFFF"/>
      <w:spacing w:line="0" w:lineRule="atLeast"/>
      <w:outlineLvl w:val="1"/>
    </w:pPr>
    <w:rPr>
      <w:rFonts w:ascii="Garamond" w:eastAsia="Garamond" w:hAnsi="Garamond" w:cs="Garamond"/>
      <w:spacing w:val="-20"/>
      <w:sz w:val="31"/>
      <w:szCs w:val="31"/>
    </w:rPr>
  </w:style>
  <w:style w:type="character" w:customStyle="1" w:styleId="FooterChar">
    <w:name w:val="Footer Char"/>
    <w:basedOn w:val="DefaultParagraphFont"/>
    <w:link w:val="Footer"/>
    <w:uiPriority w:val="99"/>
    <w:rsid w:val="00245E72"/>
    <w:rPr>
      <w:sz w:val="24"/>
      <w:szCs w:val="24"/>
    </w:rPr>
  </w:style>
  <w:style w:type="paragraph" w:styleId="BalloonText">
    <w:name w:val="Balloon Text"/>
    <w:basedOn w:val="Normal"/>
    <w:link w:val="BalloonTextChar"/>
    <w:rsid w:val="00245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8A127-E0EB-4FD6-8C45-9A562A54DA67}"/>
</file>

<file path=customXml/itemProps2.xml><?xml version="1.0" encoding="utf-8"?>
<ds:datastoreItem xmlns:ds="http://schemas.openxmlformats.org/officeDocument/2006/customXml" ds:itemID="{FB900FB4-7CF4-4730-91B0-D50F3C83BD70}"/>
</file>

<file path=customXml/itemProps3.xml><?xml version="1.0" encoding="utf-8"?>
<ds:datastoreItem xmlns:ds="http://schemas.openxmlformats.org/officeDocument/2006/customXml" ds:itemID="{535F7590-71BF-4993-B4A2-307A45EBCCB3}"/>
</file>

<file path=customXml/itemProps4.xml><?xml version="1.0" encoding="utf-8"?>
<ds:datastoreItem xmlns:ds="http://schemas.openxmlformats.org/officeDocument/2006/customXml" ds:itemID="{836784F9-771D-4962-9B73-1022E7B7B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</vt:lpstr>
    </vt:vector>
  </TitlesOfParts>
  <Company>School District 43 (Coquitlam)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</dc:title>
  <dc:creator>SFindley</dc:creator>
  <cp:lastModifiedBy>Scott Findley</cp:lastModifiedBy>
  <cp:revision>3</cp:revision>
  <cp:lastPrinted>2010-10-20T00:58:00Z</cp:lastPrinted>
  <dcterms:created xsi:type="dcterms:W3CDTF">2010-10-20T00:59:00Z</dcterms:created>
  <dcterms:modified xsi:type="dcterms:W3CDTF">2010-10-20T15:42:00Z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