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209A" w14:textId="567D18FD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Attendance</w:t>
      </w:r>
      <w:r w:rsidR="00F10D88">
        <w:rPr>
          <w:rFonts w:ascii="Arial" w:hAnsi="Arial" w:cs="Arial"/>
          <w:b/>
          <w:sz w:val="24"/>
          <w:szCs w:val="24"/>
        </w:rPr>
        <w:t xml:space="preserve"> </w:t>
      </w:r>
    </w:p>
    <w:p w14:paraId="34929759" w14:textId="7E36EE8A" w:rsidR="00F10D88" w:rsidRPr="00F10D88" w:rsidRDefault="00F10D88" w:rsidP="00F10D88">
      <w:pPr>
        <w:pStyle w:val="ListParagrap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Meeting </w:t>
      </w:r>
      <w:proofErr w:type="gramStart"/>
      <w:r>
        <w:rPr>
          <w:rFonts w:ascii="Arial" w:hAnsi="Arial" w:cs="Arial"/>
          <w:b/>
          <w:i/>
          <w:iCs/>
          <w:sz w:val="24"/>
          <w:szCs w:val="24"/>
        </w:rPr>
        <w:t>start</w:t>
      </w:r>
      <w:proofErr w:type="gramEnd"/>
      <w:r>
        <w:rPr>
          <w:rFonts w:ascii="Arial" w:hAnsi="Arial" w:cs="Arial"/>
          <w:b/>
          <w:i/>
          <w:iCs/>
          <w:sz w:val="24"/>
          <w:szCs w:val="24"/>
        </w:rPr>
        <w:t xml:space="preserve"> at 19:04</w:t>
      </w:r>
    </w:p>
    <w:p w14:paraId="4CCCB944" w14:textId="71B2AECE" w:rsidR="00F10D88" w:rsidRDefault="00F10D88" w:rsidP="00F10D8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Nathan Budarick, Lina </w:t>
      </w:r>
      <w:proofErr w:type="spellStart"/>
      <w:r>
        <w:rPr>
          <w:rFonts w:ascii="Arial" w:hAnsi="Arial" w:cs="Arial"/>
          <w:bCs/>
          <w:sz w:val="24"/>
          <w:szCs w:val="24"/>
        </w:rPr>
        <w:t>Granjales</w:t>
      </w:r>
      <w:proofErr w:type="spellEnd"/>
      <w:r>
        <w:rPr>
          <w:rFonts w:ascii="Arial" w:hAnsi="Arial" w:cs="Arial"/>
          <w:bCs/>
          <w:sz w:val="24"/>
          <w:szCs w:val="24"/>
        </w:rPr>
        <w:t>, Kelly Abbott, Chelsea Giesbrecht, Tanya Wu</w:t>
      </w:r>
    </w:p>
    <w:p w14:paraId="5D534CFA" w14:textId="77777777" w:rsidR="00F10D88" w:rsidRPr="00F10D88" w:rsidRDefault="00F10D88" w:rsidP="00F10D88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1A46EC4" w14:textId="3EBFDA05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Minutes </w:t>
      </w:r>
      <w:r w:rsidR="00F10D88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841AE">
        <w:rPr>
          <w:rFonts w:ascii="Arial" w:hAnsi="Arial" w:cs="Arial"/>
          <w:b/>
          <w:sz w:val="24"/>
          <w:szCs w:val="24"/>
        </w:rPr>
        <w:t>February</w:t>
      </w:r>
    </w:p>
    <w:p w14:paraId="720B904F" w14:textId="6936F0EB" w:rsidR="00F10D88" w:rsidRDefault="00F10D88" w:rsidP="00F10D8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Lina </w:t>
      </w:r>
      <w:proofErr w:type="spellStart"/>
      <w:r>
        <w:rPr>
          <w:rFonts w:ascii="Arial" w:hAnsi="Arial" w:cs="Arial"/>
          <w:bCs/>
          <w:sz w:val="24"/>
          <w:szCs w:val="24"/>
        </w:rPr>
        <w:t>Granjales</w:t>
      </w:r>
      <w:proofErr w:type="spellEnd"/>
      <w:r>
        <w:rPr>
          <w:rFonts w:ascii="Arial" w:hAnsi="Arial" w:cs="Arial"/>
          <w:bCs/>
          <w:sz w:val="24"/>
          <w:szCs w:val="24"/>
        </w:rPr>
        <w:t>, Tanya</w:t>
      </w:r>
      <w:r w:rsidRPr="00F10D88">
        <w:rPr>
          <w:rFonts w:ascii="Arial" w:hAnsi="Arial" w:cs="Arial"/>
          <w:bCs/>
          <w:sz w:val="24"/>
          <w:szCs w:val="24"/>
        </w:rPr>
        <w:t xml:space="preserve"> </w:t>
      </w:r>
      <w:r w:rsidR="008841AE">
        <w:rPr>
          <w:rFonts w:ascii="Arial" w:hAnsi="Arial" w:cs="Arial"/>
          <w:bCs/>
          <w:sz w:val="24"/>
          <w:szCs w:val="24"/>
        </w:rPr>
        <w:t>Wilson</w:t>
      </w:r>
    </w:p>
    <w:p w14:paraId="62F7CC37" w14:textId="77777777" w:rsidR="00F10D88" w:rsidRDefault="00F10D88" w:rsidP="00F10D8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67FD964" w14:textId="1AD53BEB" w:rsidR="00F10D88" w:rsidRPr="00F10D88" w:rsidRDefault="00425601" w:rsidP="00F10D88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Agenda</w:t>
      </w:r>
    </w:p>
    <w:p w14:paraId="015DF84F" w14:textId="565D2B45" w:rsidR="00F10D88" w:rsidRDefault="00F10D88" w:rsidP="00F10D8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Lina </w:t>
      </w:r>
      <w:proofErr w:type="spellStart"/>
      <w:r>
        <w:rPr>
          <w:rFonts w:ascii="Arial" w:hAnsi="Arial" w:cs="Arial"/>
          <w:bCs/>
          <w:sz w:val="24"/>
          <w:szCs w:val="24"/>
        </w:rPr>
        <w:t>Granjales</w:t>
      </w:r>
      <w:proofErr w:type="spellEnd"/>
      <w:r>
        <w:rPr>
          <w:rFonts w:ascii="Arial" w:hAnsi="Arial" w:cs="Arial"/>
          <w:bCs/>
          <w:sz w:val="24"/>
          <w:szCs w:val="24"/>
        </w:rPr>
        <w:t>, Tanya</w:t>
      </w:r>
      <w:r w:rsidRPr="00F10D88">
        <w:rPr>
          <w:rFonts w:ascii="Arial" w:hAnsi="Arial" w:cs="Arial"/>
          <w:bCs/>
          <w:sz w:val="24"/>
          <w:szCs w:val="24"/>
        </w:rPr>
        <w:t xml:space="preserve"> </w:t>
      </w:r>
      <w:r w:rsidR="008841AE">
        <w:rPr>
          <w:rFonts w:ascii="Arial" w:hAnsi="Arial" w:cs="Arial"/>
          <w:bCs/>
          <w:sz w:val="24"/>
          <w:szCs w:val="24"/>
        </w:rPr>
        <w:t>Wilson</w:t>
      </w:r>
    </w:p>
    <w:p w14:paraId="44C2D479" w14:textId="77777777" w:rsidR="00F10D88" w:rsidRDefault="00F10D88" w:rsidP="00F10D8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CCD05F6" w14:textId="7777777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Principals Report </w:t>
      </w:r>
    </w:p>
    <w:p w14:paraId="0EE7A078" w14:textId="3E6CEDA2" w:rsidR="00D017DB" w:rsidRDefault="00AB529B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6764BB">
        <w:rPr>
          <w:rFonts w:ascii="Arial" w:hAnsi="Arial" w:cs="Arial"/>
          <w:bCs/>
          <w:sz w:val="24"/>
          <w:szCs w:val="24"/>
        </w:rPr>
        <w:t xml:space="preserve"> </w:t>
      </w:r>
      <w:r w:rsidR="00B10E68">
        <w:rPr>
          <w:rFonts w:ascii="Arial" w:hAnsi="Arial" w:cs="Arial"/>
          <w:bCs/>
          <w:sz w:val="24"/>
          <w:szCs w:val="24"/>
        </w:rPr>
        <w:t xml:space="preserve">Spring Concert is coming up. Please note that there is going to be an afternoon and evening </w:t>
      </w:r>
      <w:r w:rsidR="002445C8">
        <w:rPr>
          <w:rFonts w:ascii="Arial" w:hAnsi="Arial" w:cs="Arial"/>
          <w:bCs/>
          <w:sz w:val="24"/>
          <w:szCs w:val="24"/>
        </w:rPr>
        <w:t>showing.</w:t>
      </w:r>
    </w:p>
    <w:p w14:paraId="752090C3" w14:textId="65C2B2B8" w:rsidR="00B10E68" w:rsidRDefault="00B10E6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Tie dying the shirts for the Spring Concert was a great success.</w:t>
      </w:r>
    </w:p>
    <w:p w14:paraId="39568A55" w14:textId="0BDCF6C0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Report cards are coming out next week, most likely Tuesday or Wednesday, though, they will be out when they are ready.</w:t>
      </w:r>
    </w:p>
    <w:p w14:paraId="1C1DEA6B" w14:textId="2865BFF4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Spring Break is coming up soon!</w:t>
      </w:r>
    </w:p>
    <w:p w14:paraId="27EB8269" w14:textId="3D3CA606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Starting to organise classes for next year, after the Spring Break. Looks like the class sizes are going to be </w:t>
      </w:r>
      <w:proofErr w:type="gramStart"/>
      <w:r>
        <w:rPr>
          <w:rFonts w:ascii="Arial" w:hAnsi="Arial" w:cs="Arial"/>
          <w:bCs/>
          <w:sz w:val="24"/>
          <w:szCs w:val="24"/>
        </w:rPr>
        <w:t>similar to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this year.</w:t>
      </w:r>
    </w:p>
    <w:p w14:paraId="301FF753" w14:textId="7A1F96D1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Terry Fox run on the 12</w:t>
      </w:r>
      <w:r w:rsidRPr="002445C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of April.</w:t>
      </w:r>
    </w:p>
    <w:p w14:paraId="2AD72B46" w14:textId="413A3274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Como Lake event happening on the 3</w:t>
      </w:r>
      <w:r w:rsidRPr="002445C8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week of April for the 3</w:t>
      </w:r>
      <w:r w:rsidRPr="002445C8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bCs/>
          <w:sz w:val="24"/>
          <w:szCs w:val="24"/>
        </w:rPr>
        <w:t>4</w:t>
      </w:r>
      <w:r w:rsidRPr="002445C8">
        <w:rPr>
          <w:rFonts w:ascii="Arial" w:hAnsi="Arial" w:cs="Arial"/>
          <w:bCs/>
          <w:sz w:val="24"/>
          <w:szCs w:val="24"/>
          <w:vertAlign w:val="superscript"/>
        </w:rPr>
        <w:t>th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and 5</w:t>
      </w:r>
      <w:r w:rsidRPr="002445C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graders.</w:t>
      </w:r>
    </w:p>
    <w:p w14:paraId="6A71C38C" w14:textId="39FA5EC0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Track and Field event happening in April as well.</w:t>
      </w:r>
    </w:p>
    <w:p w14:paraId="23C51B53" w14:textId="56243119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In May we are going to have a singer coming to the school for a performance.</w:t>
      </w:r>
    </w:p>
    <w:p w14:paraId="537B1C95" w14:textId="1553C34C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Maxine Wilson fund has been done for the </w:t>
      </w:r>
      <w:proofErr w:type="gramStart"/>
      <w:r>
        <w:rPr>
          <w:rFonts w:ascii="Arial" w:hAnsi="Arial" w:cs="Arial"/>
          <w:bCs/>
          <w:sz w:val="24"/>
          <w:szCs w:val="24"/>
        </w:rPr>
        <w:t>year, but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can be looked into in the Fall.</w:t>
      </w:r>
    </w:p>
    <w:p w14:paraId="19E708CE" w14:textId="49DD99A3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Repainting of the lines on the K playground wood will take place after </w:t>
      </w:r>
      <w:proofErr w:type="gramStart"/>
      <w:r>
        <w:rPr>
          <w:rFonts w:ascii="Arial" w:hAnsi="Arial" w:cs="Arial"/>
          <w:bCs/>
          <w:sz w:val="24"/>
          <w:szCs w:val="24"/>
        </w:rPr>
        <w:t>March, and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is dependent on the weather being fairly dry.</w:t>
      </w:r>
    </w:p>
    <w:p w14:paraId="42603C60" w14:textId="5F327B43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Tether balls have been paid for, and cost roughly $100. Will work with Lina to figure out the payment.</w:t>
      </w:r>
    </w:p>
    <w:p w14:paraId="218E534C" w14:textId="009A6399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Garden beds have been delivered. Need to take a picture of them being installed and what they look like when finished to “redeem” the 20% off from the company. A Langly company has donated some starter plants for the new planters, though we have been added into a competition for the largest pumpkin.</w:t>
      </w:r>
    </w:p>
    <w:p w14:paraId="141DF324" w14:textId="39364282" w:rsidR="002445C8" w:rsidRDefault="002445C8" w:rsidP="00B10E6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- Summer learning is happening at the school this year. Should be a day program with 12 classes.</w:t>
      </w:r>
    </w:p>
    <w:p w14:paraId="76F9BD74" w14:textId="77777777" w:rsidR="00B10E68" w:rsidRPr="00AB529B" w:rsidRDefault="00B10E68" w:rsidP="00B10E68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E9305BE" w14:textId="77777777" w:rsidR="00F10D88" w:rsidRDefault="00F10D88" w:rsidP="00F10D8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A3E83E6" w14:textId="66838DD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 Update</w:t>
      </w:r>
    </w:p>
    <w:p w14:paraId="63975DD3" w14:textId="77777777" w:rsidR="00B10E68" w:rsidRDefault="00B10E68" w:rsidP="002445C8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 PAC TREASURER REPORT</w:t>
      </w:r>
    </w:p>
    <w:p w14:paraId="40F7660E" w14:textId="77777777" w:rsidR="00B10E68" w:rsidRDefault="00B10E68" w:rsidP="002445C8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School Year 2023/2024 </w:t>
      </w:r>
    </w:p>
    <w:p w14:paraId="6E131155" w14:textId="77777777" w:rsidR="00B10E68" w:rsidRDefault="00B10E68" w:rsidP="002445C8">
      <w:pPr>
        <w:spacing w:after="0" w:line="240" w:lineRule="auto"/>
        <w:ind w:left="360"/>
        <w:rPr>
          <w:b/>
          <w:bCs/>
          <w:sz w:val="24"/>
          <w:szCs w:val="24"/>
        </w:rPr>
      </w:pPr>
    </w:p>
    <w:p w14:paraId="6C8CD972" w14:textId="77777777" w:rsidR="00B10E68" w:rsidRPr="00B10E68" w:rsidRDefault="00B10E68" w:rsidP="002445C8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B10E68">
        <w:rPr>
          <w:rFonts w:ascii="Arial" w:hAnsi="Arial" w:cs="Arial"/>
          <w:b/>
          <w:bCs/>
          <w:sz w:val="24"/>
          <w:szCs w:val="24"/>
        </w:rPr>
        <w:t>Meeting date: March 6, 2024</w:t>
      </w:r>
    </w:p>
    <w:p w14:paraId="727ED615" w14:textId="77777777" w:rsidR="00B10E68" w:rsidRPr="00B10E68" w:rsidRDefault="00B10E68" w:rsidP="002445C8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B10E68">
        <w:rPr>
          <w:rFonts w:ascii="Arial" w:hAnsi="Arial" w:cs="Arial"/>
          <w:b/>
          <w:bCs/>
          <w:sz w:val="24"/>
          <w:szCs w:val="24"/>
        </w:rPr>
        <w:t>Prepared by: Lina Grajales</w:t>
      </w:r>
    </w:p>
    <w:p w14:paraId="06E7E496" w14:textId="77777777" w:rsidR="00B10E68" w:rsidRPr="00B10E68" w:rsidRDefault="00B10E68" w:rsidP="002445C8">
      <w:pPr>
        <w:ind w:left="360"/>
        <w:rPr>
          <w:rFonts w:ascii="Arial" w:hAnsi="Arial" w:cs="Arial"/>
          <w:sz w:val="24"/>
          <w:szCs w:val="24"/>
        </w:rPr>
      </w:pPr>
    </w:p>
    <w:p w14:paraId="0938F2D6" w14:textId="77777777" w:rsidR="00B10E68" w:rsidRPr="00B10E68" w:rsidRDefault="00B10E68" w:rsidP="002445C8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68C8B2E3" w14:textId="77777777" w:rsidR="00B10E68" w:rsidRPr="00B10E68" w:rsidRDefault="00B10E68" w:rsidP="002445C8">
      <w:p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B10E68">
        <w:rPr>
          <w:rFonts w:ascii="Arial" w:hAnsi="Arial" w:cs="Arial"/>
          <w:b/>
          <w:bCs/>
          <w:sz w:val="24"/>
          <w:szCs w:val="24"/>
          <w:u w:val="single"/>
        </w:rPr>
        <w:t>CLASSROOM FUND (Sept 2023 to Feb 2024):</w:t>
      </w:r>
    </w:p>
    <w:p w14:paraId="7683A2AD" w14:textId="77777777" w:rsidR="00B10E68" w:rsidRPr="00B10E68" w:rsidRDefault="00B10E68" w:rsidP="002445C8">
      <w:pPr>
        <w:ind w:left="360"/>
        <w:rPr>
          <w:rFonts w:ascii="Arial" w:hAnsi="Arial" w:cs="Arial"/>
          <w:sz w:val="24"/>
          <w:szCs w:val="24"/>
        </w:rPr>
      </w:pPr>
      <w:r w:rsidRPr="00B10E68">
        <w:rPr>
          <w:rFonts w:ascii="Arial" w:hAnsi="Arial" w:cs="Arial"/>
          <w:sz w:val="24"/>
          <w:szCs w:val="24"/>
        </w:rPr>
        <w:t>Budget amount of $3,000. Paid out $679.73 (8 teachers have put in items). We have $2,110.27 remaining in the budget for this item.</w:t>
      </w:r>
    </w:p>
    <w:p w14:paraId="3304BC7C" w14:textId="77777777" w:rsidR="00B10E68" w:rsidRPr="00B10E68" w:rsidRDefault="00B10E68" w:rsidP="002445C8">
      <w:pPr>
        <w:spacing w:line="256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BFC1C7" w14:textId="77777777" w:rsidR="00B10E68" w:rsidRPr="00B10E68" w:rsidRDefault="00B10E68" w:rsidP="002445C8">
      <w:pPr>
        <w:spacing w:line="256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B10E68">
        <w:rPr>
          <w:rFonts w:ascii="Arial" w:hAnsi="Arial" w:cs="Arial"/>
          <w:b/>
          <w:bCs/>
          <w:sz w:val="24"/>
          <w:szCs w:val="24"/>
          <w:u w:val="single"/>
        </w:rPr>
        <w:t>FUNDRAISING SUMMARY:</w:t>
      </w:r>
    </w:p>
    <w:p w14:paraId="7279DC3C" w14:textId="77777777" w:rsidR="00B10E68" w:rsidRPr="00B10E68" w:rsidRDefault="00B10E68" w:rsidP="002445C8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tbl>
      <w:tblPr>
        <w:tblW w:w="818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5"/>
        <w:gridCol w:w="1800"/>
      </w:tblGrid>
      <w:tr w:rsidR="00B10E68" w:rsidRPr="00B10E68" w14:paraId="5FBD7CD7" w14:textId="77777777" w:rsidTr="002445C8">
        <w:trPr>
          <w:trHeight w:val="43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EE0C" w14:textId="77777777" w:rsidR="00B10E68" w:rsidRPr="00B10E68" w:rsidRDefault="00B10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0E6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Stay Safe (January 29, </w:t>
            </w:r>
            <w:proofErr w:type="gramStart"/>
            <w:r w:rsidRPr="00B10E6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2024)*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CC4" w14:textId="77777777" w:rsidR="00B10E68" w:rsidRPr="00B10E68" w:rsidRDefault="00B10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0E6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810.42</w:t>
            </w:r>
          </w:p>
        </w:tc>
      </w:tr>
    </w:tbl>
    <w:p w14:paraId="036B2272" w14:textId="77777777" w:rsidR="00B10E68" w:rsidRPr="00B10E68" w:rsidRDefault="00B10E68" w:rsidP="002445C8">
      <w:pPr>
        <w:spacing w:after="0"/>
        <w:ind w:left="360"/>
        <w:rPr>
          <w:rFonts w:ascii="Arial" w:eastAsia="Arial" w:hAnsi="Arial" w:cs="Arial"/>
          <w:b/>
          <w:color w:val="00000A"/>
          <w:kern w:val="2"/>
          <w:sz w:val="24"/>
          <w:szCs w:val="24"/>
          <w:lang w:eastAsia="zh-CN" w:bidi="hi-IN"/>
          <w14:ligatures w14:val="standardContextual"/>
        </w:rPr>
      </w:pPr>
    </w:p>
    <w:tbl>
      <w:tblPr>
        <w:tblW w:w="2790" w:type="dxa"/>
        <w:tblInd w:w="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800"/>
      </w:tblGrid>
      <w:tr w:rsidR="00B10E68" w:rsidRPr="00B10E68" w14:paraId="6302AD7E" w14:textId="77777777" w:rsidTr="002445C8">
        <w:trPr>
          <w:trHeight w:val="4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16D4" w14:textId="77777777" w:rsidR="00B10E68" w:rsidRPr="00B10E68" w:rsidRDefault="00B10E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10E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8B53" w14:textId="77777777" w:rsidR="00B10E68" w:rsidRPr="00B10E68" w:rsidRDefault="00B10E6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10E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$    810.42 </w:t>
            </w:r>
          </w:p>
        </w:tc>
      </w:tr>
    </w:tbl>
    <w:p w14:paraId="78C69968" w14:textId="77777777" w:rsidR="00B10E68" w:rsidRPr="00B10E68" w:rsidRDefault="00B10E68" w:rsidP="002445C8">
      <w:pPr>
        <w:spacing w:after="0"/>
        <w:ind w:left="360"/>
        <w:rPr>
          <w:rFonts w:ascii="Arial" w:eastAsia="Arial" w:hAnsi="Arial" w:cs="Arial"/>
          <w:color w:val="00000A"/>
          <w:kern w:val="2"/>
          <w:sz w:val="24"/>
          <w:szCs w:val="24"/>
          <w:lang w:eastAsia="zh-CN" w:bidi="hi-IN"/>
          <w14:ligatures w14:val="standardContextual"/>
        </w:rPr>
      </w:pPr>
    </w:p>
    <w:p w14:paraId="75F8146D" w14:textId="77777777" w:rsidR="00B10E68" w:rsidRPr="00B10E68" w:rsidRDefault="00B10E68" w:rsidP="002445C8">
      <w:pPr>
        <w:spacing w:after="0"/>
        <w:ind w:left="360"/>
        <w:rPr>
          <w:rFonts w:ascii="Arial" w:hAnsi="Arial" w:cs="Arial"/>
          <w:i/>
          <w:iCs/>
          <w:sz w:val="24"/>
          <w:szCs w:val="24"/>
        </w:rPr>
      </w:pPr>
      <w:r w:rsidRPr="00B10E68">
        <w:rPr>
          <w:rFonts w:ascii="Arial" w:hAnsi="Arial" w:cs="Arial"/>
          <w:i/>
          <w:iCs/>
          <w:sz w:val="24"/>
          <w:szCs w:val="24"/>
        </w:rPr>
        <w:t>*Waiting on payment of $150, once paid total will be $960.42</w:t>
      </w:r>
    </w:p>
    <w:p w14:paraId="49349E4C" w14:textId="77777777" w:rsidR="00B10E68" w:rsidRPr="00B10E68" w:rsidRDefault="00B10E68" w:rsidP="002445C8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02A99777" w14:textId="77777777" w:rsidR="00B10E68" w:rsidRPr="00B10E68" w:rsidRDefault="00B10E68" w:rsidP="002445C8">
      <w:pPr>
        <w:ind w:left="360"/>
        <w:rPr>
          <w:rFonts w:ascii="Arial" w:hAnsi="Arial" w:cs="Arial"/>
          <w:sz w:val="24"/>
          <w:szCs w:val="24"/>
          <w:u w:val="single"/>
        </w:rPr>
      </w:pPr>
      <w:r w:rsidRPr="00B10E68">
        <w:rPr>
          <w:rFonts w:ascii="Arial" w:hAnsi="Arial" w:cs="Arial"/>
          <w:b/>
          <w:sz w:val="24"/>
          <w:szCs w:val="24"/>
          <w:u w:val="single"/>
        </w:rPr>
        <w:t>ACCOUNT BALANCES – March 6, 2024</w:t>
      </w:r>
    </w:p>
    <w:p w14:paraId="3F245924" w14:textId="77777777" w:rsidR="00B10E68" w:rsidRPr="00B10E68" w:rsidRDefault="00B10E68" w:rsidP="002445C8">
      <w:pPr>
        <w:ind w:left="360"/>
        <w:rPr>
          <w:rFonts w:ascii="Arial" w:hAnsi="Arial" w:cs="Arial"/>
          <w:sz w:val="24"/>
          <w:szCs w:val="24"/>
        </w:rPr>
      </w:pPr>
      <w:r w:rsidRPr="00B10E68">
        <w:rPr>
          <w:rFonts w:ascii="Arial" w:hAnsi="Arial" w:cs="Arial"/>
          <w:b/>
          <w:bCs/>
          <w:sz w:val="24"/>
          <w:szCs w:val="24"/>
        </w:rPr>
        <w:t>Operating Fund</w:t>
      </w:r>
      <w:r w:rsidRPr="00B10E68">
        <w:rPr>
          <w:rFonts w:ascii="Arial" w:hAnsi="Arial" w:cs="Arial"/>
          <w:sz w:val="24"/>
          <w:szCs w:val="24"/>
        </w:rPr>
        <w:t xml:space="preserve">      $25,251.78</w:t>
      </w:r>
    </w:p>
    <w:p w14:paraId="707C9AA9" w14:textId="77777777" w:rsidR="00B10E68" w:rsidRPr="00B10E68" w:rsidRDefault="00B10E68" w:rsidP="002445C8">
      <w:pPr>
        <w:pStyle w:val="ListParagraph"/>
        <w:numPr>
          <w:ilvl w:val="0"/>
          <w:numId w:val="14"/>
        </w:numPr>
        <w:suppressAutoHyphens/>
        <w:spacing w:after="160"/>
        <w:ind w:left="1080"/>
        <w:rPr>
          <w:rFonts w:ascii="Arial" w:hAnsi="Arial" w:cs="Arial"/>
          <w:sz w:val="24"/>
          <w:szCs w:val="24"/>
        </w:rPr>
      </w:pPr>
      <w:r w:rsidRPr="00B10E68">
        <w:rPr>
          <w:rFonts w:ascii="Arial" w:hAnsi="Arial" w:cs="Arial"/>
          <w:sz w:val="24"/>
          <w:szCs w:val="24"/>
        </w:rPr>
        <w:t>$2,118.39 in outstanding cheques (</w:t>
      </w:r>
      <w:proofErr w:type="spellStart"/>
      <w:r w:rsidRPr="00B10E68">
        <w:rPr>
          <w:rFonts w:ascii="Arial" w:hAnsi="Arial" w:cs="Arial"/>
          <w:sz w:val="24"/>
          <w:szCs w:val="24"/>
        </w:rPr>
        <w:t>Freshmart</w:t>
      </w:r>
      <w:proofErr w:type="spellEnd"/>
      <w:r w:rsidRPr="00B10E68">
        <w:rPr>
          <w:rFonts w:ascii="Arial" w:hAnsi="Arial" w:cs="Arial"/>
          <w:sz w:val="24"/>
          <w:szCs w:val="24"/>
        </w:rPr>
        <w:t xml:space="preserve">, TCBY, Little Caesar’s, </w:t>
      </w:r>
      <w:proofErr w:type="spellStart"/>
      <w:r w:rsidRPr="00B10E68">
        <w:rPr>
          <w:rFonts w:ascii="Arial" w:hAnsi="Arial" w:cs="Arial"/>
          <w:sz w:val="24"/>
          <w:szCs w:val="24"/>
        </w:rPr>
        <w:t>Sproutbox</w:t>
      </w:r>
      <w:proofErr w:type="spellEnd"/>
      <w:r w:rsidRPr="00B10E68">
        <w:rPr>
          <w:rFonts w:ascii="Arial" w:hAnsi="Arial" w:cs="Arial"/>
          <w:sz w:val="24"/>
          <w:szCs w:val="24"/>
        </w:rPr>
        <w:t xml:space="preserve"> - $694.74)</w:t>
      </w:r>
    </w:p>
    <w:p w14:paraId="77463B67" w14:textId="77777777" w:rsidR="00B10E68" w:rsidRPr="00B10E68" w:rsidRDefault="00B10E68" w:rsidP="002445C8">
      <w:pPr>
        <w:ind w:left="360"/>
        <w:rPr>
          <w:rFonts w:ascii="Arial" w:hAnsi="Arial" w:cs="Arial"/>
          <w:sz w:val="24"/>
          <w:szCs w:val="24"/>
        </w:rPr>
      </w:pPr>
      <w:r w:rsidRPr="00B10E68">
        <w:rPr>
          <w:rFonts w:ascii="Arial" w:hAnsi="Arial" w:cs="Arial"/>
          <w:b/>
          <w:bCs/>
          <w:sz w:val="24"/>
          <w:szCs w:val="24"/>
        </w:rPr>
        <w:lastRenderedPageBreak/>
        <w:t>Gaming Fund</w:t>
      </w:r>
      <w:r w:rsidRPr="00B10E68">
        <w:rPr>
          <w:rFonts w:ascii="Arial" w:hAnsi="Arial" w:cs="Arial"/>
          <w:sz w:val="24"/>
          <w:szCs w:val="24"/>
        </w:rPr>
        <w:t xml:space="preserve">         $ 8,586.52</w:t>
      </w:r>
    </w:p>
    <w:p w14:paraId="5C61E1EA" w14:textId="77777777" w:rsidR="00B10E68" w:rsidRPr="00B10E68" w:rsidRDefault="00B10E68" w:rsidP="002445C8">
      <w:pPr>
        <w:pStyle w:val="ListParagraph"/>
        <w:numPr>
          <w:ilvl w:val="0"/>
          <w:numId w:val="15"/>
        </w:numPr>
        <w:suppressAutoHyphens/>
        <w:spacing w:after="160"/>
        <w:ind w:left="1140"/>
        <w:rPr>
          <w:rFonts w:ascii="Arial" w:hAnsi="Arial" w:cs="Arial"/>
          <w:sz w:val="24"/>
          <w:szCs w:val="24"/>
        </w:rPr>
      </w:pPr>
      <w:r w:rsidRPr="00B10E68">
        <w:rPr>
          <w:rFonts w:ascii="Arial" w:hAnsi="Arial" w:cs="Arial"/>
          <w:sz w:val="24"/>
          <w:szCs w:val="24"/>
        </w:rPr>
        <w:t>Feb 10, 2024: transfer from general operating for Sept-Dec Parking Spot raffle $540</w:t>
      </w:r>
    </w:p>
    <w:p w14:paraId="3224C5D2" w14:textId="77777777" w:rsidR="00B10E68" w:rsidRPr="00B10E68" w:rsidRDefault="00B10E68" w:rsidP="002445C8">
      <w:pPr>
        <w:pStyle w:val="ListParagraph"/>
        <w:numPr>
          <w:ilvl w:val="0"/>
          <w:numId w:val="15"/>
        </w:numPr>
        <w:suppressAutoHyphens/>
        <w:spacing w:after="160"/>
        <w:ind w:left="1140"/>
        <w:rPr>
          <w:rFonts w:ascii="Arial" w:hAnsi="Arial" w:cs="Arial"/>
          <w:sz w:val="24"/>
          <w:szCs w:val="24"/>
        </w:rPr>
      </w:pPr>
      <w:r w:rsidRPr="00B10E68">
        <w:rPr>
          <w:rFonts w:ascii="Arial" w:hAnsi="Arial" w:cs="Arial"/>
          <w:sz w:val="24"/>
          <w:szCs w:val="24"/>
        </w:rPr>
        <w:t>Feb 10, 2024: transfer from general operating for Jan-Mar Parking Spot raffle $220</w:t>
      </w:r>
    </w:p>
    <w:p w14:paraId="47C5CDC6" w14:textId="77777777" w:rsidR="00B10E68" w:rsidRPr="00B10E68" w:rsidRDefault="00B10E68" w:rsidP="002445C8">
      <w:pPr>
        <w:ind w:left="360"/>
        <w:rPr>
          <w:rFonts w:ascii="Arial" w:hAnsi="Arial" w:cs="Arial"/>
          <w:sz w:val="24"/>
          <w:szCs w:val="24"/>
        </w:rPr>
      </w:pPr>
      <w:r w:rsidRPr="00B10E68">
        <w:rPr>
          <w:rFonts w:ascii="Arial" w:hAnsi="Arial" w:cs="Arial"/>
          <w:b/>
          <w:bCs/>
          <w:sz w:val="24"/>
          <w:szCs w:val="24"/>
        </w:rPr>
        <w:t>Playground Fund</w:t>
      </w:r>
      <w:r w:rsidRPr="00B10E68">
        <w:rPr>
          <w:rFonts w:ascii="Arial" w:hAnsi="Arial" w:cs="Arial"/>
          <w:sz w:val="24"/>
          <w:szCs w:val="24"/>
        </w:rPr>
        <w:t xml:space="preserve">   $13, 054.45</w:t>
      </w:r>
    </w:p>
    <w:p w14:paraId="0A73FF86" w14:textId="77777777" w:rsidR="00B10E68" w:rsidRPr="00B10E68" w:rsidRDefault="00B10E68" w:rsidP="002445C8">
      <w:pPr>
        <w:pStyle w:val="ListParagraph"/>
        <w:numPr>
          <w:ilvl w:val="0"/>
          <w:numId w:val="16"/>
        </w:numPr>
        <w:suppressAutoHyphens/>
        <w:spacing w:after="160"/>
        <w:ind w:left="1080"/>
        <w:rPr>
          <w:rFonts w:ascii="Arial" w:hAnsi="Arial" w:cs="Arial"/>
          <w:sz w:val="24"/>
          <w:szCs w:val="24"/>
        </w:rPr>
      </w:pPr>
      <w:r w:rsidRPr="00B10E68">
        <w:rPr>
          <w:rFonts w:ascii="Arial" w:hAnsi="Arial" w:cs="Arial"/>
          <w:sz w:val="24"/>
          <w:szCs w:val="24"/>
        </w:rPr>
        <w:t xml:space="preserve">Feb 29, 2024: interest credited to account </w:t>
      </w:r>
      <w:proofErr w:type="gramStart"/>
      <w:r w:rsidRPr="00B10E68">
        <w:rPr>
          <w:rFonts w:ascii="Arial" w:hAnsi="Arial" w:cs="Arial"/>
          <w:sz w:val="24"/>
          <w:szCs w:val="24"/>
        </w:rPr>
        <w:t>$23.81</w:t>
      </w:r>
      <w:proofErr w:type="gramEnd"/>
    </w:p>
    <w:p w14:paraId="1F1E5BF3" w14:textId="77777777" w:rsidR="00B10E68" w:rsidRPr="00B10E68" w:rsidRDefault="00B10E68" w:rsidP="002445C8">
      <w:pPr>
        <w:ind w:left="360"/>
        <w:rPr>
          <w:rFonts w:ascii="Arial" w:hAnsi="Arial" w:cs="Arial"/>
          <w:sz w:val="24"/>
          <w:szCs w:val="24"/>
        </w:rPr>
      </w:pPr>
      <w:r w:rsidRPr="00B10E68">
        <w:rPr>
          <w:rFonts w:ascii="Arial" w:hAnsi="Arial" w:cs="Arial"/>
          <w:b/>
          <w:bCs/>
          <w:sz w:val="24"/>
          <w:szCs w:val="24"/>
        </w:rPr>
        <w:t>Grade 5 Account</w:t>
      </w:r>
      <w:r w:rsidRPr="00B10E68">
        <w:rPr>
          <w:rFonts w:ascii="Arial" w:hAnsi="Arial" w:cs="Arial"/>
          <w:sz w:val="24"/>
          <w:szCs w:val="24"/>
        </w:rPr>
        <w:t xml:space="preserve">    $ 3,348.37 </w:t>
      </w:r>
    </w:p>
    <w:p w14:paraId="6ABA2974" w14:textId="77777777" w:rsidR="00B10E68" w:rsidRDefault="00B10E68" w:rsidP="002445C8">
      <w:pPr>
        <w:pStyle w:val="ListParagraph"/>
        <w:numPr>
          <w:ilvl w:val="0"/>
          <w:numId w:val="16"/>
        </w:numPr>
        <w:suppressAutoHyphens/>
        <w:spacing w:after="160"/>
        <w:ind w:left="1080"/>
        <w:rPr>
          <w:rFonts w:ascii="Arial" w:hAnsi="Arial" w:cs="Arial"/>
          <w:sz w:val="24"/>
          <w:szCs w:val="24"/>
        </w:rPr>
      </w:pPr>
      <w:r w:rsidRPr="00B10E68">
        <w:rPr>
          <w:rFonts w:ascii="Arial" w:hAnsi="Arial" w:cs="Arial"/>
          <w:sz w:val="24"/>
          <w:szCs w:val="24"/>
        </w:rPr>
        <w:t xml:space="preserve">Feb 28, 2024: Cheque deposit from general operating fund, growing smiles fundraiser </w:t>
      </w:r>
      <w:proofErr w:type="gramStart"/>
      <w:r w:rsidRPr="00B10E68">
        <w:rPr>
          <w:rFonts w:ascii="Arial" w:hAnsi="Arial" w:cs="Arial"/>
          <w:sz w:val="24"/>
          <w:szCs w:val="24"/>
        </w:rPr>
        <w:t>$148.38</w:t>
      </w:r>
      <w:proofErr w:type="gramEnd"/>
    </w:p>
    <w:p w14:paraId="17A51411" w14:textId="77777777" w:rsidR="000F5071" w:rsidRDefault="000F5071" w:rsidP="000F5071">
      <w:pPr>
        <w:pStyle w:val="ListParagraph"/>
        <w:suppressAutoHyphens/>
        <w:spacing w:after="160"/>
        <w:rPr>
          <w:rFonts w:ascii="Arial" w:hAnsi="Arial" w:cs="Arial"/>
          <w:sz w:val="24"/>
          <w:szCs w:val="24"/>
        </w:rPr>
      </w:pPr>
    </w:p>
    <w:p w14:paraId="114A79BF" w14:textId="02610662" w:rsidR="000F5071" w:rsidRPr="00B10E68" w:rsidRDefault="000F5071" w:rsidP="000F5071">
      <w:pPr>
        <w:pStyle w:val="ListParagraph"/>
        <w:suppressAutoHyphens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the field trip fund has not been </w:t>
      </w:r>
      <w:proofErr w:type="gramStart"/>
      <w:r>
        <w:rPr>
          <w:rFonts w:ascii="Arial" w:hAnsi="Arial" w:cs="Arial"/>
          <w:sz w:val="24"/>
          <w:szCs w:val="24"/>
        </w:rPr>
        <w:t>touched  (</w:t>
      </w:r>
      <w:proofErr w:type="gramEnd"/>
      <w:r>
        <w:rPr>
          <w:rFonts w:ascii="Arial" w:hAnsi="Arial" w:cs="Arial"/>
          <w:sz w:val="24"/>
          <w:szCs w:val="24"/>
        </w:rPr>
        <w:t>David is going to look into this, and remind the teachers.)</w:t>
      </w:r>
    </w:p>
    <w:p w14:paraId="503A2ABD" w14:textId="77777777" w:rsidR="00F10D88" w:rsidRDefault="00F10D88" w:rsidP="00F10D8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CFAE6F8" w14:textId="7777777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Chairpersons Report</w:t>
      </w:r>
    </w:p>
    <w:p w14:paraId="507B9454" w14:textId="0F6BFBF4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Lunches/Treat Days for this month:</w:t>
      </w:r>
    </w:p>
    <w:p w14:paraId="68B24BCB" w14:textId="2CD1ECC7" w:rsidR="0043693C" w:rsidRDefault="0017390D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Little Ceasar’s</w:t>
      </w:r>
      <w:r w:rsidR="009734BB" w:rsidRPr="009734B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Thursday</w:t>
      </w:r>
      <w:r w:rsidR="009734BB" w:rsidRPr="009734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March 7</w:t>
      </w:r>
      <w:r w:rsidR="001B153C" w:rsidRPr="001B153C">
        <w:rPr>
          <w:rFonts w:ascii="Arial" w:hAnsi="Arial" w:cs="Arial"/>
          <w:sz w:val="24"/>
          <w:szCs w:val="24"/>
          <w:vertAlign w:val="superscript"/>
        </w:rPr>
        <w:t>th</w:t>
      </w:r>
      <w:r w:rsidR="001B153C">
        <w:rPr>
          <w:rFonts w:ascii="Arial" w:hAnsi="Arial" w:cs="Arial"/>
          <w:sz w:val="24"/>
          <w:szCs w:val="24"/>
        </w:rPr>
        <w:t xml:space="preserve"> (tomorrow)</w:t>
      </w:r>
      <w:r w:rsidR="009734BB" w:rsidRPr="009734BB">
        <w:rPr>
          <w:rFonts w:ascii="Arial" w:hAnsi="Arial" w:cs="Arial"/>
          <w:sz w:val="24"/>
          <w:szCs w:val="24"/>
        </w:rPr>
        <w:t xml:space="preserve"> </w:t>
      </w:r>
    </w:p>
    <w:p w14:paraId="669598DB" w14:textId="017F788D" w:rsidR="009734BB" w:rsidRDefault="0017390D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 Robin’s</w:t>
      </w:r>
      <w:r w:rsidR="009734B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Thursday</w:t>
      </w:r>
      <w:r w:rsidR="009734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March</w:t>
      </w:r>
      <w:r w:rsidR="001B153C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4</w:t>
      </w:r>
      <w:r w:rsidR="001B153C" w:rsidRPr="001B153C">
        <w:rPr>
          <w:rFonts w:ascii="Arial" w:hAnsi="Arial" w:cs="Arial"/>
          <w:sz w:val="24"/>
          <w:szCs w:val="24"/>
          <w:vertAlign w:val="superscript"/>
        </w:rPr>
        <w:t>th</w:t>
      </w:r>
      <w:r w:rsidR="001B153C">
        <w:rPr>
          <w:rFonts w:ascii="Arial" w:hAnsi="Arial" w:cs="Arial"/>
          <w:sz w:val="24"/>
          <w:szCs w:val="24"/>
        </w:rPr>
        <w:t xml:space="preserve"> </w:t>
      </w:r>
    </w:p>
    <w:p w14:paraId="5E3EE5E0" w14:textId="2D1D97C3" w:rsidR="009734BB" w:rsidRDefault="0017390D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TCBY Frozen Yogurt</w:t>
      </w:r>
      <w:r w:rsidR="009734B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Friday</w:t>
      </w:r>
      <w:r w:rsidR="009734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April 5th</w:t>
      </w:r>
      <w:r w:rsidR="001B153C">
        <w:rPr>
          <w:rFonts w:ascii="Arial" w:hAnsi="Arial" w:cs="Arial"/>
          <w:sz w:val="24"/>
          <w:szCs w:val="24"/>
        </w:rPr>
        <w:t xml:space="preserve"> </w:t>
      </w:r>
    </w:p>
    <w:p w14:paraId="41B9658D" w14:textId="1999BF2D" w:rsidR="00580159" w:rsidRDefault="00580159" w:rsidP="005F098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all dates, see PAC News</w:t>
      </w:r>
    </w:p>
    <w:p w14:paraId="08FB154A" w14:textId="6AC282CE" w:rsidR="009734BB" w:rsidRDefault="009734BB" w:rsidP="005F098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Signup Link for Hot Lunches - </w:t>
      </w:r>
      <w:hyperlink r:id="rId8" w:history="1">
        <w:r w:rsidR="0017390D" w:rsidRPr="00381B6E">
          <w:rPr>
            <w:rStyle w:val="Hyperlink"/>
            <w:rFonts w:ascii="Arial" w:hAnsi="Arial" w:cs="Arial"/>
            <w:sz w:val="24"/>
            <w:szCs w:val="24"/>
          </w:rPr>
          <w:t>https://signup.com/go/URsauhY</w:t>
        </w:r>
      </w:hyperlink>
    </w:p>
    <w:p w14:paraId="255F030F" w14:textId="006F5CAE" w:rsidR="0017390D" w:rsidRPr="00A2030E" w:rsidRDefault="0017390D" w:rsidP="005F098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 Lunch Ordering will be up on </w:t>
      </w:r>
      <w:proofErr w:type="spellStart"/>
      <w:r>
        <w:rPr>
          <w:rFonts w:ascii="Arial" w:hAnsi="Arial" w:cs="Arial"/>
          <w:sz w:val="24"/>
          <w:szCs w:val="24"/>
        </w:rPr>
        <w:t>MunchALunch</w:t>
      </w:r>
      <w:proofErr w:type="spellEnd"/>
      <w:r>
        <w:rPr>
          <w:rFonts w:ascii="Arial" w:hAnsi="Arial" w:cs="Arial"/>
          <w:sz w:val="24"/>
          <w:szCs w:val="24"/>
        </w:rPr>
        <w:t xml:space="preserve"> early next week.</w:t>
      </w:r>
    </w:p>
    <w:p w14:paraId="2928AE82" w14:textId="7BE10896" w:rsidR="00580159" w:rsidRPr="009734BB" w:rsidRDefault="005F0980" w:rsidP="009734BB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 Positions</w:t>
      </w:r>
    </w:p>
    <w:p w14:paraId="6D29E25B" w14:textId="7B00B955" w:rsidR="00C3672E" w:rsidRDefault="00AA502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looking for a new </w:t>
      </w:r>
      <w:r w:rsidR="009734BB">
        <w:rPr>
          <w:rFonts w:ascii="Arial" w:hAnsi="Arial" w:cs="Arial"/>
          <w:sz w:val="24"/>
          <w:szCs w:val="24"/>
        </w:rPr>
        <w:t xml:space="preserve">Volunteer Coordinator. </w:t>
      </w:r>
      <w:r>
        <w:rPr>
          <w:rFonts w:ascii="Arial" w:hAnsi="Arial" w:cs="Arial"/>
          <w:sz w:val="24"/>
          <w:szCs w:val="24"/>
        </w:rPr>
        <w:t>Please let us know if you’d like to take this on!</w:t>
      </w:r>
    </w:p>
    <w:p w14:paraId="1735E1B7" w14:textId="0920DEFC" w:rsidR="009734BB" w:rsidRDefault="009734B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can </w:t>
      </w:r>
      <w:proofErr w:type="gramStart"/>
      <w:r>
        <w:rPr>
          <w:rFonts w:ascii="Arial" w:hAnsi="Arial" w:cs="Arial"/>
          <w:sz w:val="24"/>
          <w:szCs w:val="24"/>
        </w:rPr>
        <w:t>help out</w:t>
      </w:r>
      <w:proofErr w:type="gramEnd"/>
      <w:r>
        <w:rPr>
          <w:rFonts w:ascii="Arial" w:hAnsi="Arial" w:cs="Arial"/>
          <w:sz w:val="24"/>
          <w:szCs w:val="24"/>
        </w:rPr>
        <w:t xml:space="preserve"> in any capacity, please let us know!</w:t>
      </w:r>
    </w:p>
    <w:p w14:paraId="1D14D63C" w14:textId="6F88CFB0" w:rsidR="00CD30B0" w:rsidRDefault="00CD30B0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Fundraisers / Events</w:t>
      </w:r>
    </w:p>
    <w:p w14:paraId="07C8A2CF" w14:textId="061EC152" w:rsidR="00580159" w:rsidRDefault="0017390D" w:rsidP="00CD30B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Parking Spot Raffle – open on </w:t>
      </w:r>
      <w:proofErr w:type="spellStart"/>
      <w:r>
        <w:rPr>
          <w:rFonts w:ascii="Arial" w:hAnsi="Arial" w:cs="Arial"/>
          <w:sz w:val="24"/>
          <w:szCs w:val="24"/>
        </w:rPr>
        <w:t>MunchALunch</w:t>
      </w:r>
      <w:proofErr w:type="spellEnd"/>
      <w:r>
        <w:rPr>
          <w:rFonts w:ascii="Arial" w:hAnsi="Arial" w:cs="Arial"/>
          <w:sz w:val="24"/>
          <w:szCs w:val="24"/>
        </w:rPr>
        <w:t>. Tickets are $2. Closes on March 13</w:t>
      </w:r>
      <w:r w:rsidRPr="0017390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 We should be sending home a flyer this week with a QR code.</w:t>
      </w:r>
    </w:p>
    <w:p w14:paraId="2EC8A89C" w14:textId="71513194" w:rsidR="007828D1" w:rsidRDefault="007828D1" w:rsidP="00CD30B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Mother’s Day shopping night happening in May.</w:t>
      </w:r>
    </w:p>
    <w:p w14:paraId="282AED98" w14:textId="77777777" w:rsidR="0017390D" w:rsidRDefault="0017390D" w:rsidP="0017390D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4E34C763" w14:textId="77777777" w:rsidR="0017390D" w:rsidRDefault="0017390D" w:rsidP="0017390D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6AA03F33" w14:textId="77777777" w:rsidR="0017390D" w:rsidRDefault="0017390D" w:rsidP="0017390D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076398FC" w14:textId="77777777" w:rsidR="0017390D" w:rsidRDefault="0017390D" w:rsidP="0017390D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02F2867F" w14:textId="160D7381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Fundraisers:</w:t>
      </w:r>
    </w:p>
    <w:p w14:paraId="2D1E66C4" w14:textId="72814024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Cobbs @ Oxford crossing</w:t>
      </w:r>
      <w:r>
        <w:rPr>
          <w:rFonts w:ascii="Arial" w:hAnsi="Arial" w:cs="Arial"/>
          <w:sz w:val="24"/>
          <w:szCs w:val="24"/>
        </w:rPr>
        <w:t xml:space="preserve"> – you can donate your points to the </w:t>
      </w:r>
      <w:r w:rsidR="005F0980">
        <w:rPr>
          <w:rFonts w:ascii="Arial" w:hAnsi="Arial" w:cs="Arial"/>
          <w:sz w:val="24"/>
          <w:szCs w:val="24"/>
        </w:rPr>
        <w:t>PAC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5942A1" w14:textId="77777777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>
        <w:rPr>
          <w:rFonts w:ascii="Arial" w:hAnsi="Arial" w:cs="Arial"/>
          <w:sz w:val="24"/>
          <w:szCs w:val="24"/>
        </w:rPr>
        <w:t>go to mabelslabels.ca and click “support a fundraiser” search for our school (CRE PAC) and get shopping. There is a wide variety of labels you can create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55DC14D" w14:textId="38BE46F1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Return it Depot</w:t>
      </w:r>
      <w:r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 (604) 942-0241 into the express return machine – print out your labels and place them on the bags to leave in the express return area for your deposit to go to the fundraising efforts. </w:t>
      </w:r>
      <w:r w:rsidR="00475648">
        <w:rPr>
          <w:rFonts w:ascii="Arial" w:hAnsi="Arial" w:cs="Arial"/>
          <w:sz w:val="24"/>
          <w:szCs w:val="24"/>
        </w:rPr>
        <w:t>Don’t forget to scan the bag!!</w:t>
      </w:r>
      <w:r w:rsidR="007828D1">
        <w:rPr>
          <w:rFonts w:ascii="Arial" w:hAnsi="Arial" w:cs="Arial"/>
          <w:sz w:val="24"/>
          <w:szCs w:val="24"/>
        </w:rPr>
        <w:t xml:space="preserve"> Also note that glass is not to be put into bags.</w:t>
      </w:r>
    </w:p>
    <w:p w14:paraId="05AA0F59" w14:textId="72B3E9F4" w:rsidR="009734BB" w:rsidRPr="001B153C" w:rsidRDefault="00425601" w:rsidP="001B153C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DPAC</w:t>
      </w:r>
    </w:p>
    <w:p w14:paraId="47516047" w14:textId="39D8758F" w:rsidR="000627CA" w:rsidRPr="000627CA" w:rsidRDefault="00D52C13" w:rsidP="000627C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Grade 5 Update</w:t>
      </w:r>
    </w:p>
    <w:p w14:paraId="19C9B5B8" w14:textId="08DCE551" w:rsidR="009734BB" w:rsidRPr="009734BB" w:rsidRDefault="001B153C" w:rsidP="0043693C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Purdy’s Fundraiser </w:t>
      </w:r>
      <w:r w:rsidR="007828D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828D1">
        <w:rPr>
          <w:rFonts w:ascii="Arial" w:hAnsi="Arial" w:cs="Arial"/>
          <w:bCs/>
          <w:sz w:val="24"/>
          <w:szCs w:val="24"/>
        </w:rPr>
        <w:t>Chelsea</w:t>
      </w:r>
      <w:r w:rsidR="007828D1">
        <w:rPr>
          <w:rFonts w:ascii="Arial" w:hAnsi="Arial" w:cs="Arial"/>
          <w:bCs/>
          <w:sz w:val="24"/>
          <w:szCs w:val="24"/>
        </w:rPr>
        <w:t xml:space="preserve"> has the Purdy’s orders and will email everyone with the pick-up dates.</w:t>
      </w:r>
    </w:p>
    <w:p w14:paraId="7CE2C19E" w14:textId="5D1C17CB" w:rsidR="0043693C" w:rsidRPr="0043693C" w:rsidRDefault="005F0980" w:rsidP="0043693C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Join the FB page - </w:t>
      </w:r>
      <w:hyperlink r:id="rId9" w:history="1">
        <w:r w:rsidR="00580159" w:rsidRPr="00A62F3D">
          <w:rPr>
            <w:rStyle w:val="Hyperlink"/>
            <w:rFonts w:ascii="Arial" w:hAnsi="Arial" w:cs="Arial"/>
            <w:sz w:val="24"/>
            <w:szCs w:val="24"/>
          </w:rPr>
          <w:t>https://www.facebook.com/events/1021993915654878</w:t>
        </w:r>
      </w:hyperlink>
    </w:p>
    <w:p w14:paraId="065909BD" w14:textId="07721496" w:rsidR="00425601" w:rsidRPr="002B5EE4" w:rsidRDefault="00425601" w:rsidP="002B5EE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New Business </w:t>
      </w:r>
    </w:p>
    <w:p w14:paraId="2A482815" w14:textId="33C9B444" w:rsidR="006764BB" w:rsidRPr="006F1CEA" w:rsidRDefault="007828D1" w:rsidP="006F1CEA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Gym booked on April 26 - are we doing anything?</w:t>
      </w:r>
      <w:r>
        <w:rPr>
          <w:rFonts w:ascii="Arial" w:hAnsi="Arial" w:cs="Arial"/>
          <w:sz w:val="24"/>
          <w:szCs w:val="24"/>
        </w:rPr>
        <w:t xml:space="preserve"> Still nothing, though if we end up having some volunteers</w:t>
      </w:r>
      <w:r w:rsidR="006F1CEA">
        <w:rPr>
          <w:rFonts w:ascii="Arial" w:hAnsi="Arial" w:cs="Arial"/>
          <w:sz w:val="24"/>
          <w:szCs w:val="24"/>
        </w:rPr>
        <w:t xml:space="preserve">, we could plan something. Thinking a movie night, or adult and </w:t>
      </w:r>
      <w:proofErr w:type="gramStart"/>
      <w:r w:rsidR="006F1CEA">
        <w:rPr>
          <w:rFonts w:ascii="Arial" w:hAnsi="Arial" w:cs="Arial"/>
          <w:sz w:val="24"/>
          <w:szCs w:val="24"/>
        </w:rPr>
        <w:t>kids</w:t>
      </w:r>
      <w:proofErr w:type="gramEnd"/>
      <w:r w:rsidR="006F1CEA">
        <w:rPr>
          <w:rFonts w:ascii="Arial" w:hAnsi="Arial" w:cs="Arial"/>
          <w:sz w:val="24"/>
          <w:szCs w:val="24"/>
        </w:rPr>
        <w:t xml:space="preserve"> games night. We need to get a new popcorn machine. </w:t>
      </w:r>
    </w:p>
    <w:p w14:paraId="5E54EE27" w14:textId="06217234" w:rsidR="0043693C" w:rsidRDefault="0043693C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Lost &amp; </w:t>
      </w:r>
      <w:proofErr w:type="gramStart"/>
      <w:r>
        <w:rPr>
          <w:rFonts w:ascii="Arial" w:hAnsi="Arial" w:cs="Arial"/>
          <w:sz w:val="24"/>
          <w:szCs w:val="24"/>
        </w:rPr>
        <w:t>Found</w:t>
      </w:r>
      <w:proofErr w:type="gramEnd"/>
      <w:r>
        <w:rPr>
          <w:rFonts w:ascii="Arial" w:hAnsi="Arial" w:cs="Arial"/>
          <w:sz w:val="24"/>
          <w:szCs w:val="24"/>
        </w:rPr>
        <w:t xml:space="preserve"> – make sure to check the lost &amp; found for any missing items. There are lots of items already there!</w:t>
      </w:r>
      <w:r w:rsidR="006F1CEA">
        <w:rPr>
          <w:rFonts w:ascii="Arial" w:hAnsi="Arial" w:cs="Arial"/>
          <w:sz w:val="24"/>
          <w:szCs w:val="24"/>
        </w:rPr>
        <w:t xml:space="preserve"> These items will be donated over the Spring Break if they are not claimed.</w:t>
      </w:r>
    </w:p>
    <w:p w14:paraId="0B9927B9" w14:textId="2DB640E7" w:rsidR="006F1CEA" w:rsidRDefault="006F1CEA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getting some emails from parents </w:t>
      </w:r>
      <w:r w:rsidR="007955C0">
        <w:rPr>
          <w:rFonts w:ascii="Arial" w:hAnsi="Arial" w:cs="Arial"/>
          <w:sz w:val="24"/>
          <w:szCs w:val="24"/>
        </w:rPr>
        <w:t>that their children are not getting their TCBY or other items on the day they ordered it and have been asking for a refund.</w:t>
      </w:r>
      <w:r w:rsidR="00B621EF">
        <w:rPr>
          <w:rFonts w:ascii="Arial" w:hAnsi="Arial" w:cs="Arial"/>
          <w:sz w:val="24"/>
          <w:szCs w:val="24"/>
        </w:rPr>
        <w:t xml:space="preserve"> This seems to be a combination of miss communication on where the TCBY was being kept for classes that were on field trips, and a bit of miss communication on how the candy grams were working.</w:t>
      </w:r>
    </w:p>
    <w:p w14:paraId="5E56DF40" w14:textId="306FEF8B" w:rsidR="000F5071" w:rsidRDefault="000F507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Considering doing a Clothing Donation by weight again, though we will </w:t>
      </w:r>
      <w:proofErr w:type="gramStart"/>
      <w:r>
        <w:rPr>
          <w:rFonts w:ascii="Arial" w:hAnsi="Arial" w:cs="Arial"/>
          <w:sz w:val="24"/>
          <w:szCs w:val="24"/>
        </w:rPr>
        <w:t>look into</w:t>
      </w:r>
      <w:proofErr w:type="gramEnd"/>
      <w:r>
        <w:rPr>
          <w:rFonts w:ascii="Arial" w:hAnsi="Arial" w:cs="Arial"/>
          <w:sz w:val="24"/>
          <w:szCs w:val="24"/>
        </w:rPr>
        <w:t xml:space="preserve"> who we are going to do it with.</w:t>
      </w:r>
    </w:p>
    <w:p w14:paraId="710422FB" w14:textId="7EF56165" w:rsidR="000F5071" w:rsidRDefault="000F507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 are going to get nametags for people that volunteer for hot lunch days and other events.</w:t>
      </w:r>
    </w:p>
    <w:p w14:paraId="55AB9D87" w14:textId="10481469" w:rsidR="000F5071" w:rsidRDefault="000F507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Considering doing a shopping night raffle or silent auction.</w:t>
      </w:r>
    </w:p>
    <w:p w14:paraId="05850B20" w14:textId="77777777" w:rsidR="006764BB" w:rsidRDefault="006764BB" w:rsidP="006764B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CFA5FF0" w14:textId="02498979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 – </w:t>
      </w:r>
      <w:r w:rsidR="005F0980">
        <w:rPr>
          <w:rFonts w:ascii="Arial" w:hAnsi="Arial" w:cs="Arial"/>
          <w:sz w:val="24"/>
          <w:szCs w:val="24"/>
        </w:rPr>
        <w:t xml:space="preserve">Wednesday, </w:t>
      </w:r>
      <w:r w:rsidR="00B621EF">
        <w:rPr>
          <w:rFonts w:ascii="Arial" w:hAnsi="Arial" w:cs="Arial"/>
          <w:sz w:val="24"/>
          <w:szCs w:val="24"/>
        </w:rPr>
        <w:t>April</w:t>
      </w:r>
      <w:r w:rsidR="001B153C">
        <w:rPr>
          <w:rFonts w:ascii="Arial" w:hAnsi="Arial" w:cs="Arial"/>
          <w:sz w:val="24"/>
          <w:szCs w:val="24"/>
        </w:rPr>
        <w:t xml:space="preserve"> </w:t>
      </w:r>
      <w:r w:rsidR="00B621EF">
        <w:rPr>
          <w:rFonts w:ascii="Arial" w:hAnsi="Arial" w:cs="Arial"/>
          <w:sz w:val="24"/>
          <w:szCs w:val="24"/>
        </w:rPr>
        <w:t>10</w:t>
      </w:r>
      <w:r w:rsidR="009734BB" w:rsidRPr="009734BB">
        <w:rPr>
          <w:rFonts w:ascii="Arial" w:hAnsi="Arial" w:cs="Arial"/>
          <w:sz w:val="24"/>
          <w:szCs w:val="24"/>
          <w:vertAlign w:val="superscript"/>
        </w:rPr>
        <w:t>th</w:t>
      </w:r>
      <w:r w:rsidR="005F0980">
        <w:rPr>
          <w:rFonts w:ascii="Arial" w:hAnsi="Arial" w:cs="Arial"/>
          <w:sz w:val="24"/>
          <w:szCs w:val="24"/>
        </w:rPr>
        <w:t xml:space="preserve"> at 7pm in the library.</w:t>
      </w:r>
    </w:p>
    <w:p w14:paraId="58187758" w14:textId="36C6BAEC" w:rsidR="00D0054D" w:rsidRP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Adjournment</w:t>
      </w:r>
      <w:r w:rsidR="00F10D88">
        <w:rPr>
          <w:rFonts w:ascii="Arial" w:hAnsi="Arial" w:cs="Arial"/>
          <w:b/>
          <w:sz w:val="24"/>
          <w:szCs w:val="24"/>
        </w:rPr>
        <w:t xml:space="preserve"> </w:t>
      </w:r>
      <w:r w:rsidR="00F10D88">
        <w:rPr>
          <w:rFonts w:ascii="Arial" w:hAnsi="Arial" w:cs="Arial"/>
          <w:bCs/>
          <w:sz w:val="24"/>
          <w:szCs w:val="24"/>
        </w:rPr>
        <w:t>20:</w:t>
      </w:r>
      <w:r w:rsidR="00B621EF">
        <w:rPr>
          <w:rFonts w:ascii="Arial" w:hAnsi="Arial" w:cs="Arial"/>
          <w:bCs/>
          <w:sz w:val="24"/>
          <w:szCs w:val="24"/>
        </w:rPr>
        <w:t>58</w:t>
      </w:r>
    </w:p>
    <w:sectPr w:rsidR="00D0054D" w:rsidRPr="00425601" w:rsidSect="00EE247D">
      <w:headerReference w:type="default" r:id="rId10"/>
      <w:footerReference w:type="even" r:id="rId11"/>
      <w:footerReference w:type="default" r:id="rId12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7E9C" w14:textId="77777777" w:rsidR="00F33017" w:rsidRDefault="00F33017" w:rsidP="008844AE">
      <w:pPr>
        <w:spacing w:after="0" w:line="240" w:lineRule="auto"/>
      </w:pPr>
      <w:r>
        <w:separator/>
      </w:r>
    </w:p>
  </w:endnote>
  <w:endnote w:type="continuationSeparator" w:id="0">
    <w:p w14:paraId="1E1632F3" w14:textId="77777777" w:rsidR="00F33017" w:rsidRDefault="00F33017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8116" w14:textId="77777777" w:rsidR="00F33017" w:rsidRDefault="00F33017" w:rsidP="008844AE">
      <w:pPr>
        <w:spacing w:after="0" w:line="240" w:lineRule="auto"/>
      </w:pPr>
      <w:r>
        <w:separator/>
      </w:r>
    </w:p>
  </w:footnote>
  <w:footnote w:type="continuationSeparator" w:id="0">
    <w:p w14:paraId="4ABED64A" w14:textId="77777777" w:rsidR="00F33017" w:rsidRDefault="00F33017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EB6" w14:textId="31170A3F" w:rsidR="008844AE" w:rsidRPr="0020572A" w:rsidRDefault="008844AE" w:rsidP="000830AA">
    <w:pPr>
      <w:spacing w:after="0"/>
      <w:jc w:val="center"/>
      <w:rPr>
        <w:b/>
        <w:bCs/>
        <w:sz w:val="36"/>
        <w:szCs w:val="36"/>
        <w:u w:val="single"/>
      </w:rPr>
    </w:pPr>
    <w:r w:rsidRPr="0020572A">
      <w:rPr>
        <w:b/>
        <w:bCs/>
        <w:sz w:val="36"/>
        <w:szCs w:val="36"/>
        <w:u w:val="single"/>
      </w:rPr>
      <w:t>Agenda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16EDE884" w:rsidR="008844AE" w:rsidRPr="0020572A" w:rsidRDefault="005F0980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>Wednesday</w:t>
    </w:r>
    <w:r w:rsidR="00D0054D">
      <w:rPr>
        <w:sz w:val="28"/>
        <w:szCs w:val="28"/>
      </w:rPr>
      <w:t xml:space="preserve">, </w:t>
    </w:r>
    <w:r w:rsidR="008841AE">
      <w:rPr>
        <w:sz w:val="28"/>
        <w:szCs w:val="28"/>
      </w:rPr>
      <w:t>March</w:t>
    </w:r>
    <w:r w:rsidR="001B153C">
      <w:rPr>
        <w:sz w:val="28"/>
        <w:szCs w:val="28"/>
      </w:rPr>
      <w:t xml:space="preserve"> </w:t>
    </w:r>
    <w:r w:rsidR="008841AE">
      <w:rPr>
        <w:sz w:val="28"/>
        <w:szCs w:val="28"/>
      </w:rPr>
      <w:t>6</w:t>
    </w:r>
    <w:r w:rsidR="00564B89" w:rsidRPr="00564B89">
      <w:rPr>
        <w:sz w:val="28"/>
        <w:szCs w:val="28"/>
        <w:vertAlign w:val="superscript"/>
      </w:rPr>
      <w:t>th</w:t>
    </w:r>
    <w:r w:rsidR="00D0054D">
      <w:rPr>
        <w:sz w:val="28"/>
        <w:szCs w:val="28"/>
      </w:rPr>
      <w:t>, 202</w:t>
    </w:r>
    <w:r w:rsidR="001B153C">
      <w:rPr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0E62EB"/>
    <w:multiLevelType w:val="hybridMultilevel"/>
    <w:tmpl w:val="978C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E5E77"/>
    <w:multiLevelType w:val="hybridMultilevel"/>
    <w:tmpl w:val="78BC2C4C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E3F71D4"/>
    <w:multiLevelType w:val="hybridMultilevel"/>
    <w:tmpl w:val="4EC2B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E0A19"/>
    <w:multiLevelType w:val="hybridMultilevel"/>
    <w:tmpl w:val="1E18F6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9B21B3"/>
    <w:multiLevelType w:val="hybridMultilevel"/>
    <w:tmpl w:val="30B4D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19148">
    <w:abstractNumId w:val="8"/>
  </w:num>
  <w:num w:numId="2" w16cid:durableId="192692940">
    <w:abstractNumId w:val="13"/>
  </w:num>
  <w:num w:numId="3" w16cid:durableId="896818855">
    <w:abstractNumId w:val="12"/>
  </w:num>
  <w:num w:numId="4" w16cid:durableId="959872336">
    <w:abstractNumId w:val="3"/>
  </w:num>
  <w:num w:numId="5" w16cid:durableId="386609558">
    <w:abstractNumId w:val="11"/>
  </w:num>
  <w:num w:numId="6" w16cid:durableId="1720014369">
    <w:abstractNumId w:val="9"/>
  </w:num>
  <w:num w:numId="7" w16cid:durableId="377632994">
    <w:abstractNumId w:val="4"/>
  </w:num>
  <w:num w:numId="8" w16cid:durableId="1085954703">
    <w:abstractNumId w:val="0"/>
  </w:num>
  <w:num w:numId="9" w16cid:durableId="288975398">
    <w:abstractNumId w:val="1"/>
  </w:num>
  <w:num w:numId="10" w16cid:durableId="462357744">
    <w:abstractNumId w:val="2"/>
  </w:num>
  <w:num w:numId="11" w16cid:durableId="2003192127">
    <w:abstractNumId w:val="8"/>
  </w:num>
  <w:num w:numId="12" w16cid:durableId="1421878191">
    <w:abstractNumId w:val="5"/>
  </w:num>
  <w:num w:numId="13" w16cid:durableId="1396122571">
    <w:abstractNumId w:val="7"/>
  </w:num>
  <w:num w:numId="14" w16cid:durableId="86482920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0296277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005239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1588E"/>
    <w:rsid w:val="00036196"/>
    <w:rsid w:val="0004230A"/>
    <w:rsid w:val="000528F5"/>
    <w:rsid w:val="000544DB"/>
    <w:rsid w:val="000566FF"/>
    <w:rsid w:val="00056CE9"/>
    <w:rsid w:val="000627CA"/>
    <w:rsid w:val="00072436"/>
    <w:rsid w:val="00077D9B"/>
    <w:rsid w:val="000830AA"/>
    <w:rsid w:val="00087661"/>
    <w:rsid w:val="000B43A1"/>
    <w:rsid w:val="000B7DF3"/>
    <w:rsid w:val="000D0A36"/>
    <w:rsid w:val="000D17FE"/>
    <w:rsid w:val="000D5BE9"/>
    <w:rsid w:val="000E130D"/>
    <w:rsid w:val="000E41ED"/>
    <w:rsid w:val="000E4548"/>
    <w:rsid w:val="000F3F15"/>
    <w:rsid w:val="000F5071"/>
    <w:rsid w:val="001062FB"/>
    <w:rsid w:val="001079C8"/>
    <w:rsid w:val="00107D39"/>
    <w:rsid w:val="0011145C"/>
    <w:rsid w:val="00115C69"/>
    <w:rsid w:val="001277AB"/>
    <w:rsid w:val="00144359"/>
    <w:rsid w:val="00147635"/>
    <w:rsid w:val="00152DA1"/>
    <w:rsid w:val="0015559D"/>
    <w:rsid w:val="001575C0"/>
    <w:rsid w:val="00157960"/>
    <w:rsid w:val="0016105A"/>
    <w:rsid w:val="0016196B"/>
    <w:rsid w:val="00165BB2"/>
    <w:rsid w:val="0017390D"/>
    <w:rsid w:val="00182F87"/>
    <w:rsid w:val="00196C14"/>
    <w:rsid w:val="001B153C"/>
    <w:rsid w:val="001C041F"/>
    <w:rsid w:val="001C088A"/>
    <w:rsid w:val="001C215B"/>
    <w:rsid w:val="001C5B3F"/>
    <w:rsid w:val="001C6221"/>
    <w:rsid w:val="001D0202"/>
    <w:rsid w:val="001E0729"/>
    <w:rsid w:val="001E2B03"/>
    <w:rsid w:val="001E33FD"/>
    <w:rsid w:val="001E5292"/>
    <w:rsid w:val="001F529B"/>
    <w:rsid w:val="0020572A"/>
    <w:rsid w:val="0020780E"/>
    <w:rsid w:val="0021234C"/>
    <w:rsid w:val="00226A5A"/>
    <w:rsid w:val="00226F0D"/>
    <w:rsid w:val="00241665"/>
    <w:rsid w:val="002445C8"/>
    <w:rsid w:val="002606DE"/>
    <w:rsid w:val="00261F35"/>
    <w:rsid w:val="00262995"/>
    <w:rsid w:val="002743EA"/>
    <w:rsid w:val="00275A56"/>
    <w:rsid w:val="00281198"/>
    <w:rsid w:val="0028565E"/>
    <w:rsid w:val="00287E66"/>
    <w:rsid w:val="00290CE3"/>
    <w:rsid w:val="002918E5"/>
    <w:rsid w:val="002A046B"/>
    <w:rsid w:val="002B0584"/>
    <w:rsid w:val="002B5EE4"/>
    <w:rsid w:val="002B6267"/>
    <w:rsid w:val="002C0E00"/>
    <w:rsid w:val="002E6DC7"/>
    <w:rsid w:val="002F3BFC"/>
    <w:rsid w:val="002F48FC"/>
    <w:rsid w:val="002F7E4F"/>
    <w:rsid w:val="00303322"/>
    <w:rsid w:val="0031275B"/>
    <w:rsid w:val="00320C57"/>
    <w:rsid w:val="00324919"/>
    <w:rsid w:val="00332FAC"/>
    <w:rsid w:val="00334EF3"/>
    <w:rsid w:val="003515ED"/>
    <w:rsid w:val="00357CF7"/>
    <w:rsid w:val="0037296D"/>
    <w:rsid w:val="00373152"/>
    <w:rsid w:val="00385633"/>
    <w:rsid w:val="003A4406"/>
    <w:rsid w:val="003A6C54"/>
    <w:rsid w:val="003F6AF0"/>
    <w:rsid w:val="003F782E"/>
    <w:rsid w:val="003F7A8A"/>
    <w:rsid w:val="003F7B3E"/>
    <w:rsid w:val="00425601"/>
    <w:rsid w:val="00427F01"/>
    <w:rsid w:val="0043037A"/>
    <w:rsid w:val="00432CCF"/>
    <w:rsid w:val="004331E1"/>
    <w:rsid w:val="004332F8"/>
    <w:rsid w:val="00434D2D"/>
    <w:rsid w:val="0043693C"/>
    <w:rsid w:val="00441389"/>
    <w:rsid w:val="0044622E"/>
    <w:rsid w:val="00454478"/>
    <w:rsid w:val="00471D41"/>
    <w:rsid w:val="004726EE"/>
    <w:rsid w:val="00475648"/>
    <w:rsid w:val="00496671"/>
    <w:rsid w:val="004B2F9C"/>
    <w:rsid w:val="004D18B1"/>
    <w:rsid w:val="004D43C7"/>
    <w:rsid w:val="004D548C"/>
    <w:rsid w:val="004E2E0E"/>
    <w:rsid w:val="004F3BB5"/>
    <w:rsid w:val="004F4880"/>
    <w:rsid w:val="004F5953"/>
    <w:rsid w:val="00520F37"/>
    <w:rsid w:val="005217D2"/>
    <w:rsid w:val="005312A8"/>
    <w:rsid w:val="00532E15"/>
    <w:rsid w:val="005330F7"/>
    <w:rsid w:val="005434A3"/>
    <w:rsid w:val="00546DBD"/>
    <w:rsid w:val="00550BA0"/>
    <w:rsid w:val="00552183"/>
    <w:rsid w:val="00552F1A"/>
    <w:rsid w:val="0056412B"/>
    <w:rsid w:val="00564B89"/>
    <w:rsid w:val="00573F68"/>
    <w:rsid w:val="00580159"/>
    <w:rsid w:val="005847EF"/>
    <w:rsid w:val="00591B87"/>
    <w:rsid w:val="0059459E"/>
    <w:rsid w:val="005948C0"/>
    <w:rsid w:val="005B36BF"/>
    <w:rsid w:val="005C0B0B"/>
    <w:rsid w:val="005C2B80"/>
    <w:rsid w:val="005D1A8B"/>
    <w:rsid w:val="005D5327"/>
    <w:rsid w:val="005E0EC9"/>
    <w:rsid w:val="005F0980"/>
    <w:rsid w:val="005F44A3"/>
    <w:rsid w:val="005F5F12"/>
    <w:rsid w:val="00600C0E"/>
    <w:rsid w:val="00603409"/>
    <w:rsid w:val="0060355D"/>
    <w:rsid w:val="00605D21"/>
    <w:rsid w:val="00611932"/>
    <w:rsid w:val="0061724C"/>
    <w:rsid w:val="00620367"/>
    <w:rsid w:val="006207EE"/>
    <w:rsid w:val="006213A0"/>
    <w:rsid w:val="00621921"/>
    <w:rsid w:val="00634FD0"/>
    <w:rsid w:val="00636707"/>
    <w:rsid w:val="00644C63"/>
    <w:rsid w:val="006540CC"/>
    <w:rsid w:val="006644F5"/>
    <w:rsid w:val="00666406"/>
    <w:rsid w:val="00670494"/>
    <w:rsid w:val="00671550"/>
    <w:rsid w:val="006764BB"/>
    <w:rsid w:val="00676B78"/>
    <w:rsid w:val="0069781C"/>
    <w:rsid w:val="006B5EB9"/>
    <w:rsid w:val="006C54B0"/>
    <w:rsid w:val="006D6247"/>
    <w:rsid w:val="006E0FA5"/>
    <w:rsid w:val="006E70E9"/>
    <w:rsid w:val="006F1CEA"/>
    <w:rsid w:val="006F51EE"/>
    <w:rsid w:val="006F64B9"/>
    <w:rsid w:val="00704F5C"/>
    <w:rsid w:val="007077CC"/>
    <w:rsid w:val="0071202E"/>
    <w:rsid w:val="0071422B"/>
    <w:rsid w:val="007234D7"/>
    <w:rsid w:val="00726575"/>
    <w:rsid w:val="00727F12"/>
    <w:rsid w:val="00736589"/>
    <w:rsid w:val="00741279"/>
    <w:rsid w:val="00741619"/>
    <w:rsid w:val="007416BA"/>
    <w:rsid w:val="00750EFF"/>
    <w:rsid w:val="00751FE6"/>
    <w:rsid w:val="00752CDB"/>
    <w:rsid w:val="00755635"/>
    <w:rsid w:val="00773BDA"/>
    <w:rsid w:val="0077493C"/>
    <w:rsid w:val="0078026C"/>
    <w:rsid w:val="007828D1"/>
    <w:rsid w:val="00794938"/>
    <w:rsid w:val="00794F5B"/>
    <w:rsid w:val="007955C0"/>
    <w:rsid w:val="007A175E"/>
    <w:rsid w:val="007A5724"/>
    <w:rsid w:val="007B0D8F"/>
    <w:rsid w:val="007B777D"/>
    <w:rsid w:val="007D3C37"/>
    <w:rsid w:val="007D3DBD"/>
    <w:rsid w:val="007E1E11"/>
    <w:rsid w:val="007E1F73"/>
    <w:rsid w:val="007E3D93"/>
    <w:rsid w:val="007F14D6"/>
    <w:rsid w:val="007F26CE"/>
    <w:rsid w:val="008149AA"/>
    <w:rsid w:val="0082138B"/>
    <w:rsid w:val="00824416"/>
    <w:rsid w:val="008305EC"/>
    <w:rsid w:val="00831401"/>
    <w:rsid w:val="00840D98"/>
    <w:rsid w:val="0084182B"/>
    <w:rsid w:val="0085408A"/>
    <w:rsid w:val="00856422"/>
    <w:rsid w:val="00875C4A"/>
    <w:rsid w:val="00875D32"/>
    <w:rsid w:val="008841AE"/>
    <w:rsid w:val="008844AE"/>
    <w:rsid w:val="008A1295"/>
    <w:rsid w:val="008A3B17"/>
    <w:rsid w:val="008A6B3D"/>
    <w:rsid w:val="008B60A1"/>
    <w:rsid w:val="008C2869"/>
    <w:rsid w:val="008C3069"/>
    <w:rsid w:val="008D3717"/>
    <w:rsid w:val="008D54D6"/>
    <w:rsid w:val="008F0DC7"/>
    <w:rsid w:val="008F261A"/>
    <w:rsid w:val="008F3251"/>
    <w:rsid w:val="008F6B9F"/>
    <w:rsid w:val="008F77F8"/>
    <w:rsid w:val="0090629D"/>
    <w:rsid w:val="009072AA"/>
    <w:rsid w:val="00916826"/>
    <w:rsid w:val="00924CDC"/>
    <w:rsid w:val="00930BEF"/>
    <w:rsid w:val="00935A0A"/>
    <w:rsid w:val="009369B8"/>
    <w:rsid w:val="00947B5B"/>
    <w:rsid w:val="00952BC0"/>
    <w:rsid w:val="009561DF"/>
    <w:rsid w:val="00971BCD"/>
    <w:rsid w:val="009734BB"/>
    <w:rsid w:val="00982F9C"/>
    <w:rsid w:val="009857A0"/>
    <w:rsid w:val="009917AA"/>
    <w:rsid w:val="009A5BFA"/>
    <w:rsid w:val="009A7708"/>
    <w:rsid w:val="009C21F9"/>
    <w:rsid w:val="009C64D2"/>
    <w:rsid w:val="009D13E2"/>
    <w:rsid w:val="009D5E7D"/>
    <w:rsid w:val="009E1E8E"/>
    <w:rsid w:val="009E628D"/>
    <w:rsid w:val="009F1363"/>
    <w:rsid w:val="00A2030E"/>
    <w:rsid w:val="00A24B5F"/>
    <w:rsid w:val="00A31386"/>
    <w:rsid w:val="00A44404"/>
    <w:rsid w:val="00A46CDA"/>
    <w:rsid w:val="00A50E84"/>
    <w:rsid w:val="00A52018"/>
    <w:rsid w:val="00A5403C"/>
    <w:rsid w:val="00A569F9"/>
    <w:rsid w:val="00A66AE7"/>
    <w:rsid w:val="00A739AD"/>
    <w:rsid w:val="00AA20BA"/>
    <w:rsid w:val="00AA2BD9"/>
    <w:rsid w:val="00AA2E04"/>
    <w:rsid w:val="00AA3FC7"/>
    <w:rsid w:val="00AA502B"/>
    <w:rsid w:val="00AA648C"/>
    <w:rsid w:val="00AB0264"/>
    <w:rsid w:val="00AB1C03"/>
    <w:rsid w:val="00AB529B"/>
    <w:rsid w:val="00AC0211"/>
    <w:rsid w:val="00AC51E3"/>
    <w:rsid w:val="00AD2E94"/>
    <w:rsid w:val="00B00356"/>
    <w:rsid w:val="00B05616"/>
    <w:rsid w:val="00B10E68"/>
    <w:rsid w:val="00B10F77"/>
    <w:rsid w:val="00B26044"/>
    <w:rsid w:val="00B34FB3"/>
    <w:rsid w:val="00B378B0"/>
    <w:rsid w:val="00B46C88"/>
    <w:rsid w:val="00B53129"/>
    <w:rsid w:val="00B621EF"/>
    <w:rsid w:val="00B65F9D"/>
    <w:rsid w:val="00B80D2E"/>
    <w:rsid w:val="00B81930"/>
    <w:rsid w:val="00B84C8A"/>
    <w:rsid w:val="00B85C60"/>
    <w:rsid w:val="00B9262C"/>
    <w:rsid w:val="00B9634D"/>
    <w:rsid w:val="00BA056A"/>
    <w:rsid w:val="00BA37DE"/>
    <w:rsid w:val="00BB0BE3"/>
    <w:rsid w:val="00BB544D"/>
    <w:rsid w:val="00BD0791"/>
    <w:rsid w:val="00BF4F95"/>
    <w:rsid w:val="00BF7CF4"/>
    <w:rsid w:val="00C2769E"/>
    <w:rsid w:val="00C3672E"/>
    <w:rsid w:val="00C472C3"/>
    <w:rsid w:val="00C4789C"/>
    <w:rsid w:val="00C52B70"/>
    <w:rsid w:val="00C55CBF"/>
    <w:rsid w:val="00C60384"/>
    <w:rsid w:val="00C648DF"/>
    <w:rsid w:val="00C64A9C"/>
    <w:rsid w:val="00C7411D"/>
    <w:rsid w:val="00C77028"/>
    <w:rsid w:val="00C939C4"/>
    <w:rsid w:val="00C94A53"/>
    <w:rsid w:val="00C95252"/>
    <w:rsid w:val="00CA31CD"/>
    <w:rsid w:val="00CA538F"/>
    <w:rsid w:val="00CB5EF1"/>
    <w:rsid w:val="00CC0888"/>
    <w:rsid w:val="00CC1D73"/>
    <w:rsid w:val="00CC1E0C"/>
    <w:rsid w:val="00CC7239"/>
    <w:rsid w:val="00CD0E6D"/>
    <w:rsid w:val="00CD30B0"/>
    <w:rsid w:val="00CD7C4C"/>
    <w:rsid w:val="00CE15CD"/>
    <w:rsid w:val="00CF4908"/>
    <w:rsid w:val="00CF6579"/>
    <w:rsid w:val="00D0054D"/>
    <w:rsid w:val="00D017DB"/>
    <w:rsid w:val="00D0208F"/>
    <w:rsid w:val="00D16688"/>
    <w:rsid w:val="00D356B3"/>
    <w:rsid w:val="00D52078"/>
    <w:rsid w:val="00D52C13"/>
    <w:rsid w:val="00D544E7"/>
    <w:rsid w:val="00D664FA"/>
    <w:rsid w:val="00D75FB1"/>
    <w:rsid w:val="00D76615"/>
    <w:rsid w:val="00D77A47"/>
    <w:rsid w:val="00D820E6"/>
    <w:rsid w:val="00D84A93"/>
    <w:rsid w:val="00D9766B"/>
    <w:rsid w:val="00DB2DDB"/>
    <w:rsid w:val="00DC2D40"/>
    <w:rsid w:val="00DC4B95"/>
    <w:rsid w:val="00DC77AC"/>
    <w:rsid w:val="00DD6D4C"/>
    <w:rsid w:val="00DE05DB"/>
    <w:rsid w:val="00DE154B"/>
    <w:rsid w:val="00DE2A39"/>
    <w:rsid w:val="00DE54E5"/>
    <w:rsid w:val="00DE5C82"/>
    <w:rsid w:val="00DE5CE9"/>
    <w:rsid w:val="00DF2A9A"/>
    <w:rsid w:val="00DF66D9"/>
    <w:rsid w:val="00DF7E3E"/>
    <w:rsid w:val="00E007CA"/>
    <w:rsid w:val="00E13F99"/>
    <w:rsid w:val="00E30E1E"/>
    <w:rsid w:val="00E37E6E"/>
    <w:rsid w:val="00E513A1"/>
    <w:rsid w:val="00E55FC5"/>
    <w:rsid w:val="00E74557"/>
    <w:rsid w:val="00E7673F"/>
    <w:rsid w:val="00E86671"/>
    <w:rsid w:val="00E86ECC"/>
    <w:rsid w:val="00E913DC"/>
    <w:rsid w:val="00EB1EA5"/>
    <w:rsid w:val="00ED268D"/>
    <w:rsid w:val="00EE247D"/>
    <w:rsid w:val="00EF0122"/>
    <w:rsid w:val="00F0724F"/>
    <w:rsid w:val="00F10D88"/>
    <w:rsid w:val="00F12D40"/>
    <w:rsid w:val="00F138BB"/>
    <w:rsid w:val="00F22EFC"/>
    <w:rsid w:val="00F33017"/>
    <w:rsid w:val="00F41CF0"/>
    <w:rsid w:val="00F4270D"/>
    <w:rsid w:val="00F56AA3"/>
    <w:rsid w:val="00F719BF"/>
    <w:rsid w:val="00F851A3"/>
    <w:rsid w:val="00F97B94"/>
    <w:rsid w:val="00FA1905"/>
    <w:rsid w:val="00FA455B"/>
    <w:rsid w:val="00FB201C"/>
    <w:rsid w:val="00FB3C3C"/>
    <w:rsid w:val="00FC2F10"/>
    <w:rsid w:val="00FD2409"/>
    <w:rsid w:val="00F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8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up.com/go/URsauh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events/10219939156548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1E626A-A433-4929-A591-927CFE043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85CD6-EEBE-41E5-B58A-24BA7F26866B}"/>
</file>

<file path=customXml/itemProps3.xml><?xml version="1.0" encoding="utf-8"?>
<ds:datastoreItem xmlns:ds="http://schemas.openxmlformats.org/officeDocument/2006/customXml" ds:itemID="{CA800AF6-1C34-4383-BB91-303B9BB1BB59}"/>
</file>

<file path=customXml/itemProps4.xml><?xml version="1.0" encoding="utf-8"?>
<ds:datastoreItem xmlns:ds="http://schemas.openxmlformats.org/officeDocument/2006/customXml" ds:itemID="{5A74D6C3-6EFD-4DE7-8275-E6354D9B1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Delver</dc:creator>
  <cp:lastModifiedBy>Nathan Budarick</cp:lastModifiedBy>
  <cp:revision>3</cp:revision>
  <cp:lastPrinted>2023-12-07T01:17:00Z</cp:lastPrinted>
  <dcterms:created xsi:type="dcterms:W3CDTF">2024-03-08T04:09:00Z</dcterms:created>
  <dcterms:modified xsi:type="dcterms:W3CDTF">2024-03-12T23:42:00Z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