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6259" w14:textId="77777777" w:rsidR="00997258" w:rsidRPr="00997258" w:rsidRDefault="00997258" w:rsidP="00997258">
      <w:pPr>
        <w:shd w:val="clear" w:color="auto" w:fill="FFFFFF"/>
        <w:spacing w:after="120" w:line="258" w:lineRule="atLeast"/>
        <w:outlineLvl w:val="2"/>
        <w:rPr>
          <w:rFonts w:ascii="Open Sans" w:eastAsia="Times New Roman" w:hAnsi="Open Sans" w:cs="Open Sans"/>
          <w:b/>
          <w:bCs/>
          <w:color w:val="002145"/>
          <w:sz w:val="33"/>
          <w:szCs w:val="33"/>
          <w:lang w:eastAsia="en-CA"/>
        </w:rPr>
      </w:pPr>
      <w:r w:rsidRPr="00997258">
        <w:rPr>
          <w:rFonts w:ascii="Open Sans" w:eastAsia="Times New Roman" w:hAnsi="Open Sans" w:cs="Open Sans"/>
          <w:b/>
          <w:bCs/>
          <w:color w:val="002145"/>
          <w:sz w:val="33"/>
          <w:szCs w:val="33"/>
          <w:lang w:eastAsia="en-CA"/>
        </w:rPr>
        <w:t>UBC Continuing Professional Education</w:t>
      </w:r>
    </w:p>
    <w:p w14:paraId="6227AA40" w14:textId="77777777" w:rsidR="00997258" w:rsidRPr="00997258" w:rsidRDefault="00997258" w:rsidP="00997258">
      <w:pPr>
        <w:shd w:val="clear" w:color="auto" w:fill="FFFFFF"/>
        <w:spacing w:after="343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r w:rsidRPr="00997258"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  <w:t xml:space="preserve">Continuing professional education is available through </w:t>
      </w:r>
      <w:proofErr w:type="gramStart"/>
      <w:r w:rsidRPr="00997258"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  <w:t>a number of</w:t>
      </w:r>
      <w:proofErr w:type="gramEnd"/>
      <w:r w:rsidRPr="00997258"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  <w:t xml:space="preserve"> UBC faculties and academic units. Please follow the links below for information.</w:t>
      </w:r>
    </w:p>
    <w:p w14:paraId="26BB42C0" w14:textId="77777777" w:rsidR="00997258" w:rsidRPr="00997258" w:rsidRDefault="00997258" w:rsidP="00997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95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r w:rsidRPr="00997258"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  <w:t>Faculty of Applied Science:</w:t>
      </w:r>
    </w:p>
    <w:p w14:paraId="78FC8FFF" w14:textId="77777777" w:rsidR="00997258" w:rsidRPr="00997258" w:rsidRDefault="00997258" w:rsidP="009972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2190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5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Architecture and Landscape Architecture</w:t>
        </w:r>
      </w:hyperlink>
    </w:p>
    <w:p w14:paraId="0C2D1816" w14:textId="77777777" w:rsidR="00997258" w:rsidRPr="00997258" w:rsidRDefault="00997258" w:rsidP="009972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2190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6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Nursing</w:t>
        </w:r>
      </w:hyperlink>
    </w:p>
    <w:p w14:paraId="3901AD94" w14:textId="77777777" w:rsidR="00997258" w:rsidRPr="00997258" w:rsidRDefault="00997258" w:rsidP="00997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95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7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Faculty of Education</w:t>
        </w:r>
      </w:hyperlink>
    </w:p>
    <w:p w14:paraId="106CD957" w14:textId="77777777" w:rsidR="00997258" w:rsidRPr="00997258" w:rsidRDefault="00997258" w:rsidP="00997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95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8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First Nations House of Learning</w:t>
        </w:r>
      </w:hyperlink>
    </w:p>
    <w:p w14:paraId="3ADA9887" w14:textId="77777777" w:rsidR="00997258" w:rsidRPr="00997258" w:rsidRDefault="00997258" w:rsidP="00997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95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9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Faculty of Forestry</w:t>
        </w:r>
      </w:hyperlink>
    </w:p>
    <w:p w14:paraId="6F1A362D" w14:textId="77777777" w:rsidR="00997258" w:rsidRPr="00997258" w:rsidRDefault="00997258" w:rsidP="00997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95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r w:rsidRPr="00997258"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  <w:t>Continuing Education in the Health Sciences:</w:t>
      </w:r>
    </w:p>
    <w:p w14:paraId="5B9D52F5" w14:textId="77777777" w:rsidR="00997258" w:rsidRPr="00997258" w:rsidRDefault="00997258" w:rsidP="009972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2190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10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Faculty of Dentistry</w:t>
        </w:r>
      </w:hyperlink>
    </w:p>
    <w:p w14:paraId="3D846F86" w14:textId="77777777" w:rsidR="00997258" w:rsidRPr="00997258" w:rsidRDefault="00997258" w:rsidP="009972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2190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11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Faculty of Medicine</w:t>
        </w:r>
      </w:hyperlink>
    </w:p>
    <w:p w14:paraId="1CB73E73" w14:textId="77777777" w:rsidR="00997258" w:rsidRPr="00997258" w:rsidRDefault="00997258" w:rsidP="009972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2190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12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Faculty of Pharmaceutical Sciences</w:t>
        </w:r>
      </w:hyperlink>
    </w:p>
    <w:p w14:paraId="3CE3824B" w14:textId="77777777" w:rsidR="00997258" w:rsidRPr="00997258" w:rsidRDefault="00997258" w:rsidP="009972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2190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13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School of Population and Public Health</w:t>
        </w:r>
      </w:hyperlink>
    </w:p>
    <w:p w14:paraId="7F0A39C7" w14:textId="77777777" w:rsidR="00997258" w:rsidRPr="00997258" w:rsidRDefault="00997258" w:rsidP="00997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95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r w:rsidRPr="00997258"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  <w:t>UBC Sauder School of Business:</w:t>
      </w:r>
    </w:p>
    <w:p w14:paraId="465792E2" w14:textId="77777777" w:rsidR="00997258" w:rsidRPr="00997258" w:rsidRDefault="00997258" w:rsidP="009972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2190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14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Continuing Business Studies</w:t>
        </w:r>
      </w:hyperlink>
    </w:p>
    <w:p w14:paraId="28AAD13A" w14:textId="77777777" w:rsidR="00997258" w:rsidRPr="00997258" w:rsidRDefault="00997258" w:rsidP="009972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2190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15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Executive Education</w:t>
        </w:r>
      </w:hyperlink>
    </w:p>
    <w:p w14:paraId="3C2971D7" w14:textId="77777777" w:rsidR="00997258" w:rsidRPr="00997258" w:rsidRDefault="00997258" w:rsidP="009972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2190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16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Real Estate Division</w:t>
        </w:r>
      </w:hyperlink>
    </w:p>
    <w:p w14:paraId="1D0121CB" w14:textId="77777777" w:rsidR="00997258" w:rsidRPr="00997258" w:rsidRDefault="00997258" w:rsidP="00997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95"/>
        <w:rPr>
          <w:rFonts w:ascii="Open Sans" w:eastAsia="Times New Roman" w:hAnsi="Open Sans" w:cs="Open Sans"/>
          <w:color w:val="222222"/>
          <w:sz w:val="21"/>
          <w:szCs w:val="21"/>
          <w:lang w:eastAsia="en-CA"/>
        </w:rPr>
      </w:pPr>
      <w:hyperlink r:id="rId17" w:history="1">
        <w:r w:rsidRPr="00997258">
          <w:rPr>
            <w:rFonts w:ascii="Open Sans" w:eastAsia="Times New Roman" w:hAnsi="Open Sans" w:cs="Open Sans"/>
            <w:color w:val="2F5D7C"/>
            <w:sz w:val="21"/>
            <w:szCs w:val="21"/>
            <w:u w:val="single"/>
            <w:lang w:eastAsia="en-CA"/>
          </w:rPr>
          <w:t>Faculty of Science</w:t>
        </w:r>
      </w:hyperlink>
    </w:p>
    <w:p w14:paraId="0BF8531D" w14:textId="77777777" w:rsidR="00512470" w:rsidRDefault="00512470"/>
    <w:sectPr w:rsidR="005124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4284"/>
    <w:multiLevelType w:val="multilevel"/>
    <w:tmpl w:val="2BB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333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58"/>
    <w:rsid w:val="00512470"/>
    <w:rsid w:val="0099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C15D"/>
  <w15:chartTrackingRefBased/>
  <w15:docId w15:val="{C8B716C8-2526-4395-A3CA-70DFD5B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7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725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9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9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genous.ubc.ca/indigenous-engagement/featured-initiatives/featured-research/community-based-research/" TargetMode="External"/><Relationship Id="rId13" Type="http://schemas.openxmlformats.org/officeDocument/2006/relationships/hyperlink" Target="https://www.spph.ubc.ca/continuing-educatio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pdce.educ.ubc.ca/" TargetMode="External"/><Relationship Id="rId12" Type="http://schemas.openxmlformats.org/officeDocument/2006/relationships/hyperlink" Target="https://cpd.pharmacy.ubc.ca/" TargetMode="External"/><Relationship Id="rId17" Type="http://schemas.openxmlformats.org/officeDocument/2006/relationships/hyperlink" Target="https://science.ubc.ca/commun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uder.ubc.ca/programs/real-estate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nursing.ubc.ca/" TargetMode="External"/><Relationship Id="rId11" Type="http://schemas.openxmlformats.org/officeDocument/2006/relationships/hyperlink" Target="https://ubccpd.ca/" TargetMode="External"/><Relationship Id="rId5" Type="http://schemas.openxmlformats.org/officeDocument/2006/relationships/hyperlink" Target="https://sala.ubc.ca/events" TargetMode="External"/><Relationship Id="rId15" Type="http://schemas.openxmlformats.org/officeDocument/2006/relationships/hyperlink" Target="https://www.sauder.ubc.ca/programs/executive-education" TargetMode="External"/><Relationship Id="rId10" Type="http://schemas.openxmlformats.org/officeDocument/2006/relationships/hyperlink" Target="https://www.dentistry.ubc.ca/cde/cde-abou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pics.forestry.ubc.ca/" TargetMode="External"/><Relationship Id="rId14" Type="http://schemas.openxmlformats.org/officeDocument/2006/relationships/hyperlink" Target="https://continuingstudies.sauder.ubc.ca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243E18E93C459C4FD3B0B076AB16" ma:contentTypeVersion="1" ma:contentTypeDescription="Create a new document." ma:contentTypeScope="" ma:versionID="2afafebd9aeb96e6d2cbc6c03267ca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0A2A1D-D1E5-483A-9AFD-FA657ADD02D8}"/>
</file>

<file path=customXml/itemProps2.xml><?xml version="1.0" encoding="utf-8"?>
<ds:datastoreItem xmlns:ds="http://schemas.openxmlformats.org/officeDocument/2006/customXml" ds:itemID="{37A1E13F-34DD-417D-92D0-E6F7255D1C2E}"/>
</file>

<file path=customXml/itemProps3.xml><?xml version="1.0" encoding="utf-8"?>
<ds:datastoreItem xmlns:ds="http://schemas.openxmlformats.org/officeDocument/2006/customXml" ds:itemID="{74ABD18F-795C-4833-B120-FCD447B6F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Healeywright, Denise</dc:creator>
  <cp:keywords/>
  <dc:description/>
  <cp:lastModifiedBy>Healeywright, Denise</cp:lastModifiedBy>
  <cp:revision>1</cp:revision>
  <dcterms:created xsi:type="dcterms:W3CDTF">2022-12-07T18:21:00Z</dcterms:created>
  <dcterms:modified xsi:type="dcterms:W3CDTF">2022-12-07T18:22:00Z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0x01010075DB243E18E93C459C4FD3B0B076AB16</vt:lpwstr>
  </property>
</Properties>
</file>