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39B1" w14:textId="5F749FF7" w:rsidR="00385E40" w:rsidRPr="00162CEF" w:rsidRDefault="00162CEF">
      <w:pPr>
        <w:rPr>
          <w:b/>
          <w:bCs/>
          <w:sz w:val="32"/>
          <w:szCs w:val="32"/>
          <w:u w:val="single"/>
          <w:lang w:val="en-US"/>
        </w:rPr>
      </w:pPr>
      <w:r w:rsidRPr="00162CEF">
        <w:rPr>
          <w:b/>
          <w:bCs/>
          <w:sz w:val="32"/>
          <w:szCs w:val="32"/>
          <w:u w:val="single"/>
          <w:lang w:val="en-US"/>
        </w:rPr>
        <w:t>Important Differences between High School and University</w:t>
      </w:r>
    </w:p>
    <w:p w14:paraId="11F8DC15" w14:textId="77777777" w:rsidR="00162CEF" w:rsidRPr="00162CEF" w:rsidRDefault="00162CEF">
      <w:pPr>
        <w:rPr>
          <w:b/>
          <w:bCs/>
          <w:lang w:val="en-US"/>
        </w:rPr>
      </w:pPr>
    </w:p>
    <w:p w14:paraId="45F041F0" w14:textId="24BE8738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 xml:space="preserve">Academic Environment: </w:t>
      </w:r>
      <w:r w:rsidRPr="00162CEF">
        <w:rPr>
          <w:b/>
          <w:bCs/>
          <w:lang w:val="en-US"/>
        </w:rPr>
        <w:tab/>
        <w:t>Classes meet less frequently</w:t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A larger number of students in classes/lectures</w:t>
      </w:r>
    </w:p>
    <w:p w14:paraId="3CC754C4" w14:textId="77777777" w:rsidR="00162CEF" w:rsidRPr="00162CEF" w:rsidRDefault="00162CEF">
      <w:pPr>
        <w:rPr>
          <w:b/>
          <w:bCs/>
          <w:lang w:val="en-US"/>
        </w:rPr>
      </w:pPr>
    </w:p>
    <w:p w14:paraId="4C1DD822" w14:textId="0216690A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 xml:space="preserve">Grading: </w:t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Poor quality work is failed</w:t>
      </w:r>
    </w:p>
    <w:p w14:paraId="0F92EB3D" w14:textId="74E0CDDB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High quality work is required for A and B grades</w:t>
      </w:r>
    </w:p>
    <w:p w14:paraId="74AF439B" w14:textId="77777777" w:rsidR="00162CEF" w:rsidRPr="00162CEF" w:rsidRDefault="00162CEF">
      <w:pPr>
        <w:rPr>
          <w:b/>
          <w:bCs/>
          <w:lang w:val="en-US"/>
        </w:rPr>
      </w:pPr>
    </w:p>
    <w:p w14:paraId="52E78F27" w14:textId="3EDCF339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>Knowledge Acquisition:</w:t>
      </w:r>
      <w:r w:rsidRPr="00162CEF">
        <w:rPr>
          <w:b/>
          <w:bCs/>
          <w:lang w:val="en-US"/>
        </w:rPr>
        <w:tab/>
        <w:t>Taking and making good notes is vital</w:t>
      </w:r>
    </w:p>
    <w:p w14:paraId="3D242AED" w14:textId="2110BAD0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Studying is assumed – (2-3 hours for each classroom hour)</w:t>
      </w:r>
    </w:p>
    <w:p w14:paraId="14106CD9" w14:textId="77777777" w:rsidR="00162CEF" w:rsidRPr="00162CEF" w:rsidRDefault="00162CEF">
      <w:pPr>
        <w:rPr>
          <w:b/>
          <w:bCs/>
          <w:lang w:val="en-US"/>
        </w:rPr>
      </w:pPr>
    </w:p>
    <w:p w14:paraId="28428C2C" w14:textId="70065AF9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>Student Support:</w:t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Much less contact with professors than with teachers</w:t>
      </w:r>
    </w:p>
    <w:p w14:paraId="6892FF2F" w14:textId="24986BCE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Students given very little individual feedback</w:t>
      </w:r>
    </w:p>
    <w:p w14:paraId="758CA6C2" w14:textId="4DEA950F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</w:p>
    <w:p w14:paraId="3199A1AB" w14:textId="0342E8D5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 xml:space="preserve">Stress: </w:t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proofErr w:type="gramStart"/>
      <w:r w:rsidRPr="00162CEF">
        <w:rPr>
          <w:b/>
          <w:bCs/>
          <w:lang w:val="en-US"/>
        </w:rPr>
        <w:t>Typically</w:t>
      </w:r>
      <w:proofErr w:type="gramEnd"/>
      <w:r w:rsidRPr="00162CEF">
        <w:rPr>
          <w:b/>
          <w:bCs/>
          <w:lang w:val="en-US"/>
        </w:rPr>
        <w:t xml:space="preserve"> 5 courses are completed in 14 weeks</w:t>
      </w:r>
    </w:p>
    <w:p w14:paraId="71043083" w14:textId="3C8D7DE9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 xml:space="preserve">The workload is </w:t>
      </w:r>
      <w:proofErr w:type="gramStart"/>
      <w:r w:rsidRPr="00162CEF">
        <w:rPr>
          <w:b/>
          <w:bCs/>
          <w:lang w:val="en-US"/>
        </w:rPr>
        <w:t>heavy</w:t>
      </w:r>
      <w:proofErr w:type="gramEnd"/>
      <w:r w:rsidRPr="00162CEF">
        <w:rPr>
          <w:b/>
          <w:bCs/>
          <w:lang w:val="en-US"/>
        </w:rPr>
        <w:t xml:space="preserve"> and the PACE is fast</w:t>
      </w:r>
    </w:p>
    <w:p w14:paraId="55B28290" w14:textId="77777777" w:rsidR="00162CEF" w:rsidRPr="00162CEF" w:rsidRDefault="00162CEF">
      <w:pPr>
        <w:rPr>
          <w:b/>
          <w:bCs/>
          <w:lang w:val="en-US"/>
        </w:rPr>
      </w:pPr>
    </w:p>
    <w:p w14:paraId="26101A90" w14:textId="38EADA1E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>Responsibility:</w:t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 xml:space="preserve">Independent reading and studying </w:t>
      </w:r>
      <w:proofErr w:type="gramStart"/>
      <w:r w:rsidRPr="00162CEF">
        <w:rPr>
          <w:b/>
          <w:bCs/>
          <w:lang w:val="en-US"/>
        </w:rPr>
        <w:t>is</w:t>
      </w:r>
      <w:proofErr w:type="gramEnd"/>
      <w:r w:rsidRPr="00162CEF">
        <w:rPr>
          <w:b/>
          <w:bCs/>
          <w:lang w:val="en-US"/>
        </w:rPr>
        <w:t xml:space="preserve"> essential</w:t>
      </w:r>
    </w:p>
    <w:p w14:paraId="49EEB427" w14:textId="00D9A813" w:rsidR="00162CEF" w:rsidRPr="00162CEF" w:rsidRDefault="00162CEF">
      <w:pPr>
        <w:rPr>
          <w:b/>
          <w:bCs/>
          <w:lang w:val="en-US"/>
        </w:rPr>
      </w:pP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</w:r>
      <w:r w:rsidRPr="00162CEF">
        <w:rPr>
          <w:b/>
          <w:bCs/>
          <w:lang w:val="en-US"/>
        </w:rPr>
        <w:tab/>
        <w:t>You need to determine if/when you need help and how to get it</w:t>
      </w:r>
    </w:p>
    <w:p w14:paraId="579AF3D5" w14:textId="77777777" w:rsidR="00162CEF" w:rsidRDefault="00162CEF">
      <w:pPr>
        <w:rPr>
          <w:lang w:val="en-US"/>
        </w:rPr>
      </w:pPr>
    </w:p>
    <w:p w14:paraId="3C32A12D" w14:textId="004C5E35" w:rsidR="00162CEF" w:rsidRPr="00162CEF" w:rsidRDefault="00162C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162CEF" w:rsidRPr="0016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EF"/>
    <w:rsid w:val="00162CEF"/>
    <w:rsid w:val="00385E40"/>
    <w:rsid w:val="00CE4B4F"/>
    <w:rsid w:val="00E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B339"/>
  <w15:chartTrackingRefBased/>
  <w15:docId w15:val="{8BB8D41C-50C5-4A71-8B82-E70F8A7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539EAD-401D-4D0C-8510-E3F4CBB1CB55}"/>
</file>

<file path=customXml/itemProps2.xml><?xml version="1.0" encoding="utf-8"?>
<ds:datastoreItem xmlns:ds="http://schemas.openxmlformats.org/officeDocument/2006/customXml" ds:itemID="{ED7C061E-938F-41A2-A687-AB7123EE56D9}"/>
</file>

<file path=customXml/itemProps3.xml><?xml version="1.0" encoding="utf-8"?>
<ds:datastoreItem xmlns:ds="http://schemas.openxmlformats.org/officeDocument/2006/customXml" ds:itemID="{B2E5C4F0-E127-41CC-B095-CC351A678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1</cp:revision>
  <dcterms:created xsi:type="dcterms:W3CDTF">2024-06-10T21:54:00Z</dcterms:created>
  <dcterms:modified xsi:type="dcterms:W3CDTF">2024-06-10T22:04:00Z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