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single" w:sz="8" w:space="0" w:color="4F81BD" w:themeColor="accent1"/>
          <w:bottom w:val="single" w:sz="8" w:space="0" w:color="4F81BD" w:themeColor="accent1"/>
          <w:right w:val="single" w:sz="8" w:space="0" w:color="4F81BD" w:themeColor="accent1"/>
          <w:insideH w:val="single" w:sz="8" w:space="0" w:color="4F81BD" w:themeColor="accent1"/>
          <w:insideV w:val="none" w:sz="0" w:space="0" w:color="auto"/>
        </w:tblBorders>
        <w:tblLook w:val="04A0" w:firstRow="1" w:lastRow="0" w:firstColumn="1" w:lastColumn="0" w:noHBand="0" w:noVBand="1"/>
      </w:tblPr>
      <w:tblGrid>
        <w:gridCol w:w="3333"/>
        <w:gridCol w:w="7683"/>
      </w:tblGrid>
      <w:tr w:rsidR="00D2398B" w14:paraId="2C64BBD3" w14:textId="77777777" w:rsidTr="000D0B33">
        <w:trPr>
          <w:trHeight w:val="530"/>
        </w:trPr>
        <w:tc>
          <w:tcPr>
            <w:tcW w:w="10998" w:type="dxa"/>
            <w:gridSpan w:val="2"/>
            <w:tcBorders>
              <w:top w:val="nil"/>
              <w:left w:val="nil"/>
              <w:bottom w:val="single" w:sz="8" w:space="0" w:color="4F81BD" w:themeColor="accent1"/>
              <w:right w:val="nil"/>
            </w:tcBorders>
          </w:tcPr>
          <w:p w14:paraId="2C64BBD2" w14:textId="77777777" w:rsidR="00D2398B" w:rsidRPr="000D0B33" w:rsidRDefault="00D2398B" w:rsidP="00D2398B">
            <w:pPr>
              <w:jc w:val="center"/>
              <w:rPr>
                <w:b/>
              </w:rPr>
            </w:pPr>
            <w:r w:rsidRPr="000D0B33">
              <w:rPr>
                <w:b/>
                <w:color w:val="365F91" w:themeColor="accent1" w:themeShade="BF"/>
                <w:sz w:val="40"/>
              </w:rPr>
              <w:t>Action Plan for Learning</w:t>
            </w:r>
          </w:p>
        </w:tc>
      </w:tr>
      <w:tr w:rsidR="00D2398B" w14:paraId="2C64BBD6" w14:textId="77777777" w:rsidTr="003B48DA">
        <w:trPr>
          <w:trHeight w:val="567"/>
        </w:trPr>
        <w:tc>
          <w:tcPr>
            <w:tcW w:w="4698" w:type="dxa"/>
            <w:vMerge w:val="restart"/>
            <w:tcBorders>
              <w:top w:val="single" w:sz="8" w:space="0" w:color="4F81BD" w:themeColor="accent1"/>
              <w:right w:val="single" w:sz="8" w:space="0" w:color="4F81BD" w:themeColor="accent1"/>
            </w:tcBorders>
            <w:vAlign w:val="center"/>
          </w:tcPr>
          <w:p w14:paraId="2C64BBD4" w14:textId="77777777" w:rsidR="00D2398B" w:rsidRDefault="00D2398B" w:rsidP="00D2398B">
            <w:pPr>
              <w:jc w:val="center"/>
            </w:pPr>
            <w:r>
              <w:rPr>
                <w:noProof/>
                <w:lang w:val="en-CA" w:eastAsia="en-CA"/>
              </w:rPr>
              <w:drawing>
                <wp:inline distT="0" distB="0" distL="0" distR="0" wp14:anchorId="2C64BC5E" wp14:editId="2C64BC5F">
                  <wp:extent cx="1994976" cy="155257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LPlanning.jpg"/>
                          <pic:cNvPicPr/>
                        </pic:nvPicPr>
                        <pic:blipFill>
                          <a:blip r:embed="rId12">
                            <a:extLst>
                              <a:ext uri="{28A0092B-C50C-407E-A947-70E740481C1C}">
                                <a14:useLocalDpi xmlns:a14="http://schemas.microsoft.com/office/drawing/2010/main" val="0"/>
                              </a:ext>
                            </a:extLst>
                          </a:blip>
                          <a:stretch>
                            <a:fillRect/>
                          </a:stretch>
                        </pic:blipFill>
                        <pic:spPr>
                          <a:xfrm>
                            <a:off x="0" y="0"/>
                            <a:ext cx="1999235" cy="1555890"/>
                          </a:xfrm>
                          <a:prstGeom prst="rect">
                            <a:avLst/>
                          </a:prstGeom>
                        </pic:spPr>
                      </pic:pic>
                    </a:graphicData>
                  </a:graphic>
                </wp:inline>
              </w:drawing>
            </w:r>
          </w:p>
        </w:tc>
        <w:tc>
          <w:tcPr>
            <w:tcW w:w="6300" w:type="dxa"/>
            <w:tcBorders>
              <w:top w:val="single" w:sz="8" w:space="0" w:color="4F81BD" w:themeColor="accent1"/>
              <w:left w:val="single" w:sz="8" w:space="0" w:color="4F81BD" w:themeColor="accent1"/>
              <w:bottom w:val="single" w:sz="8" w:space="0" w:color="4F81BD" w:themeColor="accent1"/>
            </w:tcBorders>
            <w:vAlign w:val="center"/>
          </w:tcPr>
          <w:p w14:paraId="2C64BBD5" w14:textId="0DD5B381" w:rsidR="00D2398B" w:rsidRPr="00795E41" w:rsidRDefault="00D2398B" w:rsidP="00D34FA9">
            <w:pPr>
              <w:rPr>
                <w:b/>
              </w:rPr>
            </w:pPr>
            <w:r w:rsidRPr="00795E41">
              <w:rPr>
                <w:b/>
              </w:rPr>
              <w:t xml:space="preserve">School Name: </w:t>
            </w:r>
            <w:r w:rsidR="00777A83">
              <w:rPr>
                <w:b/>
              </w:rPr>
              <w:t xml:space="preserve">     </w:t>
            </w:r>
            <w:r w:rsidR="005E4808">
              <w:rPr>
                <w:b/>
              </w:rPr>
              <w:t>Aspenwood Elementary</w:t>
            </w:r>
          </w:p>
        </w:tc>
      </w:tr>
      <w:tr w:rsidR="003B48DA" w14:paraId="51B73596" w14:textId="77777777" w:rsidTr="003B48DA">
        <w:trPr>
          <w:trHeight w:val="567"/>
        </w:trPr>
        <w:tc>
          <w:tcPr>
            <w:tcW w:w="4698" w:type="dxa"/>
            <w:vMerge/>
            <w:tcBorders>
              <w:top w:val="single" w:sz="8" w:space="0" w:color="4F81BD" w:themeColor="accent1"/>
              <w:right w:val="single" w:sz="8" w:space="0" w:color="4F81BD" w:themeColor="accent1"/>
            </w:tcBorders>
            <w:vAlign w:val="center"/>
          </w:tcPr>
          <w:p w14:paraId="7EFA15DD" w14:textId="77777777" w:rsidR="003B48DA" w:rsidRDefault="003B48DA" w:rsidP="00D2398B">
            <w:pPr>
              <w:jc w:val="center"/>
              <w:rPr>
                <w:noProof/>
                <w:lang w:val="en-CA" w:eastAsia="en-CA"/>
              </w:rPr>
            </w:pPr>
          </w:p>
        </w:tc>
        <w:tc>
          <w:tcPr>
            <w:tcW w:w="6300" w:type="dxa"/>
            <w:tcBorders>
              <w:top w:val="single" w:sz="8" w:space="0" w:color="4F81BD" w:themeColor="accent1"/>
              <w:left w:val="single" w:sz="8" w:space="0" w:color="4F81BD" w:themeColor="accent1"/>
              <w:bottom w:val="single" w:sz="8" w:space="0" w:color="4F81BD" w:themeColor="accent1"/>
            </w:tcBorders>
            <w:vAlign w:val="center"/>
          </w:tcPr>
          <w:p w14:paraId="5B25BC57" w14:textId="51B3A026" w:rsidR="003B48DA" w:rsidRPr="00795E41" w:rsidRDefault="003B48DA" w:rsidP="00D34FA9">
            <w:pPr>
              <w:rPr>
                <w:b/>
              </w:rPr>
            </w:pPr>
            <w:r>
              <w:rPr>
                <w:b/>
              </w:rPr>
              <w:t>School Context Link:</w:t>
            </w:r>
            <w:r w:rsidR="005E4808">
              <w:rPr>
                <w:b/>
              </w:rPr>
              <w:t xml:space="preserve"> </w:t>
            </w:r>
            <w:r w:rsidR="00A92EDC" w:rsidRPr="00A92EDC">
              <w:rPr>
                <w:b/>
              </w:rPr>
              <w:t>http://www.sd43.bc.ca/elementary/aspenwood/Pages/default.aspx</w:t>
            </w:r>
          </w:p>
        </w:tc>
      </w:tr>
      <w:tr w:rsidR="00D2398B" w14:paraId="2C64BBD9" w14:textId="77777777" w:rsidTr="003B48DA">
        <w:trPr>
          <w:trHeight w:val="567"/>
        </w:trPr>
        <w:tc>
          <w:tcPr>
            <w:tcW w:w="4698" w:type="dxa"/>
            <w:vMerge/>
            <w:tcBorders>
              <w:top w:val="single" w:sz="8" w:space="0" w:color="4F81BD" w:themeColor="accent1"/>
              <w:right w:val="single" w:sz="8" w:space="0" w:color="4F81BD" w:themeColor="accent1"/>
            </w:tcBorders>
          </w:tcPr>
          <w:p w14:paraId="2C64BBD7" w14:textId="77777777" w:rsidR="00D2398B" w:rsidRPr="002A23A6" w:rsidRDefault="00D2398B" w:rsidP="00D2398B">
            <w:pPr>
              <w:rPr>
                <w:noProof/>
              </w:rPr>
            </w:pPr>
          </w:p>
        </w:tc>
        <w:tc>
          <w:tcPr>
            <w:tcW w:w="6300" w:type="dxa"/>
            <w:tcBorders>
              <w:top w:val="single" w:sz="8" w:space="0" w:color="4F81BD" w:themeColor="accent1"/>
              <w:left w:val="single" w:sz="8" w:space="0" w:color="4F81BD" w:themeColor="accent1"/>
              <w:bottom w:val="single" w:sz="8" w:space="0" w:color="4F81BD" w:themeColor="accent1"/>
            </w:tcBorders>
            <w:vAlign w:val="center"/>
          </w:tcPr>
          <w:p w14:paraId="2C64BBD8" w14:textId="6619AB8F" w:rsidR="00D2398B" w:rsidRPr="00795E41" w:rsidRDefault="00D2398B" w:rsidP="00D2398B">
            <w:pPr>
              <w:rPr>
                <w:b/>
              </w:rPr>
            </w:pPr>
            <w:r w:rsidRPr="00795E41">
              <w:rPr>
                <w:b/>
              </w:rPr>
              <w:t xml:space="preserve">School Goal:  </w:t>
            </w:r>
            <w:sdt>
              <w:sdtPr>
                <w:rPr>
                  <w:b/>
                  <w:sz w:val="22"/>
                  <w:szCs w:val="22"/>
                </w:rPr>
                <w:id w:val="977644556"/>
                <w:placeholder>
                  <w:docPart w:val="50BFE666363445A7857BEF8B8FDA4843"/>
                </w:placeholder>
                <w:dropDownList>
                  <w:listItem w:value="Choose an item."/>
                  <w:listItem w:displayText="Literacy" w:value="Literacy"/>
                  <w:listItem w:displayText="Numeracy" w:value="Numeracy"/>
                  <w:listItem w:displayText="Social Responsibility" w:value="Social Responsibility"/>
                  <w:listItem w:displayText="Social Emotional Learning" w:value="Social Emotional Learning"/>
                  <w:listItem w:displayText="Healthy Living" w:value="Healthy Living"/>
                  <w:listItem w:displayText="Transition - Graduation Rates" w:value="Transition - Graduation Rates"/>
                  <w:listItem w:displayText="Other" w:value="Other"/>
                </w:dropDownList>
              </w:sdtPr>
              <w:sdtEndPr/>
              <w:sdtContent>
                <w:r w:rsidR="005E4808">
                  <w:rPr>
                    <w:b/>
                    <w:sz w:val="22"/>
                    <w:szCs w:val="22"/>
                  </w:rPr>
                  <w:t>Social Responsibility</w:t>
                </w:r>
              </w:sdtContent>
            </w:sdt>
          </w:p>
        </w:tc>
      </w:tr>
      <w:tr w:rsidR="00D2398B" w14:paraId="2C64BBDC" w14:textId="77777777" w:rsidTr="003B48DA">
        <w:trPr>
          <w:trHeight w:val="567"/>
        </w:trPr>
        <w:tc>
          <w:tcPr>
            <w:tcW w:w="4698" w:type="dxa"/>
            <w:vMerge/>
            <w:tcBorders>
              <w:top w:val="single" w:sz="8" w:space="0" w:color="4F81BD" w:themeColor="accent1"/>
              <w:bottom w:val="single" w:sz="12" w:space="0" w:color="4F81BD" w:themeColor="accent1"/>
              <w:right w:val="single" w:sz="8" w:space="0" w:color="4F81BD" w:themeColor="accent1"/>
            </w:tcBorders>
          </w:tcPr>
          <w:p w14:paraId="2C64BBDA" w14:textId="77777777" w:rsidR="00D2398B" w:rsidRPr="002A23A6" w:rsidRDefault="00D2398B" w:rsidP="00D2398B">
            <w:pPr>
              <w:rPr>
                <w:noProof/>
              </w:rPr>
            </w:pPr>
          </w:p>
        </w:tc>
        <w:tc>
          <w:tcPr>
            <w:tcW w:w="6300" w:type="dxa"/>
            <w:tcBorders>
              <w:top w:val="single" w:sz="8" w:space="0" w:color="4F81BD" w:themeColor="accent1"/>
              <w:left w:val="single" w:sz="8" w:space="0" w:color="4F81BD" w:themeColor="accent1"/>
              <w:bottom w:val="single" w:sz="12" w:space="0" w:color="4F81BD" w:themeColor="accent1"/>
            </w:tcBorders>
            <w:vAlign w:val="center"/>
          </w:tcPr>
          <w:p w14:paraId="2C64BBDB" w14:textId="0CAFF6E9" w:rsidR="00D2398B" w:rsidRPr="00795E41" w:rsidRDefault="00D2398B" w:rsidP="00D34FA9">
            <w:pPr>
              <w:rPr>
                <w:b/>
              </w:rPr>
            </w:pPr>
            <w:r w:rsidRPr="00795E41">
              <w:rPr>
                <w:b/>
              </w:rPr>
              <w:t xml:space="preserve">School Year: </w:t>
            </w:r>
            <w:r w:rsidR="00A315FD">
              <w:rPr>
                <w:b/>
              </w:rPr>
              <w:t>2</w:t>
            </w:r>
            <w:r w:rsidR="00E46A58">
              <w:rPr>
                <w:b/>
              </w:rPr>
              <w:t>017-2018</w:t>
            </w:r>
          </w:p>
        </w:tc>
      </w:tr>
    </w:tbl>
    <w:p w14:paraId="2C64BBDD" w14:textId="77777777" w:rsidR="00D2398B" w:rsidRDefault="00D2398B" w:rsidP="00D2398B"/>
    <w:p w14:paraId="2C64BBDE" w14:textId="77777777" w:rsidR="00090AC0" w:rsidRDefault="00090AC0" w:rsidP="009147A6">
      <w:pPr>
        <w:pStyle w:val="ListParagraph"/>
        <w:rPr>
          <w:sz w:val="20"/>
          <w:szCs w:val="20"/>
        </w:rPr>
      </w:pPr>
    </w:p>
    <w:tbl>
      <w:tblPr>
        <w:tblStyle w:val="LightGrid-Accent1"/>
        <w:tblW w:w="0" w:type="auto"/>
        <w:tblLook w:val="0620" w:firstRow="1" w:lastRow="0" w:firstColumn="0" w:lastColumn="0" w:noHBand="1" w:noVBand="1"/>
      </w:tblPr>
      <w:tblGrid>
        <w:gridCol w:w="2718"/>
        <w:gridCol w:w="8298"/>
      </w:tblGrid>
      <w:tr w:rsidR="009147A6" w14:paraId="2C64BBE3" w14:textId="77777777" w:rsidTr="00D71E79">
        <w:trPr>
          <w:cnfStyle w:val="100000000000" w:firstRow="1" w:lastRow="0" w:firstColumn="0" w:lastColumn="0" w:oddVBand="0" w:evenVBand="0" w:oddHBand="0" w:evenHBand="0" w:firstRowFirstColumn="0" w:firstRowLastColumn="0" w:lastRowFirstColumn="0" w:lastRowLastColumn="0"/>
          <w:trHeight w:val="862"/>
        </w:trPr>
        <w:tc>
          <w:tcPr>
            <w:tcW w:w="2718" w:type="dxa"/>
          </w:tcPr>
          <w:p w14:paraId="2C64BBDF" w14:textId="77777777" w:rsidR="00E3364B" w:rsidRDefault="009147A6" w:rsidP="009147A6">
            <w:pPr>
              <w:rPr>
                <w:sz w:val="22"/>
                <w:szCs w:val="22"/>
              </w:rPr>
            </w:pPr>
            <w:r w:rsidRPr="005C3923">
              <w:rPr>
                <w:sz w:val="22"/>
                <w:szCs w:val="22"/>
              </w:rPr>
              <w:t xml:space="preserve">Goal </w:t>
            </w:r>
            <w:r w:rsidR="00E3364B">
              <w:rPr>
                <w:sz w:val="22"/>
                <w:szCs w:val="22"/>
              </w:rPr>
              <w:t xml:space="preserve">/ Inquiry </w:t>
            </w:r>
          </w:p>
          <w:p w14:paraId="2C64BBE0" w14:textId="77777777" w:rsidR="009147A6" w:rsidRPr="00AB26B3" w:rsidRDefault="009147A6" w:rsidP="009147A6">
            <w:pPr>
              <w:rPr>
                <w:b w:val="0"/>
                <w:sz w:val="22"/>
                <w:szCs w:val="22"/>
              </w:rPr>
            </w:pPr>
            <w:r w:rsidRPr="00AB26B3">
              <w:rPr>
                <w:b w:val="0"/>
                <w:sz w:val="22"/>
                <w:szCs w:val="22"/>
              </w:rPr>
              <w:t>Student learning</w:t>
            </w:r>
          </w:p>
          <w:p w14:paraId="2C64BBE1" w14:textId="77777777" w:rsidR="009147A6" w:rsidRDefault="009147A6" w:rsidP="009147A6">
            <w:pPr>
              <w:rPr>
                <w:sz w:val="20"/>
                <w:szCs w:val="20"/>
              </w:rPr>
            </w:pPr>
          </w:p>
        </w:tc>
        <w:tc>
          <w:tcPr>
            <w:tcW w:w="8298" w:type="dxa"/>
          </w:tcPr>
          <w:p w14:paraId="2C64BBE2" w14:textId="50ED3A2C" w:rsidR="00005092" w:rsidRPr="0047477E" w:rsidRDefault="007074B6" w:rsidP="007074B6">
            <w:pPr>
              <w:rPr>
                <w:sz w:val="22"/>
                <w:szCs w:val="22"/>
              </w:rPr>
            </w:pPr>
            <w:r>
              <w:rPr>
                <w:sz w:val="22"/>
                <w:szCs w:val="22"/>
              </w:rPr>
              <w:t>To develop a school identity of what it means to be “Aspenwood”</w:t>
            </w:r>
            <w:r w:rsidR="0047477E">
              <w:rPr>
                <w:rFonts w:cs="Helvetica"/>
                <w:sz w:val="22"/>
                <w:szCs w:val="22"/>
                <w:lang w:val="en"/>
              </w:rPr>
              <w:t>.</w:t>
            </w:r>
            <w:r>
              <w:rPr>
                <w:rFonts w:cs="Helvetica"/>
                <w:sz w:val="22"/>
                <w:szCs w:val="22"/>
                <w:lang w:val="en"/>
              </w:rPr>
              <w:t xml:space="preserve">  The school identity will be rooted in the Social Responsibility strand of the core competencies of BC’s revised curriculum.</w:t>
            </w:r>
          </w:p>
        </w:tc>
      </w:tr>
    </w:tbl>
    <w:p w14:paraId="2C64BBE4" w14:textId="77777777" w:rsidR="009147A6" w:rsidRDefault="009147A6" w:rsidP="009147A6">
      <w:pPr>
        <w:rPr>
          <w:sz w:val="20"/>
          <w:szCs w:val="20"/>
        </w:rPr>
      </w:pPr>
    </w:p>
    <w:tbl>
      <w:tblPr>
        <w:tblStyle w:val="LightGrid-Accent1"/>
        <w:tblW w:w="0" w:type="auto"/>
        <w:tblLook w:val="0620" w:firstRow="1" w:lastRow="0" w:firstColumn="0" w:lastColumn="0" w:noHBand="1" w:noVBand="1"/>
      </w:tblPr>
      <w:tblGrid>
        <w:gridCol w:w="2718"/>
        <w:gridCol w:w="8298"/>
      </w:tblGrid>
      <w:tr w:rsidR="009147A6" w14:paraId="2C64BBE9" w14:textId="77777777" w:rsidTr="00D71E79">
        <w:trPr>
          <w:cnfStyle w:val="100000000000" w:firstRow="1" w:lastRow="0" w:firstColumn="0" w:lastColumn="0" w:oddVBand="0" w:evenVBand="0" w:oddHBand="0" w:evenHBand="0" w:firstRowFirstColumn="0" w:firstRowLastColumn="0" w:lastRowFirstColumn="0" w:lastRowLastColumn="0"/>
          <w:trHeight w:val="1393"/>
        </w:trPr>
        <w:tc>
          <w:tcPr>
            <w:tcW w:w="2718" w:type="dxa"/>
          </w:tcPr>
          <w:p w14:paraId="2C64BBE5" w14:textId="77777777" w:rsidR="009147A6" w:rsidRPr="005C3923" w:rsidRDefault="009147A6" w:rsidP="009147A6">
            <w:pPr>
              <w:rPr>
                <w:sz w:val="22"/>
                <w:szCs w:val="22"/>
              </w:rPr>
            </w:pPr>
            <w:r w:rsidRPr="005C3923">
              <w:rPr>
                <w:sz w:val="22"/>
                <w:szCs w:val="22"/>
              </w:rPr>
              <w:t>Rationale</w:t>
            </w:r>
          </w:p>
          <w:p w14:paraId="2C64BBE6" w14:textId="77777777" w:rsidR="009147A6" w:rsidRPr="00AB26B3" w:rsidRDefault="009147A6" w:rsidP="009147A6">
            <w:pPr>
              <w:rPr>
                <w:b w:val="0"/>
                <w:sz w:val="22"/>
                <w:szCs w:val="22"/>
              </w:rPr>
            </w:pPr>
            <w:r w:rsidRPr="00AB26B3">
              <w:rPr>
                <w:b w:val="0"/>
                <w:sz w:val="22"/>
                <w:szCs w:val="22"/>
              </w:rPr>
              <w:t>1-3 reasons for choosing goal</w:t>
            </w:r>
          </w:p>
          <w:p w14:paraId="2C64BBE7" w14:textId="77777777" w:rsidR="009147A6" w:rsidRDefault="009147A6"/>
        </w:tc>
        <w:tc>
          <w:tcPr>
            <w:tcW w:w="8298" w:type="dxa"/>
          </w:tcPr>
          <w:p w14:paraId="07B7A2FD" w14:textId="0CF5BED6" w:rsidR="001D2D52" w:rsidRDefault="00EB27AB" w:rsidP="00A315FD">
            <w:pPr>
              <w:pStyle w:val="ListParagraph"/>
              <w:numPr>
                <w:ilvl w:val="0"/>
                <w:numId w:val="12"/>
              </w:numPr>
              <w:rPr>
                <w:sz w:val="22"/>
              </w:rPr>
            </w:pPr>
            <w:r>
              <w:rPr>
                <w:sz w:val="22"/>
              </w:rPr>
              <w:t xml:space="preserve">There are many methods that educators employ to steer our student community effectively down the road of Social Responsibility.  </w:t>
            </w:r>
          </w:p>
          <w:p w14:paraId="4AA6C5AC" w14:textId="77777777" w:rsidR="00EB27AB" w:rsidRDefault="007074B6" w:rsidP="00A315FD">
            <w:pPr>
              <w:pStyle w:val="ListParagraph"/>
              <w:numPr>
                <w:ilvl w:val="0"/>
                <w:numId w:val="12"/>
              </w:numPr>
              <w:rPr>
                <w:sz w:val="22"/>
              </w:rPr>
            </w:pPr>
            <w:r>
              <w:rPr>
                <w:sz w:val="22"/>
              </w:rPr>
              <w:t>Curricular documents allow</w:t>
            </w:r>
            <w:r w:rsidR="00EB27AB">
              <w:rPr>
                <w:sz w:val="22"/>
              </w:rPr>
              <w:t xml:space="preserve"> for consistent language and guidelines for the school community.</w:t>
            </w:r>
          </w:p>
          <w:p w14:paraId="2C64BBE8" w14:textId="7AFA3E95" w:rsidR="007074B6" w:rsidRPr="00A315FD" w:rsidRDefault="007074B6" w:rsidP="00A315FD">
            <w:pPr>
              <w:pStyle w:val="ListParagraph"/>
              <w:numPr>
                <w:ilvl w:val="0"/>
                <w:numId w:val="12"/>
              </w:numPr>
              <w:rPr>
                <w:sz w:val="22"/>
              </w:rPr>
            </w:pPr>
            <w:r>
              <w:rPr>
                <w:sz w:val="22"/>
              </w:rPr>
              <w:t>Looking for school-wide effects.</w:t>
            </w:r>
          </w:p>
        </w:tc>
      </w:tr>
    </w:tbl>
    <w:p w14:paraId="2C64BBEA" w14:textId="2AF47BF5" w:rsidR="00090AC0" w:rsidRDefault="00090AC0"/>
    <w:tbl>
      <w:tblPr>
        <w:tblStyle w:val="LightGrid-Accent1"/>
        <w:tblW w:w="0" w:type="auto"/>
        <w:tblLook w:val="0620" w:firstRow="1" w:lastRow="0" w:firstColumn="0" w:lastColumn="0" w:noHBand="1" w:noVBand="1"/>
      </w:tblPr>
      <w:tblGrid>
        <w:gridCol w:w="2718"/>
        <w:gridCol w:w="8298"/>
      </w:tblGrid>
      <w:tr w:rsidR="009147A6" w14:paraId="2C64BBEE" w14:textId="77777777" w:rsidTr="00814255">
        <w:trPr>
          <w:cnfStyle w:val="100000000000" w:firstRow="1" w:lastRow="0" w:firstColumn="0" w:lastColumn="0" w:oddVBand="0" w:evenVBand="0" w:oddHBand="0" w:evenHBand="0" w:firstRowFirstColumn="0" w:firstRowLastColumn="0" w:lastRowFirstColumn="0" w:lastRowLastColumn="0"/>
          <w:trHeight w:val="988"/>
        </w:trPr>
        <w:tc>
          <w:tcPr>
            <w:tcW w:w="2718" w:type="dxa"/>
          </w:tcPr>
          <w:p w14:paraId="2C64BBEB" w14:textId="77777777" w:rsidR="009147A6" w:rsidRPr="005C3923" w:rsidRDefault="009147A6" w:rsidP="009147A6">
            <w:pPr>
              <w:rPr>
                <w:sz w:val="22"/>
                <w:szCs w:val="22"/>
              </w:rPr>
            </w:pPr>
            <w:r w:rsidRPr="005C3923">
              <w:rPr>
                <w:sz w:val="22"/>
                <w:szCs w:val="22"/>
              </w:rPr>
              <w:t xml:space="preserve">References </w:t>
            </w:r>
            <w:r w:rsidRPr="00F945AC">
              <w:rPr>
                <w:b w:val="0"/>
                <w:sz w:val="22"/>
                <w:szCs w:val="22"/>
              </w:rPr>
              <w:t>and sources to support actions</w:t>
            </w:r>
          </w:p>
          <w:p w14:paraId="2C64BBEC" w14:textId="77777777" w:rsidR="009147A6" w:rsidRDefault="009147A6" w:rsidP="00B04B5F"/>
        </w:tc>
        <w:tc>
          <w:tcPr>
            <w:tcW w:w="8298" w:type="dxa"/>
          </w:tcPr>
          <w:p w14:paraId="1EB02A15" w14:textId="6503A7D0" w:rsidR="001D2D52" w:rsidRPr="00EB27AB" w:rsidRDefault="005E06F4" w:rsidP="005E06F4">
            <w:pPr>
              <w:pStyle w:val="ListParagraph"/>
              <w:numPr>
                <w:ilvl w:val="0"/>
                <w:numId w:val="13"/>
              </w:numPr>
              <w:rPr>
                <w:b w:val="0"/>
                <w:sz w:val="22"/>
              </w:rPr>
            </w:pPr>
            <w:r w:rsidRPr="005E06F4">
              <w:rPr>
                <w:b w:val="0"/>
                <w:sz w:val="22"/>
              </w:rPr>
              <w:t>https://curriculum.gov.bc.ca/competencies/social-responsibility</w:t>
            </w:r>
          </w:p>
          <w:p w14:paraId="26EF829B" w14:textId="77777777" w:rsidR="00EB27AB" w:rsidRPr="00EB27AB" w:rsidRDefault="00EB27AB" w:rsidP="00EB27AB">
            <w:pPr>
              <w:pStyle w:val="ListParagraph"/>
              <w:numPr>
                <w:ilvl w:val="0"/>
                <w:numId w:val="13"/>
              </w:numPr>
              <w:rPr>
                <w:b w:val="0"/>
                <w:sz w:val="22"/>
              </w:rPr>
            </w:pPr>
            <w:r>
              <w:rPr>
                <w:sz w:val="22"/>
              </w:rPr>
              <w:t>Qualitative feedback from staff, students, parents, and school guests/presenters.</w:t>
            </w:r>
          </w:p>
          <w:p w14:paraId="4D724408" w14:textId="6D7E1F78" w:rsidR="00EB27AB" w:rsidRPr="00EB27AB" w:rsidRDefault="00EB27AB" w:rsidP="00EB27AB">
            <w:pPr>
              <w:pStyle w:val="ListParagraph"/>
              <w:numPr>
                <w:ilvl w:val="0"/>
                <w:numId w:val="13"/>
              </w:numPr>
              <w:rPr>
                <w:b w:val="0"/>
                <w:sz w:val="22"/>
              </w:rPr>
            </w:pPr>
            <w:r>
              <w:rPr>
                <w:sz w:val="22"/>
              </w:rPr>
              <w:t>Student led conferences.</w:t>
            </w:r>
          </w:p>
          <w:p w14:paraId="173E3FD5" w14:textId="77777777" w:rsidR="00EB27AB" w:rsidRDefault="00EB27AB" w:rsidP="0071343B">
            <w:pPr>
              <w:rPr>
                <w:b w:val="0"/>
                <w:sz w:val="22"/>
              </w:rPr>
            </w:pPr>
          </w:p>
          <w:p w14:paraId="2C64BBED" w14:textId="2EA8D996" w:rsidR="00EB27AB" w:rsidRPr="00F53225" w:rsidRDefault="00EB27AB" w:rsidP="0071343B">
            <w:pPr>
              <w:rPr>
                <w:b w:val="0"/>
                <w:sz w:val="22"/>
              </w:rPr>
            </w:pPr>
          </w:p>
        </w:tc>
      </w:tr>
      <w:tr w:rsidR="00E3364B" w14:paraId="2C64BBF1" w14:textId="77777777" w:rsidTr="00D71E79">
        <w:tc>
          <w:tcPr>
            <w:tcW w:w="2718" w:type="dxa"/>
          </w:tcPr>
          <w:p w14:paraId="2C64BBEF" w14:textId="33A8CAF0" w:rsidR="00E3364B" w:rsidRPr="00E3364B" w:rsidRDefault="001D56DF" w:rsidP="009147A6">
            <w:pPr>
              <w:rPr>
                <w:sz w:val="22"/>
                <w:szCs w:val="22"/>
              </w:rPr>
            </w:pPr>
            <w:r w:rsidRPr="00E3364B">
              <w:rPr>
                <w:sz w:val="22"/>
                <w:szCs w:val="22"/>
              </w:rPr>
              <w:t>Backup</w:t>
            </w:r>
            <w:r w:rsidR="00E3364B" w:rsidRPr="00E3364B">
              <w:rPr>
                <w:sz w:val="22"/>
                <w:szCs w:val="22"/>
              </w:rPr>
              <w:t xml:space="preserve"> Documentation</w:t>
            </w:r>
          </w:p>
        </w:tc>
        <w:tc>
          <w:tcPr>
            <w:tcW w:w="8298" w:type="dxa"/>
          </w:tcPr>
          <w:p w14:paraId="6621C7F3" w14:textId="77777777" w:rsidR="008F3DB8" w:rsidRDefault="00EB27AB" w:rsidP="005E06F4">
            <w:pPr>
              <w:pStyle w:val="ListParagraph"/>
              <w:numPr>
                <w:ilvl w:val="0"/>
                <w:numId w:val="14"/>
              </w:numPr>
              <w:rPr>
                <w:b/>
                <w:sz w:val="22"/>
              </w:rPr>
            </w:pPr>
            <w:r>
              <w:rPr>
                <w:b/>
                <w:sz w:val="22"/>
              </w:rPr>
              <w:t>Qualitative data submitted by teachers have shown a variety of strateg</w:t>
            </w:r>
            <w:r w:rsidR="008F3DB8">
              <w:rPr>
                <w:b/>
                <w:sz w:val="22"/>
              </w:rPr>
              <w:t>ies used to promote self-</w:t>
            </w:r>
            <w:r w:rsidR="005E06F4">
              <w:rPr>
                <w:b/>
                <w:sz w:val="22"/>
              </w:rPr>
              <w:t>regulation, development of personal coping strategies, celebrating successes, and inclusion activities.</w:t>
            </w:r>
          </w:p>
          <w:p w14:paraId="2C64BBF0" w14:textId="4579A0FC" w:rsidR="005E06F4" w:rsidRPr="00EB27AB" w:rsidRDefault="005E06F4" w:rsidP="005E06F4">
            <w:pPr>
              <w:pStyle w:val="ListParagraph"/>
              <w:rPr>
                <w:b/>
                <w:sz w:val="22"/>
              </w:rPr>
            </w:pPr>
          </w:p>
        </w:tc>
      </w:tr>
    </w:tbl>
    <w:p w14:paraId="2C64BBF2" w14:textId="39009E67" w:rsidR="009147A6" w:rsidRDefault="009147A6"/>
    <w:tbl>
      <w:tblPr>
        <w:tblStyle w:val="LightGrid-Accent1"/>
        <w:tblW w:w="0" w:type="auto"/>
        <w:tblLook w:val="0620" w:firstRow="1" w:lastRow="0" w:firstColumn="0" w:lastColumn="0" w:noHBand="1" w:noVBand="1"/>
      </w:tblPr>
      <w:tblGrid>
        <w:gridCol w:w="2718"/>
        <w:gridCol w:w="8298"/>
      </w:tblGrid>
      <w:tr w:rsidR="00E3364B" w14:paraId="2C64BBFB" w14:textId="77777777" w:rsidTr="00D71E79">
        <w:trPr>
          <w:cnfStyle w:val="100000000000" w:firstRow="1" w:lastRow="0" w:firstColumn="0" w:lastColumn="0" w:oddVBand="0" w:evenVBand="0" w:oddHBand="0" w:evenHBand="0" w:firstRowFirstColumn="0" w:firstRowLastColumn="0" w:lastRowFirstColumn="0" w:lastRowLastColumn="0"/>
        </w:trPr>
        <w:tc>
          <w:tcPr>
            <w:tcW w:w="2718" w:type="dxa"/>
          </w:tcPr>
          <w:p w14:paraId="2C64BBF3" w14:textId="77777777" w:rsidR="00E3364B" w:rsidRPr="00D25D8F" w:rsidRDefault="00E3364B" w:rsidP="009147A6">
            <w:pPr>
              <w:rPr>
                <w:b w:val="0"/>
                <w:sz w:val="22"/>
                <w:szCs w:val="28"/>
              </w:rPr>
            </w:pPr>
            <w:r w:rsidRPr="00D25D8F">
              <w:rPr>
                <w:sz w:val="22"/>
                <w:szCs w:val="28"/>
              </w:rPr>
              <w:t>Planned Actions</w:t>
            </w:r>
          </w:p>
          <w:p w14:paraId="2C64BBF4" w14:textId="77777777" w:rsidR="00E3364B" w:rsidRPr="00D71E79" w:rsidRDefault="00E3364B" w:rsidP="00E3364B">
            <w:pPr>
              <w:rPr>
                <w:b w:val="0"/>
                <w:sz w:val="22"/>
                <w:szCs w:val="20"/>
              </w:rPr>
            </w:pPr>
            <w:r w:rsidRPr="00D71E79">
              <w:rPr>
                <w:b w:val="0"/>
                <w:sz w:val="22"/>
                <w:szCs w:val="20"/>
              </w:rPr>
              <w:t xml:space="preserve">Continuing practices </w:t>
            </w:r>
            <w:r w:rsidR="00C94983">
              <w:rPr>
                <w:b w:val="0"/>
                <w:sz w:val="22"/>
                <w:szCs w:val="20"/>
              </w:rPr>
              <w:t>w</w:t>
            </w:r>
            <w:r w:rsidRPr="00D71E79">
              <w:rPr>
                <w:b w:val="0"/>
                <w:sz w:val="22"/>
                <w:szCs w:val="20"/>
              </w:rPr>
              <w:t>orking well (1-3)</w:t>
            </w:r>
          </w:p>
          <w:p w14:paraId="2C64BBF5" w14:textId="77777777" w:rsidR="00E3364B" w:rsidRPr="00D71E79" w:rsidRDefault="00E3364B" w:rsidP="00E3364B">
            <w:pPr>
              <w:pStyle w:val="ListParagraph"/>
              <w:numPr>
                <w:ilvl w:val="0"/>
                <w:numId w:val="6"/>
              </w:numPr>
              <w:ind w:left="180" w:hanging="180"/>
              <w:rPr>
                <w:b w:val="0"/>
                <w:sz w:val="22"/>
                <w:szCs w:val="20"/>
              </w:rPr>
            </w:pPr>
            <w:r w:rsidRPr="00D71E79">
              <w:rPr>
                <w:b w:val="0"/>
                <w:sz w:val="22"/>
                <w:szCs w:val="20"/>
              </w:rPr>
              <w:t>What will we do differently? (1-3)</w:t>
            </w:r>
          </w:p>
          <w:p w14:paraId="2C64BBF6" w14:textId="77777777" w:rsidR="00E3364B" w:rsidRPr="00D71E79" w:rsidRDefault="00E3364B" w:rsidP="00E3364B">
            <w:pPr>
              <w:pStyle w:val="ListParagraph"/>
              <w:numPr>
                <w:ilvl w:val="0"/>
                <w:numId w:val="6"/>
              </w:numPr>
              <w:ind w:left="180" w:hanging="180"/>
              <w:rPr>
                <w:b w:val="0"/>
                <w:sz w:val="22"/>
                <w:szCs w:val="20"/>
              </w:rPr>
            </w:pPr>
            <w:r w:rsidRPr="00D71E79">
              <w:rPr>
                <w:b w:val="0"/>
                <w:sz w:val="22"/>
                <w:szCs w:val="20"/>
              </w:rPr>
              <w:t>How will we provide for staff development and collaboration?</w:t>
            </w:r>
          </w:p>
          <w:p w14:paraId="2C64BBF7" w14:textId="77777777" w:rsidR="00E3364B" w:rsidRPr="00D71E79" w:rsidRDefault="00E3364B" w:rsidP="00E3364B">
            <w:pPr>
              <w:pStyle w:val="ListParagraph"/>
              <w:numPr>
                <w:ilvl w:val="0"/>
                <w:numId w:val="6"/>
              </w:numPr>
              <w:ind w:left="180" w:hanging="180"/>
              <w:rPr>
                <w:b w:val="0"/>
                <w:sz w:val="22"/>
                <w:szCs w:val="20"/>
              </w:rPr>
            </w:pPr>
            <w:r w:rsidRPr="00D71E79">
              <w:rPr>
                <w:b w:val="0"/>
                <w:sz w:val="22"/>
                <w:szCs w:val="20"/>
              </w:rPr>
              <w:t>How will we involve parents?</w:t>
            </w:r>
          </w:p>
          <w:p w14:paraId="2C64BBF8" w14:textId="77777777" w:rsidR="00E3364B" w:rsidRPr="00D71E79" w:rsidRDefault="00E3364B" w:rsidP="00E3364B">
            <w:pPr>
              <w:pStyle w:val="ListParagraph"/>
              <w:numPr>
                <w:ilvl w:val="0"/>
                <w:numId w:val="6"/>
              </w:numPr>
              <w:ind w:left="180" w:hanging="180"/>
              <w:rPr>
                <w:b w:val="0"/>
                <w:sz w:val="22"/>
                <w:szCs w:val="20"/>
              </w:rPr>
            </w:pPr>
            <w:r w:rsidRPr="00D71E79">
              <w:rPr>
                <w:b w:val="0"/>
                <w:sz w:val="22"/>
                <w:szCs w:val="20"/>
              </w:rPr>
              <w:t>How will we involve students?</w:t>
            </w:r>
          </w:p>
          <w:p w14:paraId="2C64BBF9" w14:textId="77777777" w:rsidR="00E3364B" w:rsidRPr="004056D2" w:rsidRDefault="00E3364B" w:rsidP="009147A6">
            <w:pPr>
              <w:pStyle w:val="ListParagraph"/>
              <w:numPr>
                <w:ilvl w:val="0"/>
                <w:numId w:val="6"/>
              </w:numPr>
              <w:ind w:left="180" w:hanging="180"/>
              <w:rPr>
                <w:b w:val="0"/>
                <w:sz w:val="22"/>
                <w:szCs w:val="20"/>
              </w:rPr>
            </w:pPr>
            <w:r w:rsidRPr="00D71E79">
              <w:rPr>
                <w:b w:val="0"/>
                <w:sz w:val="22"/>
                <w:szCs w:val="20"/>
              </w:rPr>
              <w:t>How will we monitor progress and adjust actions?</w:t>
            </w:r>
          </w:p>
        </w:tc>
        <w:tc>
          <w:tcPr>
            <w:tcW w:w="8298" w:type="dxa"/>
          </w:tcPr>
          <w:p w14:paraId="28093190" w14:textId="77777777" w:rsidR="001D2D52" w:rsidRDefault="00070D12" w:rsidP="00F1484D">
            <w:pPr>
              <w:rPr>
                <w:u w:val="single"/>
              </w:rPr>
            </w:pPr>
            <w:r>
              <w:rPr>
                <w:u w:val="single"/>
              </w:rPr>
              <w:t>Continuing Practices</w:t>
            </w:r>
          </w:p>
          <w:p w14:paraId="292B7A59" w14:textId="77777777" w:rsidR="004A7C4F" w:rsidRDefault="004A7C4F" w:rsidP="004A7C4F">
            <w:pPr>
              <w:pStyle w:val="ListParagraph"/>
              <w:numPr>
                <w:ilvl w:val="0"/>
                <w:numId w:val="15"/>
              </w:numPr>
            </w:pPr>
            <w:r>
              <w:t>Teachers and EA’s will continue to promote social-emotional learning with their individual students as a baseline.</w:t>
            </w:r>
          </w:p>
          <w:p w14:paraId="45428DD1" w14:textId="77777777" w:rsidR="004A7C4F" w:rsidRDefault="004A7C4F" w:rsidP="004A7C4F">
            <w:pPr>
              <w:pStyle w:val="ListParagraph"/>
              <w:numPr>
                <w:ilvl w:val="0"/>
                <w:numId w:val="15"/>
              </w:numPr>
            </w:pPr>
            <w:r>
              <w:t>SEL and Social Responsibility messages will continue to be present during morning announcements and at school-wide assemblies.</w:t>
            </w:r>
          </w:p>
          <w:p w14:paraId="428E1AE2" w14:textId="77777777" w:rsidR="004A7C4F" w:rsidRDefault="004A7C4F" w:rsidP="004A7C4F">
            <w:pPr>
              <w:pStyle w:val="ListParagraph"/>
            </w:pPr>
          </w:p>
          <w:p w14:paraId="47D22001" w14:textId="77777777" w:rsidR="004A7C4F" w:rsidRDefault="004A7C4F" w:rsidP="004A7C4F">
            <w:pPr>
              <w:rPr>
                <w:u w:val="single"/>
              </w:rPr>
            </w:pPr>
            <w:r>
              <w:rPr>
                <w:u w:val="single"/>
              </w:rPr>
              <w:t>What will be done differently</w:t>
            </w:r>
          </w:p>
          <w:p w14:paraId="60AA1A47" w14:textId="5DEBA6F9" w:rsidR="004A7C4F" w:rsidRDefault="009220F6" w:rsidP="004A7C4F">
            <w:pPr>
              <w:pStyle w:val="ListParagraph"/>
              <w:numPr>
                <w:ilvl w:val="0"/>
                <w:numId w:val="16"/>
              </w:numPr>
            </w:pPr>
            <w:r>
              <w:t>Discover what it means to “Be Aspenwood”</w:t>
            </w:r>
            <w:r w:rsidR="004A7C4F">
              <w:t>.</w:t>
            </w:r>
          </w:p>
          <w:p w14:paraId="356A9767" w14:textId="51324ADB" w:rsidR="004A7C4F" w:rsidRDefault="009220F6" w:rsidP="004A7C4F">
            <w:pPr>
              <w:pStyle w:val="ListParagraph"/>
              <w:numPr>
                <w:ilvl w:val="0"/>
                <w:numId w:val="16"/>
              </w:numPr>
            </w:pPr>
            <w:r>
              <w:t>Transition SEL and social responsibility skills from the class level to a school wide level</w:t>
            </w:r>
            <w:r w:rsidR="004A7C4F">
              <w:t>.</w:t>
            </w:r>
          </w:p>
          <w:p w14:paraId="434BAAC6" w14:textId="77777777" w:rsidR="004A7C4F" w:rsidRDefault="004A7C4F" w:rsidP="004A7C4F"/>
          <w:p w14:paraId="24DADF9A" w14:textId="7BC0E89D" w:rsidR="004A7C4F" w:rsidRDefault="004A7C4F" w:rsidP="004A7C4F">
            <w:r>
              <w:rPr>
                <w:u w:val="single"/>
              </w:rPr>
              <w:t>Providing Staff Development and Collaboration</w:t>
            </w:r>
          </w:p>
          <w:p w14:paraId="32A8CECA" w14:textId="0CB08FF8" w:rsidR="004A7C4F" w:rsidRDefault="004A7C4F" w:rsidP="004A7C4F">
            <w:pPr>
              <w:pStyle w:val="ListParagraph"/>
              <w:numPr>
                <w:ilvl w:val="0"/>
                <w:numId w:val="17"/>
              </w:numPr>
            </w:pPr>
            <w:r>
              <w:t xml:space="preserve">The EF staffing, coupled with the integration of technology, will </w:t>
            </w:r>
            <w:r w:rsidR="009A49A2">
              <w:t xml:space="preserve">work to ensure students are connected to their classrooms through diverse learning opportunities.  This includes “buddy work”, with older and </w:t>
            </w:r>
            <w:r w:rsidR="009A49A2">
              <w:lastRenderedPageBreak/>
              <w:t>younger students working collaboratively on inquiry projects.</w:t>
            </w:r>
          </w:p>
          <w:p w14:paraId="6C8FD955" w14:textId="77777777" w:rsidR="009A49A2" w:rsidRDefault="009A49A2" w:rsidP="004A7C4F">
            <w:pPr>
              <w:pStyle w:val="ListParagraph"/>
              <w:numPr>
                <w:ilvl w:val="0"/>
                <w:numId w:val="17"/>
              </w:numPr>
            </w:pPr>
            <w:r>
              <w:t>Administration will provide collaboration time for teachers by having school-wide assemblies with a social responsibility focus.</w:t>
            </w:r>
          </w:p>
          <w:p w14:paraId="1CD77ECB" w14:textId="1227E60D" w:rsidR="009A49A2" w:rsidRDefault="009A49A2" w:rsidP="004A7C4F">
            <w:pPr>
              <w:pStyle w:val="ListParagraph"/>
              <w:numPr>
                <w:ilvl w:val="0"/>
                <w:numId w:val="17"/>
              </w:numPr>
            </w:pPr>
            <w:r>
              <w:t>Staff meetings will have a section that allows the staff to investigate Social Responsibility and the revised curriculum.</w:t>
            </w:r>
          </w:p>
          <w:p w14:paraId="1FB12BF5" w14:textId="77777777" w:rsidR="009A49A2" w:rsidRDefault="009A49A2" w:rsidP="009A49A2"/>
          <w:p w14:paraId="216B5071" w14:textId="2CF9BC6B" w:rsidR="009A49A2" w:rsidRDefault="009A49A2" w:rsidP="009A49A2">
            <w:pPr>
              <w:rPr>
                <w:b w:val="0"/>
              </w:rPr>
            </w:pPr>
            <w:r>
              <w:rPr>
                <w:u w:val="single"/>
              </w:rPr>
              <w:t>Parent Involvement</w:t>
            </w:r>
          </w:p>
          <w:p w14:paraId="03BE25A6" w14:textId="77777777" w:rsidR="009A49A2" w:rsidRDefault="009A49A2" w:rsidP="009A49A2">
            <w:pPr>
              <w:pStyle w:val="ListParagraph"/>
              <w:numPr>
                <w:ilvl w:val="0"/>
                <w:numId w:val="18"/>
              </w:numPr>
            </w:pPr>
            <w:r>
              <w:t>Parent communication will continue through email, the school website, and direct face-to-face communication.</w:t>
            </w:r>
          </w:p>
          <w:p w14:paraId="7E4126CD" w14:textId="77777777" w:rsidR="009A49A2" w:rsidRDefault="009A49A2" w:rsidP="009A49A2">
            <w:pPr>
              <w:pStyle w:val="ListParagraph"/>
              <w:numPr>
                <w:ilvl w:val="0"/>
                <w:numId w:val="18"/>
              </w:numPr>
            </w:pPr>
            <w:r>
              <w:t>The APL is discussed and shared with the PAC.  PAC committee members will continue to give their input and have a voice in the school goals and direction.</w:t>
            </w:r>
          </w:p>
          <w:p w14:paraId="08A7CDF7" w14:textId="77777777" w:rsidR="009A49A2" w:rsidRDefault="009A49A2" w:rsidP="009A49A2"/>
          <w:p w14:paraId="3196EE33" w14:textId="063CF27F" w:rsidR="009A49A2" w:rsidRDefault="009A49A2" w:rsidP="009A49A2">
            <w:pPr>
              <w:rPr>
                <w:u w:val="single"/>
              </w:rPr>
            </w:pPr>
            <w:r>
              <w:rPr>
                <w:u w:val="single"/>
              </w:rPr>
              <w:t>Student Involvement</w:t>
            </w:r>
          </w:p>
          <w:p w14:paraId="2C389EEE" w14:textId="44B3DB66" w:rsidR="00CF6AC4" w:rsidRDefault="00CF6AC4" w:rsidP="00CF6AC4">
            <w:pPr>
              <w:pStyle w:val="ListParagraph"/>
              <w:numPr>
                <w:ilvl w:val="0"/>
                <w:numId w:val="19"/>
              </w:numPr>
            </w:pPr>
            <w:r>
              <w:t>Student feedback through class meetings with the teachers and administration.</w:t>
            </w:r>
          </w:p>
          <w:p w14:paraId="42F4BCD5" w14:textId="77777777" w:rsidR="00CF6AC4" w:rsidRDefault="00CF6AC4" w:rsidP="00CF6AC4">
            <w:pPr>
              <w:pStyle w:val="ListParagraph"/>
              <w:numPr>
                <w:ilvl w:val="0"/>
                <w:numId w:val="19"/>
              </w:numPr>
            </w:pPr>
            <w:r>
              <w:t>Student leadership group will continue to empower the student body.</w:t>
            </w:r>
          </w:p>
          <w:p w14:paraId="41FD1CFB" w14:textId="1C1EE4F9" w:rsidR="00CF6AC4" w:rsidRDefault="009220F6" w:rsidP="00CF6AC4">
            <w:pPr>
              <w:pStyle w:val="ListParagraph"/>
              <w:numPr>
                <w:ilvl w:val="0"/>
                <w:numId w:val="19"/>
              </w:numPr>
            </w:pPr>
            <w:r>
              <w:t>Students to share personal stories over the announcements and at assemblies</w:t>
            </w:r>
            <w:r w:rsidR="00CF6AC4">
              <w:t>.</w:t>
            </w:r>
          </w:p>
          <w:p w14:paraId="20110E29" w14:textId="77777777" w:rsidR="00CF6AC4" w:rsidRDefault="00CF6AC4" w:rsidP="00CF6AC4"/>
          <w:p w14:paraId="46CD02C9" w14:textId="77777777" w:rsidR="00CF6AC4" w:rsidRDefault="00CF6AC4" w:rsidP="00CF6AC4">
            <w:pPr>
              <w:rPr>
                <w:u w:val="single"/>
              </w:rPr>
            </w:pPr>
            <w:r>
              <w:rPr>
                <w:u w:val="single"/>
              </w:rPr>
              <w:t>Monitoring Progress</w:t>
            </w:r>
          </w:p>
          <w:p w14:paraId="41F0C19F" w14:textId="77777777" w:rsidR="00CF6AC4" w:rsidRDefault="00CF6AC4" w:rsidP="00CF6AC4">
            <w:pPr>
              <w:pStyle w:val="ListParagraph"/>
              <w:numPr>
                <w:ilvl w:val="0"/>
                <w:numId w:val="20"/>
              </w:numPr>
            </w:pPr>
            <w:r>
              <w:t>Administration to check in with all partner groups (staff, students, parents) as the year progresses.</w:t>
            </w:r>
          </w:p>
          <w:p w14:paraId="54D614A6" w14:textId="7FAC1CBA" w:rsidR="00CF6AC4" w:rsidRDefault="00CF6AC4" w:rsidP="00CF6AC4">
            <w:pPr>
              <w:pStyle w:val="ListParagraph"/>
              <w:numPr>
                <w:ilvl w:val="0"/>
                <w:numId w:val="20"/>
              </w:numPr>
            </w:pPr>
            <w:r>
              <w:t>Teacher observations will be pivotal.</w:t>
            </w:r>
          </w:p>
          <w:p w14:paraId="27AF896F" w14:textId="08D7154B" w:rsidR="00CF6AC4" w:rsidRPr="00CF6AC4" w:rsidRDefault="00CF6AC4" w:rsidP="00CF6AC4">
            <w:pPr>
              <w:pStyle w:val="ListParagraph"/>
              <w:numPr>
                <w:ilvl w:val="0"/>
                <w:numId w:val="20"/>
              </w:numPr>
            </w:pPr>
            <w:r>
              <w:t>Class reviews will also provide valuable insight.</w:t>
            </w:r>
          </w:p>
          <w:p w14:paraId="2C64BBFA" w14:textId="5D949BD7" w:rsidR="004A7C4F" w:rsidRPr="004A7C4F" w:rsidRDefault="004A7C4F" w:rsidP="004A7C4F">
            <w:pPr>
              <w:rPr>
                <w:u w:val="single"/>
              </w:rPr>
            </w:pPr>
          </w:p>
        </w:tc>
      </w:tr>
      <w:tr w:rsidR="00E3364B" w14:paraId="2C64BBFE" w14:textId="77777777" w:rsidTr="00D71E79">
        <w:tc>
          <w:tcPr>
            <w:tcW w:w="2718" w:type="dxa"/>
          </w:tcPr>
          <w:p w14:paraId="2C64BBFC" w14:textId="14383D1F" w:rsidR="00E3364B" w:rsidRPr="00481FEF" w:rsidRDefault="001D56DF" w:rsidP="009147A6">
            <w:pPr>
              <w:rPr>
                <w:sz w:val="28"/>
                <w:szCs w:val="28"/>
              </w:rPr>
            </w:pPr>
            <w:r w:rsidRPr="00E3364B">
              <w:rPr>
                <w:sz w:val="22"/>
                <w:szCs w:val="28"/>
              </w:rPr>
              <w:lastRenderedPageBreak/>
              <w:t>Backup</w:t>
            </w:r>
            <w:r w:rsidR="00E3364B" w:rsidRPr="00E3364B">
              <w:rPr>
                <w:sz w:val="22"/>
                <w:szCs w:val="28"/>
              </w:rPr>
              <w:t xml:space="preserve"> Documentation</w:t>
            </w:r>
          </w:p>
        </w:tc>
        <w:tc>
          <w:tcPr>
            <w:tcW w:w="8298" w:type="dxa"/>
          </w:tcPr>
          <w:p w14:paraId="2C64BBFD" w14:textId="3C930C9D" w:rsidR="004056D2" w:rsidRPr="00AB26B3" w:rsidRDefault="00CF6AC4" w:rsidP="00CF6AC4">
            <w:pPr>
              <w:pStyle w:val="ListParagraph"/>
              <w:numPr>
                <w:ilvl w:val="0"/>
                <w:numId w:val="21"/>
              </w:numPr>
            </w:pPr>
            <w:r>
              <w:t>Minutes from Class reviews, Staff meetings, PAC meetings.</w:t>
            </w:r>
          </w:p>
        </w:tc>
      </w:tr>
    </w:tbl>
    <w:p w14:paraId="2C64BBFF" w14:textId="77777777" w:rsidR="00090AC0" w:rsidRDefault="00090AC0" w:rsidP="00090AC0"/>
    <w:p w14:paraId="2C64BC00" w14:textId="77777777" w:rsidR="00F53225" w:rsidRDefault="00F53225">
      <w:r>
        <w:br w:type="page"/>
      </w:r>
    </w:p>
    <w:p w14:paraId="2C64BC01" w14:textId="77777777" w:rsidR="009147A6" w:rsidRDefault="009147A6"/>
    <w:tbl>
      <w:tblPr>
        <w:tblStyle w:val="LightGrid-Accent1"/>
        <w:tblW w:w="0" w:type="auto"/>
        <w:tblLayout w:type="fixed"/>
        <w:tblLook w:val="0620" w:firstRow="1" w:lastRow="0" w:firstColumn="0" w:lastColumn="0" w:noHBand="1" w:noVBand="1"/>
      </w:tblPr>
      <w:tblGrid>
        <w:gridCol w:w="2718"/>
        <w:gridCol w:w="8298"/>
      </w:tblGrid>
      <w:tr w:rsidR="00E3364B" w14:paraId="2C64BC09" w14:textId="77777777" w:rsidTr="00D71E79">
        <w:trPr>
          <w:cnfStyle w:val="100000000000" w:firstRow="1" w:lastRow="0" w:firstColumn="0" w:lastColumn="0" w:oddVBand="0" w:evenVBand="0" w:oddHBand="0" w:evenHBand="0" w:firstRowFirstColumn="0" w:firstRowLastColumn="0" w:lastRowFirstColumn="0" w:lastRowLastColumn="0"/>
        </w:trPr>
        <w:tc>
          <w:tcPr>
            <w:tcW w:w="2718" w:type="dxa"/>
          </w:tcPr>
          <w:p w14:paraId="2C64BC02" w14:textId="77777777" w:rsidR="00E3364B" w:rsidRPr="00D25D8F" w:rsidRDefault="00E3364B" w:rsidP="009147A6">
            <w:pPr>
              <w:rPr>
                <w:sz w:val="20"/>
              </w:rPr>
            </w:pPr>
            <w:r w:rsidRPr="00D25D8F">
              <w:rPr>
                <w:sz w:val="22"/>
                <w:szCs w:val="28"/>
              </w:rPr>
              <w:t>Documentation of learning</w:t>
            </w:r>
          </w:p>
          <w:p w14:paraId="2C64BC03" w14:textId="77777777" w:rsidR="00E3364B" w:rsidRPr="00D71E79" w:rsidRDefault="00E3364B" w:rsidP="00E3364B">
            <w:pPr>
              <w:rPr>
                <w:b w:val="0"/>
                <w:sz w:val="22"/>
                <w:szCs w:val="20"/>
              </w:rPr>
            </w:pPr>
            <w:r w:rsidRPr="00D71E79">
              <w:rPr>
                <w:b w:val="0"/>
                <w:sz w:val="22"/>
                <w:szCs w:val="20"/>
              </w:rPr>
              <w:t>Key evidence of change</w:t>
            </w:r>
          </w:p>
          <w:p w14:paraId="2C64BC04" w14:textId="77777777" w:rsidR="00E3364B" w:rsidRPr="00D71E79" w:rsidRDefault="00E3364B" w:rsidP="00E3364B">
            <w:pPr>
              <w:pStyle w:val="ListParagraph"/>
              <w:numPr>
                <w:ilvl w:val="0"/>
                <w:numId w:val="7"/>
              </w:numPr>
              <w:ind w:left="180" w:hanging="180"/>
              <w:rPr>
                <w:b w:val="0"/>
                <w:sz w:val="22"/>
                <w:szCs w:val="20"/>
              </w:rPr>
            </w:pPr>
            <w:r w:rsidRPr="00D71E79">
              <w:rPr>
                <w:b w:val="0"/>
                <w:sz w:val="22"/>
                <w:szCs w:val="20"/>
              </w:rPr>
              <w:t xml:space="preserve">How did your actions make a difference? </w:t>
            </w:r>
          </w:p>
          <w:p w14:paraId="2C64BC05" w14:textId="77777777" w:rsidR="00E3364B" w:rsidRPr="00D71E79" w:rsidRDefault="00E3364B" w:rsidP="00E3364B">
            <w:pPr>
              <w:pStyle w:val="ListParagraph"/>
              <w:numPr>
                <w:ilvl w:val="0"/>
                <w:numId w:val="7"/>
              </w:numPr>
              <w:ind w:left="180" w:hanging="180"/>
              <w:rPr>
                <w:b w:val="0"/>
                <w:sz w:val="22"/>
                <w:szCs w:val="20"/>
              </w:rPr>
            </w:pPr>
            <w:r w:rsidRPr="00D71E79">
              <w:rPr>
                <w:b w:val="0"/>
                <w:sz w:val="22"/>
                <w:szCs w:val="20"/>
              </w:rPr>
              <w:t xml:space="preserve">Choose 1-3 pieces of evidence to demonstrate the impact your actions have had on student learning to meet your goal. </w:t>
            </w:r>
          </w:p>
          <w:p w14:paraId="2C64BC06" w14:textId="77777777" w:rsidR="00E3364B" w:rsidRPr="00D71E79" w:rsidRDefault="00E3364B" w:rsidP="00E3364B">
            <w:pPr>
              <w:pStyle w:val="ListParagraph"/>
              <w:numPr>
                <w:ilvl w:val="0"/>
                <w:numId w:val="7"/>
              </w:numPr>
              <w:ind w:left="180" w:hanging="180"/>
              <w:rPr>
                <w:b w:val="0"/>
                <w:sz w:val="22"/>
                <w:szCs w:val="20"/>
              </w:rPr>
            </w:pPr>
            <w:r w:rsidRPr="00D71E79">
              <w:rPr>
                <w:b w:val="0"/>
                <w:sz w:val="22"/>
                <w:szCs w:val="20"/>
              </w:rPr>
              <w:t>Documentation could include video, survey results, performance standard data, anecdotal evidence, work samples, etc.</w:t>
            </w:r>
          </w:p>
          <w:p w14:paraId="2C64BC07" w14:textId="77777777" w:rsidR="00E3364B" w:rsidRDefault="00E3364B" w:rsidP="00B04B5F"/>
        </w:tc>
        <w:tc>
          <w:tcPr>
            <w:tcW w:w="8298" w:type="dxa"/>
          </w:tcPr>
          <w:p w14:paraId="0AED2790" w14:textId="77777777" w:rsidR="00E3364B" w:rsidRDefault="00E3364B" w:rsidP="0071343B">
            <w:pPr>
              <w:rPr>
                <w:b w:val="0"/>
              </w:rPr>
            </w:pPr>
          </w:p>
          <w:p w14:paraId="4FA34701" w14:textId="77777777" w:rsidR="006252CB" w:rsidRDefault="006252CB" w:rsidP="0071343B">
            <w:r>
              <w:rPr>
                <w:u w:val="single"/>
              </w:rPr>
              <w:t>How did our actions make a difference:</w:t>
            </w:r>
          </w:p>
          <w:p w14:paraId="57C45C5C" w14:textId="564ADA66" w:rsidR="006252CB" w:rsidRDefault="006A40D7" w:rsidP="006252CB">
            <w:pPr>
              <w:pStyle w:val="ListParagraph"/>
              <w:numPr>
                <w:ilvl w:val="0"/>
                <w:numId w:val="21"/>
              </w:numPr>
            </w:pPr>
            <w:r>
              <w:t>Staff, students and parents give continuous positive feedback on the caring atmosphere at Aspenwood</w:t>
            </w:r>
            <w:r w:rsidR="006252CB">
              <w:t>.</w:t>
            </w:r>
            <w:r>
              <w:t xml:space="preserve">  Very rare moments of difficult student behavior.  Great sense of belonging and togetherness.</w:t>
            </w:r>
          </w:p>
          <w:p w14:paraId="0789699C" w14:textId="77777777" w:rsidR="006252CB" w:rsidRDefault="006252CB" w:rsidP="006252CB"/>
          <w:p w14:paraId="082F05BA" w14:textId="77777777" w:rsidR="006252CB" w:rsidRDefault="006252CB" w:rsidP="006252CB">
            <w:r>
              <w:rPr>
                <w:u w:val="single"/>
              </w:rPr>
              <w:t>Evidence of impact</w:t>
            </w:r>
          </w:p>
          <w:p w14:paraId="1687AF32" w14:textId="77777777" w:rsidR="006252CB" w:rsidRDefault="00317F6D" w:rsidP="006252CB">
            <w:pPr>
              <w:pStyle w:val="ListParagraph"/>
              <w:numPr>
                <w:ilvl w:val="0"/>
                <w:numId w:val="21"/>
              </w:numPr>
            </w:pPr>
            <w:r>
              <w:t>Students working collaboratively</w:t>
            </w:r>
            <w:r w:rsidR="00313E59">
              <w:t xml:space="preserve"> in buddy classes.</w:t>
            </w:r>
          </w:p>
          <w:p w14:paraId="6084E1D7" w14:textId="77777777" w:rsidR="00313E59" w:rsidRDefault="00313E59" w:rsidP="006252CB">
            <w:pPr>
              <w:pStyle w:val="ListParagraph"/>
              <w:numPr>
                <w:ilvl w:val="0"/>
                <w:numId w:val="21"/>
              </w:numPr>
            </w:pPr>
            <w:r>
              <w:t>Aspenwood All-Star awards at recognition assemblies has fostered a high level of school pride.</w:t>
            </w:r>
          </w:p>
          <w:p w14:paraId="5CF228D9" w14:textId="77777777" w:rsidR="00313E59" w:rsidRDefault="00313E59" w:rsidP="006252CB">
            <w:pPr>
              <w:pStyle w:val="ListParagraph"/>
              <w:numPr>
                <w:ilvl w:val="0"/>
                <w:numId w:val="21"/>
              </w:numPr>
            </w:pPr>
            <w:r>
              <w:t>“Safe and Sound” award is given weekly to the class that exemplifies safe and community-building behaviours.  This award publicly recognizes positive social behavior.</w:t>
            </w:r>
          </w:p>
          <w:p w14:paraId="74ECA96E" w14:textId="77777777" w:rsidR="00313E59" w:rsidRDefault="00313E59" w:rsidP="00313E59"/>
          <w:p w14:paraId="70C17148" w14:textId="77777777" w:rsidR="00313E59" w:rsidRDefault="00313E59" w:rsidP="00313E59">
            <w:r>
              <w:rPr>
                <w:u w:val="single"/>
              </w:rPr>
              <w:t>Documentation</w:t>
            </w:r>
          </w:p>
          <w:p w14:paraId="03D70AEA" w14:textId="7BBDFBD5" w:rsidR="00313E59" w:rsidRDefault="00313E59" w:rsidP="00313E59">
            <w:pPr>
              <w:pStyle w:val="ListParagraph"/>
              <w:numPr>
                <w:ilvl w:val="0"/>
                <w:numId w:val="22"/>
              </w:numPr>
            </w:pPr>
            <w:r>
              <w:t>The best data has been, and continues to be, teacher feedback</w:t>
            </w:r>
            <w:r w:rsidR="006A40D7">
              <w:t xml:space="preserve"> that is featured in Weekly Briefs</w:t>
            </w:r>
            <w:r>
              <w:t xml:space="preserve">.  The administration documented the qualitative feedback of teachers in a word document.  This data was used to drive a staff discussion on a school-based PD day on where our school can “go and grow”.  The result was to </w:t>
            </w:r>
            <w:r w:rsidR="006A40D7">
              <w:t>look at what it means to “be Aspenwood” and keep in mind the Core Competency of Social Responsibility</w:t>
            </w:r>
            <w:r>
              <w:t>.</w:t>
            </w:r>
          </w:p>
          <w:p w14:paraId="6BCA7192" w14:textId="77777777" w:rsidR="00313E59" w:rsidRDefault="00313E59" w:rsidP="00313E59">
            <w:pPr>
              <w:pStyle w:val="ListParagraph"/>
              <w:numPr>
                <w:ilvl w:val="0"/>
                <w:numId w:val="22"/>
              </w:numPr>
            </w:pPr>
            <w:r>
              <w:t>Parent feedback through teachers and the administration.</w:t>
            </w:r>
          </w:p>
          <w:p w14:paraId="08A1C80E" w14:textId="77777777" w:rsidR="00313E59" w:rsidRDefault="00313E59" w:rsidP="00313E59">
            <w:pPr>
              <w:pStyle w:val="ListParagraph"/>
              <w:numPr>
                <w:ilvl w:val="0"/>
                <w:numId w:val="22"/>
              </w:numPr>
            </w:pPr>
            <w:r>
              <w:t>Class reviews.</w:t>
            </w:r>
          </w:p>
          <w:p w14:paraId="21100D33" w14:textId="3DC45370" w:rsidR="009B4309" w:rsidRDefault="009B4309" w:rsidP="00313E59">
            <w:pPr>
              <w:pStyle w:val="ListParagraph"/>
              <w:numPr>
                <w:ilvl w:val="0"/>
                <w:numId w:val="22"/>
              </w:numPr>
            </w:pPr>
            <w:r>
              <w:t>Record number of office referrals and analyze trends.</w:t>
            </w:r>
          </w:p>
          <w:p w14:paraId="2C64BC08" w14:textId="124A608C" w:rsidR="00313E59" w:rsidRPr="00313E59" w:rsidRDefault="00313E59" w:rsidP="00313E59">
            <w:pPr>
              <w:pStyle w:val="ListParagraph"/>
              <w:numPr>
                <w:ilvl w:val="0"/>
                <w:numId w:val="22"/>
              </w:numPr>
            </w:pPr>
            <w:r>
              <w:t>Analysis of social/emotional data on student report cards.</w:t>
            </w:r>
          </w:p>
        </w:tc>
      </w:tr>
      <w:tr w:rsidR="00D71E79" w14:paraId="2C64BC0C" w14:textId="77777777" w:rsidTr="00D71E79">
        <w:tc>
          <w:tcPr>
            <w:tcW w:w="2718" w:type="dxa"/>
          </w:tcPr>
          <w:p w14:paraId="2C64BC0A" w14:textId="41847A08" w:rsidR="00D71E79" w:rsidRPr="00E3364B" w:rsidRDefault="001D56DF" w:rsidP="009147A6">
            <w:pPr>
              <w:rPr>
                <w:sz w:val="22"/>
                <w:szCs w:val="22"/>
              </w:rPr>
            </w:pPr>
            <w:r w:rsidRPr="00E3364B">
              <w:rPr>
                <w:sz w:val="22"/>
                <w:szCs w:val="22"/>
              </w:rPr>
              <w:t>Backup</w:t>
            </w:r>
            <w:r w:rsidR="00D71E79" w:rsidRPr="00E3364B">
              <w:rPr>
                <w:sz w:val="22"/>
                <w:szCs w:val="22"/>
              </w:rPr>
              <w:t xml:space="preserve"> Documentation</w:t>
            </w:r>
          </w:p>
        </w:tc>
        <w:tc>
          <w:tcPr>
            <w:tcW w:w="8298" w:type="dxa"/>
          </w:tcPr>
          <w:p w14:paraId="2C64BC0B" w14:textId="7313BB87" w:rsidR="00F1484D" w:rsidRPr="00AB26B3" w:rsidRDefault="00F1484D" w:rsidP="00A92EDC">
            <w:pPr>
              <w:pStyle w:val="ListParagraph"/>
            </w:pPr>
          </w:p>
        </w:tc>
      </w:tr>
    </w:tbl>
    <w:p w14:paraId="2C64BC0D" w14:textId="77777777" w:rsidR="009147A6" w:rsidRDefault="009147A6"/>
    <w:p w14:paraId="5C083A1D" w14:textId="61262B3D" w:rsidR="008A03DF" w:rsidRDefault="008A03DF"/>
    <w:tbl>
      <w:tblPr>
        <w:tblStyle w:val="LightGrid-Accent1"/>
        <w:tblW w:w="0" w:type="auto"/>
        <w:tblLook w:val="0620" w:firstRow="1" w:lastRow="0" w:firstColumn="0" w:lastColumn="0" w:noHBand="1" w:noVBand="1"/>
      </w:tblPr>
      <w:tblGrid>
        <w:gridCol w:w="2718"/>
        <w:gridCol w:w="8298"/>
      </w:tblGrid>
      <w:tr w:rsidR="008A03DF" w14:paraId="0F757602" w14:textId="77777777" w:rsidTr="00914819">
        <w:trPr>
          <w:cnfStyle w:val="100000000000" w:firstRow="1" w:lastRow="0" w:firstColumn="0" w:lastColumn="0" w:oddVBand="0" w:evenVBand="0" w:oddHBand="0" w:evenHBand="0" w:firstRowFirstColumn="0" w:firstRowLastColumn="0" w:lastRowFirstColumn="0" w:lastRowLastColumn="0"/>
        </w:trPr>
        <w:tc>
          <w:tcPr>
            <w:tcW w:w="2718" w:type="dxa"/>
            <w:tcBorders>
              <w:top w:val="none" w:sz="0" w:space="0" w:color="auto"/>
              <w:left w:val="none" w:sz="0" w:space="0" w:color="auto"/>
              <w:bottom w:val="none" w:sz="0" w:space="0" w:color="auto"/>
              <w:right w:val="none" w:sz="0" w:space="0" w:color="auto"/>
            </w:tcBorders>
          </w:tcPr>
          <w:p w14:paraId="647ECA98" w14:textId="24E700F1" w:rsidR="008A03DF" w:rsidRPr="00D25D8F" w:rsidRDefault="008A03DF" w:rsidP="00914819">
            <w:pPr>
              <w:rPr>
                <w:b w:val="0"/>
                <w:sz w:val="22"/>
                <w:szCs w:val="28"/>
              </w:rPr>
            </w:pPr>
            <w:r>
              <w:rPr>
                <w:sz w:val="22"/>
                <w:szCs w:val="28"/>
              </w:rPr>
              <w:t>School Community Engagement Process</w:t>
            </w:r>
          </w:p>
          <w:p w14:paraId="6F2F0501" w14:textId="41D4E00D" w:rsidR="008A03DF" w:rsidRPr="00D71E79" w:rsidRDefault="008A03DF" w:rsidP="00914819">
            <w:pPr>
              <w:pStyle w:val="ListParagraph"/>
              <w:numPr>
                <w:ilvl w:val="0"/>
                <w:numId w:val="8"/>
              </w:numPr>
              <w:ind w:left="180" w:hanging="180"/>
              <w:rPr>
                <w:b w:val="0"/>
                <w:sz w:val="22"/>
                <w:szCs w:val="20"/>
              </w:rPr>
            </w:pPr>
            <w:r>
              <w:rPr>
                <w:b w:val="0"/>
                <w:sz w:val="22"/>
                <w:szCs w:val="20"/>
              </w:rPr>
              <w:t>How did you engage parents, teachers, students &amp; support staff in developing your APL</w:t>
            </w:r>
            <w:r w:rsidRPr="00D71E79">
              <w:rPr>
                <w:b w:val="0"/>
                <w:sz w:val="22"/>
                <w:szCs w:val="20"/>
              </w:rPr>
              <w:t>?</w:t>
            </w:r>
          </w:p>
          <w:p w14:paraId="5C1974DE" w14:textId="25417B46" w:rsidR="008A03DF" w:rsidRPr="00266950" w:rsidRDefault="008A03DF" w:rsidP="00266950">
            <w:pPr>
              <w:pStyle w:val="ListParagraph"/>
              <w:numPr>
                <w:ilvl w:val="0"/>
                <w:numId w:val="8"/>
              </w:numPr>
              <w:ind w:left="180" w:hanging="180"/>
              <w:rPr>
                <w:b w:val="0"/>
                <w:sz w:val="22"/>
                <w:szCs w:val="20"/>
              </w:rPr>
            </w:pPr>
            <w:r>
              <w:rPr>
                <w:b w:val="0"/>
                <w:sz w:val="22"/>
                <w:szCs w:val="20"/>
              </w:rPr>
              <w:t>How did you share your APL goals with parents, teachers, students &amp; support staff</w:t>
            </w:r>
            <w:r w:rsidRPr="00D71E79">
              <w:rPr>
                <w:b w:val="0"/>
                <w:sz w:val="22"/>
                <w:szCs w:val="20"/>
              </w:rPr>
              <w:t>?</w:t>
            </w:r>
          </w:p>
          <w:p w14:paraId="7DFC0359" w14:textId="545847B0" w:rsidR="008A03DF" w:rsidRPr="008A03DF" w:rsidRDefault="008A03DF" w:rsidP="008A03DF">
            <w:pPr>
              <w:pStyle w:val="ListParagraph"/>
              <w:ind w:left="180"/>
              <w:rPr>
                <w:b w:val="0"/>
              </w:rPr>
            </w:pPr>
          </w:p>
        </w:tc>
        <w:tc>
          <w:tcPr>
            <w:tcW w:w="8298" w:type="dxa"/>
            <w:tcBorders>
              <w:top w:val="none" w:sz="0" w:space="0" w:color="auto"/>
              <w:left w:val="none" w:sz="0" w:space="0" w:color="auto"/>
              <w:bottom w:val="none" w:sz="0" w:space="0" w:color="auto"/>
              <w:right w:val="none" w:sz="0" w:space="0" w:color="auto"/>
            </w:tcBorders>
          </w:tcPr>
          <w:p w14:paraId="0052B325" w14:textId="77777777" w:rsidR="008A03DF" w:rsidRDefault="000B0937" w:rsidP="00313E59">
            <w:pPr>
              <w:pStyle w:val="ListParagraph"/>
              <w:numPr>
                <w:ilvl w:val="0"/>
                <w:numId w:val="22"/>
              </w:numPr>
              <w:rPr>
                <w:sz w:val="22"/>
              </w:rPr>
            </w:pPr>
            <w:r>
              <w:rPr>
                <w:sz w:val="22"/>
              </w:rPr>
              <w:t>Teachers and support staff were engaged in the development of the APL at both staff meetings and during a portion of a school-based PD day.  Collaboration time was also provided by the administration through the use of school-wide assemblies.</w:t>
            </w:r>
          </w:p>
          <w:p w14:paraId="6DF78347" w14:textId="245B541F" w:rsidR="000B0937" w:rsidRDefault="006A40D7" w:rsidP="00313E59">
            <w:pPr>
              <w:pStyle w:val="ListParagraph"/>
              <w:numPr>
                <w:ilvl w:val="0"/>
                <w:numId w:val="22"/>
              </w:numPr>
              <w:rPr>
                <w:sz w:val="22"/>
              </w:rPr>
            </w:pPr>
            <w:r>
              <w:rPr>
                <w:sz w:val="22"/>
              </w:rPr>
              <w:t>Administration shared the staff-developed APL with p</w:t>
            </w:r>
            <w:r w:rsidR="000B0937">
              <w:rPr>
                <w:sz w:val="22"/>
              </w:rPr>
              <w:t>arents</w:t>
            </w:r>
            <w:r>
              <w:rPr>
                <w:sz w:val="22"/>
              </w:rPr>
              <w:t xml:space="preserve"> on the PAC committee</w:t>
            </w:r>
            <w:r w:rsidR="000B0937">
              <w:rPr>
                <w:sz w:val="22"/>
              </w:rPr>
              <w:t>.  A robust discussion allowed for the sharing of many ideas and goals for the school.  Parents also have had many informal discussions with the administration throughout the year regarding the ever improving culture of Aspenwood.</w:t>
            </w:r>
          </w:p>
          <w:p w14:paraId="481958EE" w14:textId="4B743659" w:rsidR="000B0937" w:rsidRPr="00313E59" w:rsidRDefault="000B0937" w:rsidP="00313E59">
            <w:pPr>
              <w:pStyle w:val="ListParagraph"/>
              <w:numPr>
                <w:ilvl w:val="0"/>
                <w:numId w:val="22"/>
              </w:numPr>
              <w:rPr>
                <w:sz w:val="22"/>
              </w:rPr>
            </w:pPr>
            <w:r>
              <w:rPr>
                <w:sz w:val="22"/>
              </w:rPr>
              <w:t>Our entire community has complete access to the APL through our school website.</w:t>
            </w:r>
          </w:p>
        </w:tc>
      </w:tr>
      <w:tr w:rsidR="008A03DF" w14:paraId="67018012" w14:textId="77777777" w:rsidTr="00914819">
        <w:tc>
          <w:tcPr>
            <w:tcW w:w="2718" w:type="dxa"/>
          </w:tcPr>
          <w:p w14:paraId="283CF282" w14:textId="7FAF31C2" w:rsidR="008A03DF" w:rsidRPr="00E3364B" w:rsidRDefault="008A03DF" w:rsidP="00914819">
            <w:r w:rsidRPr="00D71E79">
              <w:rPr>
                <w:sz w:val="22"/>
              </w:rPr>
              <w:t>Backup Documentation</w:t>
            </w:r>
          </w:p>
        </w:tc>
        <w:tc>
          <w:tcPr>
            <w:tcW w:w="8298" w:type="dxa"/>
          </w:tcPr>
          <w:p w14:paraId="45303F84" w14:textId="0CD07E8C" w:rsidR="008A03DF" w:rsidRPr="000B0937" w:rsidRDefault="000B0937" w:rsidP="000B0937">
            <w:pPr>
              <w:pStyle w:val="ListParagraph"/>
              <w:numPr>
                <w:ilvl w:val="0"/>
                <w:numId w:val="23"/>
              </w:numPr>
              <w:rPr>
                <w:sz w:val="22"/>
              </w:rPr>
            </w:pPr>
            <w:r>
              <w:rPr>
                <w:sz w:val="22"/>
              </w:rPr>
              <w:t>Collated teacher feedback;  PAC minutes;  Staff meeting minutes</w:t>
            </w:r>
          </w:p>
        </w:tc>
      </w:tr>
    </w:tbl>
    <w:p w14:paraId="1D6C5C85" w14:textId="77777777" w:rsidR="008A03DF" w:rsidRDefault="008A03DF"/>
    <w:p w14:paraId="18BC8430" w14:textId="77777777" w:rsidR="008A03DF" w:rsidRDefault="008A03DF"/>
    <w:tbl>
      <w:tblPr>
        <w:tblStyle w:val="LightGrid-Accent1"/>
        <w:tblW w:w="0" w:type="auto"/>
        <w:tblLook w:val="0620" w:firstRow="1" w:lastRow="0" w:firstColumn="0" w:lastColumn="0" w:noHBand="1" w:noVBand="1"/>
      </w:tblPr>
      <w:tblGrid>
        <w:gridCol w:w="2718"/>
        <w:gridCol w:w="8298"/>
      </w:tblGrid>
      <w:tr w:rsidR="009147A6" w14:paraId="2C64BC17" w14:textId="77777777" w:rsidTr="000D0B33">
        <w:trPr>
          <w:cnfStyle w:val="100000000000" w:firstRow="1" w:lastRow="0" w:firstColumn="0" w:lastColumn="0" w:oddVBand="0" w:evenVBand="0" w:oddHBand="0" w:evenHBand="0" w:firstRowFirstColumn="0" w:firstRowLastColumn="0" w:lastRowFirstColumn="0" w:lastRowLastColumn="0"/>
        </w:trPr>
        <w:tc>
          <w:tcPr>
            <w:tcW w:w="2718" w:type="dxa"/>
            <w:tcBorders>
              <w:top w:val="none" w:sz="0" w:space="0" w:color="auto"/>
              <w:left w:val="none" w:sz="0" w:space="0" w:color="auto"/>
              <w:bottom w:val="none" w:sz="0" w:space="0" w:color="auto"/>
              <w:right w:val="none" w:sz="0" w:space="0" w:color="auto"/>
            </w:tcBorders>
          </w:tcPr>
          <w:p w14:paraId="2C64BC0F" w14:textId="77777777" w:rsidR="009147A6" w:rsidRPr="00D25D8F" w:rsidRDefault="009147A6" w:rsidP="009147A6">
            <w:pPr>
              <w:rPr>
                <w:b w:val="0"/>
                <w:sz w:val="22"/>
                <w:szCs w:val="28"/>
              </w:rPr>
            </w:pPr>
            <w:r w:rsidRPr="00D25D8F">
              <w:rPr>
                <w:sz w:val="22"/>
                <w:szCs w:val="28"/>
              </w:rPr>
              <w:t>Reflection Highlights</w:t>
            </w:r>
          </w:p>
          <w:p w14:paraId="2C64BC10" w14:textId="77777777" w:rsidR="009147A6" w:rsidRPr="00D71E79" w:rsidRDefault="009147A6" w:rsidP="00E3364B">
            <w:pPr>
              <w:pStyle w:val="ListParagraph"/>
              <w:numPr>
                <w:ilvl w:val="0"/>
                <w:numId w:val="8"/>
              </w:numPr>
              <w:ind w:left="180" w:hanging="180"/>
              <w:rPr>
                <w:b w:val="0"/>
                <w:sz w:val="22"/>
                <w:szCs w:val="20"/>
              </w:rPr>
            </w:pPr>
            <w:r w:rsidRPr="00D71E79">
              <w:rPr>
                <w:b w:val="0"/>
                <w:sz w:val="22"/>
                <w:szCs w:val="20"/>
              </w:rPr>
              <w:t>Where are we now?</w:t>
            </w:r>
          </w:p>
          <w:p w14:paraId="2C64BC11" w14:textId="77777777" w:rsidR="009147A6" w:rsidRPr="00D71E79" w:rsidRDefault="009147A6" w:rsidP="00E3364B">
            <w:pPr>
              <w:pStyle w:val="ListParagraph"/>
              <w:numPr>
                <w:ilvl w:val="0"/>
                <w:numId w:val="8"/>
              </w:numPr>
              <w:ind w:left="180" w:hanging="180"/>
              <w:rPr>
                <w:b w:val="0"/>
                <w:sz w:val="22"/>
                <w:szCs w:val="20"/>
              </w:rPr>
            </w:pPr>
            <w:r w:rsidRPr="00D71E79">
              <w:rPr>
                <w:b w:val="0"/>
                <w:sz w:val="22"/>
                <w:szCs w:val="20"/>
              </w:rPr>
              <w:t>What are some patterns emerging?</w:t>
            </w:r>
          </w:p>
          <w:p w14:paraId="2C64BC12" w14:textId="77777777" w:rsidR="009147A6" w:rsidRPr="00D71E79" w:rsidRDefault="009147A6" w:rsidP="00E3364B">
            <w:pPr>
              <w:pStyle w:val="ListParagraph"/>
              <w:numPr>
                <w:ilvl w:val="0"/>
                <w:numId w:val="8"/>
              </w:numPr>
              <w:ind w:left="180" w:hanging="180"/>
              <w:rPr>
                <w:b w:val="0"/>
                <w:sz w:val="22"/>
                <w:szCs w:val="20"/>
              </w:rPr>
            </w:pPr>
            <w:r w:rsidRPr="00D71E79">
              <w:rPr>
                <w:b w:val="0"/>
                <w:sz w:val="22"/>
                <w:szCs w:val="20"/>
              </w:rPr>
              <w:t>What surprised you?</w:t>
            </w:r>
          </w:p>
          <w:p w14:paraId="2C64BC13" w14:textId="77777777" w:rsidR="009147A6" w:rsidRPr="00D71E79" w:rsidRDefault="009147A6" w:rsidP="00E3364B">
            <w:pPr>
              <w:pStyle w:val="ListParagraph"/>
              <w:numPr>
                <w:ilvl w:val="0"/>
                <w:numId w:val="8"/>
              </w:numPr>
              <w:ind w:left="180" w:hanging="180"/>
              <w:rPr>
                <w:b w:val="0"/>
                <w:sz w:val="22"/>
                <w:szCs w:val="20"/>
              </w:rPr>
            </w:pPr>
            <w:r w:rsidRPr="00D71E79">
              <w:rPr>
                <w:b w:val="0"/>
                <w:sz w:val="22"/>
                <w:szCs w:val="20"/>
              </w:rPr>
              <w:t>What conclusions</w:t>
            </w:r>
            <w:r w:rsidR="000C5C5C">
              <w:rPr>
                <w:b w:val="0"/>
                <w:sz w:val="22"/>
                <w:szCs w:val="20"/>
              </w:rPr>
              <w:t xml:space="preserve"> </w:t>
            </w:r>
            <w:r w:rsidRPr="00D71E79">
              <w:rPr>
                <w:b w:val="0"/>
                <w:sz w:val="22"/>
                <w:szCs w:val="20"/>
              </w:rPr>
              <w:t>/</w:t>
            </w:r>
            <w:r w:rsidR="000C5C5C">
              <w:rPr>
                <w:b w:val="0"/>
                <w:sz w:val="22"/>
                <w:szCs w:val="20"/>
              </w:rPr>
              <w:t xml:space="preserve"> </w:t>
            </w:r>
            <w:r w:rsidRPr="00D71E79">
              <w:rPr>
                <w:b w:val="0"/>
                <w:sz w:val="22"/>
                <w:szCs w:val="20"/>
              </w:rPr>
              <w:t>inferences might you draw?</w:t>
            </w:r>
          </w:p>
          <w:p w14:paraId="2C64BC14" w14:textId="77777777" w:rsidR="009147A6" w:rsidRPr="00D71E79" w:rsidRDefault="009147A6" w:rsidP="00E3364B">
            <w:pPr>
              <w:pStyle w:val="ListParagraph"/>
              <w:numPr>
                <w:ilvl w:val="0"/>
                <w:numId w:val="8"/>
              </w:numPr>
              <w:ind w:left="180" w:hanging="180"/>
              <w:rPr>
                <w:b w:val="0"/>
                <w:sz w:val="22"/>
                <w:szCs w:val="20"/>
              </w:rPr>
            </w:pPr>
            <w:r w:rsidRPr="00D71E79">
              <w:rPr>
                <w:b w:val="0"/>
                <w:sz w:val="22"/>
                <w:szCs w:val="20"/>
              </w:rPr>
              <w:t>How does this inform potential next steps?</w:t>
            </w:r>
          </w:p>
          <w:p w14:paraId="2C64BC15" w14:textId="77777777" w:rsidR="009147A6" w:rsidRDefault="009147A6" w:rsidP="00B04B5F"/>
        </w:tc>
        <w:tc>
          <w:tcPr>
            <w:tcW w:w="8298" w:type="dxa"/>
            <w:tcBorders>
              <w:top w:val="none" w:sz="0" w:space="0" w:color="auto"/>
              <w:left w:val="none" w:sz="0" w:space="0" w:color="auto"/>
              <w:bottom w:val="none" w:sz="0" w:space="0" w:color="auto"/>
              <w:right w:val="none" w:sz="0" w:space="0" w:color="auto"/>
            </w:tcBorders>
          </w:tcPr>
          <w:p w14:paraId="74F5FAFF" w14:textId="1BFD1BF8" w:rsidR="00F1484D" w:rsidRDefault="006A40D7" w:rsidP="00557B2E">
            <w:pPr>
              <w:pStyle w:val="ListParagraph"/>
              <w:numPr>
                <w:ilvl w:val="0"/>
                <w:numId w:val="23"/>
              </w:numPr>
              <w:rPr>
                <w:sz w:val="22"/>
              </w:rPr>
            </w:pPr>
            <w:r>
              <w:rPr>
                <w:sz w:val="22"/>
              </w:rPr>
              <w:t>Aspenwood has ex</w:t>
            </w:r>
            <w:r w:rsidR="00954E5B">
              <w:rPr>
                <w:sz w:val="22"/>
              </w:rPr>
              <w:t>celled at classroom SEL</w:t>
            </w:r>
            <w:r w:rsidR="00557B2E">
              <w:rPr>
                <w:sz w:val="22"/>
              </w:rPr>
              <w:t>.  Staff and students are in a very happy and safe place.  The implementation of events</w:t>
            </w:r>
            <w:r>
              <w:rPr>
                <w:sz w:val="22"/>
              </w:rPr>
              <w:t xml:space="preserve"> that build culture (Assemblies</w:t>
            </w:r>
            <w:r w:rsidR="00557B2E">
              <w:rPr>
                <w:sz w:val="22"/>
              </w:rPr>
              <w:t>, Aspenwood All-Stars, Safe and Sound award, etc.) along with the active and deliberate actions of the teaching and support staff and administration to work as one collegial unit has made a massive, and positive, impact on the “feel” of the school.</w:t>
            </w:r>
          </w:p>
          <w:p w14:paraId="51F5926C" w14:textId="6FB1CD44" w:rsidR="00557B2E" w:rsidRDefault="00557B2E" w:rsidP="00557B2E">
            <w:pPr>
              <w:pStyle w:val="ListParagraph"/>
              <w:numPr>
                <w:ilvl w:val="0"/>
                <w:numId w:val="23"/>
              </w:numPr>
              <w:rPr>
                <w:sz w:val="22"/>
              </w:rPr>
            </w:pPr>
            <w:r>
              <w:rPr>
                <w:sz w:val="22"/>
              </w:rPr>
              <w:t xml:space="preserve">We are seeing that the Aspenwood community is feeling safe and </w:t>
            </w:r>
            <w:r w:rsidR="00727AD1">
              <w:rPr>
                <w:sz w:val="22"/>
              </w:rPr>
              <w:t>strong enough to take the next step forward.  This step in</w:t>
            </w:r>
            <w:r w:rsidR="00954E5B">
              <w:rPr>
                <w:sz w:val="22"/>
              </w:rPr>
              <w:t>volves looking beyond the classroom</w:t>
            </w:r>
            <w:r w:rsidR="00727AD1">
              <w:rPr>
                <w:sz w:val="22"/>
              </w:rPr>
              <w:t xml:space="preserve"> and focusing on how </w:t>
            </w:r>
            <w:r w:rsidR="00954E5B">
              <w:rPr>
                <w:sz w:val="22"/>
              </w:rPr>
              <w:t>we impact others outside of the classroom</w:t>
            </w:r>
            <w:r w:rsidR="00727AD1">
              <w:rPr>
                <w:sz w:val="22"/>
              </w:rPr>
              <w:t>.</w:t>
            </w:r>
          </w:p>
          <w:p w14:paraId="00892827" w14:textId="125429AF" w:rsidR="00727AD1" w:rsidRDefault="00727AD1" w:rsidP="00557B2E">
            <w:pPr>
              <w:pStyle w:val="ListParagraph"/>
              <w:numPr>
                <w:ilvl w:val="0"/>
                <w:numId w:val="23"/>
              </w:numPr>
              <w:rPr>
                <w:sz w:val="22"/>
              </w:rPr>
            </w:pPr>
            <w:r>
              <w:rPr>
                <w:sz w:val="22"/>
              </w:rPr>
              <w:t>One conclusion is obvious; higher learning (whether it is in a classroom or an entire school) cannot happen until there is a true sense of safety and belonging.</w:t>
            </w:r>
          </w:p>
          <w:p w14:paraId="2C64BC16" w14:textId="28D61C0A" w:rsidR="00727AD1" w:rsidRPr="00557B2E" w:rsidRDefault="00727AD1" w:rsidP="00557B2E">
            <w:pPr>
              <w:pStyle w:val="ListParagraph"/>
              <w:numPr>
                <w:ilvl w:val="0"/>
                <w:numId w:val="23"/>
              </w:numPr>
              <w:rPr>
                <w:sz w:val="22"/>
              </w:rPr>
            </w:pPr>
            <w:r>
              <w:rPr>
                <w:sz w:val="22"/>
              </w:rPr>
              <w:t>The potential next steps will build upon the premise of safety for all.</w:t>
            </w:r>
          </w:p>
        </w:tc>
      </w:tr>
      <w:tr w:rsidR="00E3364B" w14:paraId="2C64BC1A" w14:textId="77777777" w:rsidTr="00D71E79">
        <w:tc>
          <w:tcPr>
            <w:tcW w:w="2718" w:type="dxa"/>
          </w:tcPr>
          <w:p w14:paraId="2C64BC18" w14:textId="2DF36FBA" w:rsidR="00E3364B" w:rsidRPr="00E3364B" w:rsidRDefault="001D56DF" w:rsidP="00E3364B">
            <w:r w:rsidRPr="00D71E79">
              <w:rPr>
                <w:sz w:val="22"/>
              </w:rPr>
              <w:t>Backup</w:t>
            </w:r>
            <w:r w:rsidR="00E3364B" w:rsidRPr="00D71E79">
              <w:rPr>
                <w:sz w:val="22"/>
              </w:rPr>
              <w:t xml:space="preserve"> Documentation</w:t>
            </w:r>
          </w:p>
        </w:tc>
        <w:tc>
          <w:tcPr>
            <w:tcW w:w="8298" w:type="dxa"/>
          </w:tcPr>
          <w:p w14:paraId="2C64BC19" w14:textId="41CFD8B8" w:rsidR="001D56DF" w:rsidRPr="00F53225" w:rsidRDefault="00727AD1" w:rsidP="00B04B5F">
            <w:pPr>
              <w:rPr>
                <w:sz w:val="22"/>
              </w:rPr>
            </w:pPr>
            <w:r>
              <w:rPr>
                <w:sz w:val="22"/>
              </w:rPr>
              <w:t>Qualitative feedback from all partner groups.</w:t>
            </w:r>
          </w:p>
        </w:tc>
      </w:tr>
    </w:tbl>
    <w:p w14:paraId="2C64BC1B" w14:textId="77777777" w:rsidR="00612657" w:rsidRDefault="00612657" w:rsidP="00AB26B3">
      <w:pPr>
        <w:rPr>
          <w:sz w:val="22"/>
          <w:szCs w:val="22"/>
        </w:rPr>
      </w:pPr>
    </w:p>
    <w:p w14:paraId="2C64BC1C" w14:textId="77777777" w:rsidR="005A61B2" w:rsidRDefault="005A61B2" w:rsidP="00AB26B3">
      <w:pPr>
        <w:rPr>
          <w:sz w:val="22"/>
          <w:szCs w:val="22"/>
        </w:rPr>
      </w:pPr>
    </w:p>
    <w:p w14:paraId="2C64BC25" w14:textId="42E27F1F" w:rsidR="005A61B2" w:rsidRDefault="005A61B2">
      <w:pPr>
        <w:rPr>
          <w:sz w:val="22"/>
          <w:szCs w:val="22"/>
        </w:rPr>
      </w:pPr>
    </w:p>
    <w:p w14:paraId="3911FC8B" w14:textId="77777777" w:rsidR="00973E21" w:rsidRDefault="00973E21" w:rsidP="00177A14">
      <w:pPr>
        <w:pStyle w:val="Title"/>
      </w:pPr>
    </w:p>
    <w:p w14:paraId="2C64BC26" w14:textId="42BBC8C5" w:rsidR="00177A14" w:rsidRDefault="00177A14" w:rsidP="00177A14">
      <w:pPr>
        <w:pStyle w:val="Title"/>
      </w:pPr>
      <w:r>
        <w:t>Signatures</w:t>
      </w:r>
    </w:p>
    <w:tbl>
      <w:tblPr>
        <w:tblStyle w:val="LightGrid-Accent1"/>
        <w:tblW w:w="0" w:type="auto"/>
        <w:tblLook w:val="0620" w:firstRow="1" w:lastRow="0" w:firstColumn="0" w:lastColumn="0" w:noHBand="1" w:noVBand="1"/>
      </w:tblPr>
      <w:tblGrid>
        <w:gridCol w:w="4428"/>
        <w:gridCol w:w="4230"/>
        <w:gridCol w:w="2358"/>
      </w:tblGrid>
      <w:tr w:rsidR="004056D2" w14:paraId="2C64BC2A" w14:textId="77777777" w:rsidTr="00964ED4">
        <w:trPr>
          <w:cnfStyle w:val="100000000000" w:firstRow="1" w:lastRow="0" w:firstColumn="0" w:lastColumn="0" w:oddVBand="0" w:evenVBand="0" w:oddHBand="0" w:evenHBand="0" w:firstRowFirstColumn="0" w:firstRowLastColumn="0" w:lastRowFirstColumn="0" w:lastRowLastColumn="0"/>
          <w:trHeight w:val="295"/>
        </w:trPr>
        <w:tc>
          <w:tcPr>
            <w:tcW w:w="4428" w:type="dxa"/>
            <w:vAlign w:val="center"/>
          </w:tcPr>
          <w:p w14:paraId="2C64BC27" w14:textId="63D9E8CF" w:rsidR="004056D2" w:rsidRDefault="004056D2" w:rsidP="0071343B">
            <w:pPr>
              <w:rPr>
                <w:b w:val="0"/>
                <w:bCs w:val="0"/>
                <w:sz w:val="22"/>
                <w:szCs w:val="22"/>
              </w:rPr>
            </w:pPr>
            <w:r w:rsidRPr="004056D2">
              <w:rPr>
                <w:bCs w:val="0"/>
                <w:sz w:val="22"/>
                <w:szCs w:val="22"/>
              </w:rPr>
              <w:t>School</w:t>
            </w:r>
            <w:r>
              <w:rPr>
                <w:bCs w:val="0"/>
                <w:sz w:val="22"/>
                <w:szCs w:val="22"/>
              </w:rPr>
              <w:t xml:space="preserve"> Name</w:t>
            </w:r>
            <w:r w:rsidRPr="004056D2">
              <w:rPr>
                <w:bCs w:val="0"/>
                <w:sz w:val="22"/>
                <w:szCs w:val="22"/>
              </w:rPr>
              <w:t>:</w:t>
            </w:r>
            <w:r w:rsidR="00964ED4">
              <w:rPr>
                <w:bCs w:val="0"/>
                <w:sz w:val="22"/>
                <w:szCs w:val="22"/>
              </w:rPr>
              <w:t xml:space="preserve"> </w:t>
            </w:r>
            <w:r w:rsidR="00F1484D">
              <w:rPr>
                <w:bCs w:val="0"/>
                <w:sz w:val="22"/>
                <w:szCs w:val="22"/>
              </w:rPr>
              <w:t xml:space="preserve"> </w:t>
            </w:r>
            <w:r w:rsidR="00A92EDC">
              <w:rPr>
                <w:bCs w:val="0"/>
                <w:sz w:val="22"/>
                <w:szCs w:val="22"/>
              </w:rPr>
              <w:t>Aspenwood</w:t>
            </w:r>
          </w:p>
        </w:tc>
        <w:tc>
          <w:tcPr>
            <w:tcW w:w="4230" w:type="dxa"/>
            <w:vAlign w:val="center"/>
          </w:tcPr>
          <w:p w14:paraId="2C64BC28" w14:textId="5C7470EC" w:rsidR="004056D2" w:rsidRPr="005A61B2" w:rsidRDefault="00122939" w:rsidP="00122939">
            <w:pPr>
              <w:rPr>
                <w:b w:val="0"/>
                <w:bCs w:val="0"/>
                <w:sz w:val="22"/>
                <w:szCs w:val="22"/>
              </w:rPr>
            </w:pPr>
            <w:r>
              <w:rPr>
                <w:sz w:val="22"/>
                <w:szCs w:val="22"/>
              </w:rPr>
              <w:t xml:space="preserve">School </w:t>
            </w:r>
            <w:r w:rsidR="004056D2" w:rsidRPr="005C3923">
              <w:rPr>
                <w:sz w:val="22"/>
                <w:szCs w:val="22"/>
              </w:rPr>
              <w:t>Goal</w:t>
            </w:r>
            <w:r>
              <w:rPr>
                <w:sz w:val="22"/>
                <w:szCs w:val="22"/>
              </w:rPr>
              <w:t xml:space="preserve">: </w:t>
            </w:r>
            <w:r w:rsidR="004056D2">
              <w:rPr>
                <w:sz w:val="22"/>
                <w:szCs w:val="22"/>
              </w:rPr>
              <w:t xml:space="preserve"> </w:t>
            </w:r>
            <w:sdt>
              <w:sdtPr>
                <w:rPr>
                  <w:sz w:val="22"/>
                  <w:szCs w:val="22"/>
                </w:rPr>
                <w:id w:val="-330065418"/>
                <w:placeholder>
                  <w:docPart w:val="C420071BF2434AE7A14C3FE3C689DE97"/>
                </w:placeholder>
                <w:dropDownList>
                  <w:listItem w:value="Choose an item."/>
                  <w:listItem w:displayText="Literacy" w:value="Literacy"/>
                  <w:listItem w:displayText="Numeracy" w:value="Numeracy"/>
                  <w:listItem w:displayText="Social Responsibility" w:value="Social Responsibility"/>
                  <w:listItem w:displayText="Social Emotional Learning" w:value="Social Emotional Learning"/>
                  <w:listItem w:displayText="Healthy Living" w:value="Healthy Living"/>
                  <w:listItem w:displayText="Transition - Graduation Rates" w:value="Transition - Graduation Rates"/>
                  <w:listItem w:displayText="Other" w:value="Other"/>
                </w:dropDownList>
              </w:sdtPr>
              <w:sdtEndPr/>
              <w:sdtContent>
                <w:r w:rsidR="00A92EDC">
                  <w:rPr>
                    <w:sz w:val="22"/>
                    <w:szCs w:val="22"/>
                  </w:rPr>
                  <w:t>Social Responsibility</w:t>
                </w:r>
              </w:sdtContent>
            </w:sdt>
          </w:p>
        </w:tc>
        <w:tc>
          <w:tcPr>
            <w:tcW w:w="2358" w:type="dxa"/>
            <w:vAlign w:val="center"/>
          </w:tcPr>
          <w:p w14:paraId="2C64BC29" w14:textId="57D286EB" w:rsidR="004056D2" w:rsidRPr="005A61B2" w:rsidRDefault="004056D2" w:rsidP="00964ED4">
            <w:pPr>
              <w:rPr>
                <w:sz w:val="22"/>
                <w:szCs w:val="22"/>
              </w:rPr>
            </w:pPr>
            <w:r>
              <w:rPr>
                <w:sz w:val="22"/>
                <w:szCs w:val="22"/>
              </w:rPr>
              <w:t>School Year:</w:t>
            </w:r>
            <w:r w:rsidR="00964ED4">
              <w:rPr>
                <w:sz w:val="22"/>
                <w:szCs w:val="22"/>
              </w:rPr>
              <w:t xml:space="preserve">  </w:t>
            </w:r>
            <w:r w:rsidR="00954E5B">
              <w:rPr>
                <w:sz w:val="22"/>
                <w:szCs w:val="22"/>
              </w:rPr>
              <w:t>2017/18</w:t>
            </w:r>
          </w:p>
        </w:tc>
      </w:tr>
    </w:tbl>
    <w:p w14:paraId="2C64BC2B" w14:textId="77777777" w:rsidR="00177A14" w:rsidRDefault="00177A14">
      <w:pPr>
        <w:rPr>
          <w:sz w:val="22"/>
          <w:szCs w:val="22"/>
        </w:rPr>
      </w:pPr>
    </w:p>
    <w:p w14:paraId="2C64BC2C" w14:textId="77777777" w:rsidR="005A61B2" w:rsidRDefault="005A61B2" w:rsidP="00AB26B3">
      <w:pPr>
        <w:rPr>
          <w:sz w:val="22"/>
          <w:szCs w:val="22"/>
        </w:rPr>
      </w:pPr>
    </w:p>
    <w:tbl>
      <w:tblPr>
        <w:tblStyle w:val="LightGrid-Accent1"/>
        <w:tblW w:w="0" w:type="auto"/>
        <w:tblLook w:val="0620" w:firstRow="1" w:lastRow="0" w:firstColumn="0" w:lastColumn="0" w:noHBand="1" w:noVBand="1"/>
      </w:tblPr>
      <w:tblGrid>
        <w:gridCol w:w="3607"/>
        <w:gridCol w:w="3585"/>
        <w:gridCol w:w="3588"/>
      </w:tblGrid>
      <w:tr w:rsidR="005A61B2" w:rsidRPr="005A61B2" w14:paraId="2C64BC32" w14:textId="77777777" w:rsidTr="00973E21">
        <w:trPr>
          <w:cnfStyle w:val="100000000000" w:firstRow="1" w:lastRow="0" w:firstColumn="0" w:lastColumn="0" w:oddVBand="0" w:evenVBand="0" w:oddHBand="0" w:evenHBand="0" w:firstRowFirstColumn="0" w:firstRowLastColumn="0" w:lastRowFirstColumn="0" w:lastRowLastColumn="0"/>
          <w:trHeight w:val="405"/>
        </w:trPr>
        <w:tc>
          <w:tcPr>
            <w:tcW w:w="3607" w:type="dxa"/>
            <w:vAlign w:val="center"/>
          </w:tcPr>
          <w:p w14:paraId="2C64BC2F" w14:textId="77777777" w:rsidR="005A61B2" w:rsidRPr="005A61B2" w:rsidRDefault="005A61B2" w:rsidP="00B04883">
            <w:pPr>
              <w:jc w:val="center"/>
              <w:rPr>
                <w:sz w:val="22"/>
                <w:szCs w:val="22"/>
              </w:rPr>
            </w:pPr>
            <w:r w:rsidRPr="005A61B2">
              <w:rPr>
                <w:sz w:val="22"/>
                <w:szCs w:val="22"/>
              </w:rPr>
              <w:t>Title</w:t>
            </w:r>
          </w:p>
        </w:tc>
        <w:tc>
          <w:tcPr>
            <w:tcW w:w="3585" w:type="dxa"/>
            <w:vAlign w:val="center"/>
          </w:tcPr>
          <w:p w14:paraId="2C64BC30" w14:textId="77777777" w:rsidR="005A61B2" w:rsidRPr="005A61B2" w:rsidRDefault="005A61B2" w:rsidP="00B04883">
            <w:pPr>
              <w:jc w:val="center"/>
              <w:rPr>
                <w:sz w:val="22"/>
              </w:rPr>
            </w:pPr>
            <w:r w:rsidRPr="005A61B2">
              <w:rPr>
                <w:sz w:val="22"/>
              </w:rPr>
              <w:t>Name</w:t>
            </w:r>
          </w:p>
        </w:tc>
        <w:tc>
          <w:tcPr>
            <w:tcW w:w="3588" w:type="dxa"/>
            <w:vAlign w:val="center"/>
          </w:tcPr>
          <w:p w14:paraId="2C64BC31" w14:textId="77777777" w:rsidR="005A61B2" w:rsidRPr="005A61B2" w:rsidRDefault="005A61B2" w:rsidP="00B04883">
            <w:pPr>
              <w:jc w:val="center"/>
              <w:rPr>
                <w:sz w:val="22"/>
              </w:rPr>
            </w:pPr>
            <w:r w:rsidRPr="005A61B2">
              <w:rPr>
                <w:sz w:val="22"/>
              </w:rPr>
              <w:t>Signature</w:t>
            </w:r>
          </w:p>
        </w:tc>
      </w:tr>
      <w:tr w:rsidR="005A61B2" w14:paraId="2C64BC36" w14:textId="77777777" w:rsidTr="00973E21">
        <w:trPr>
          <w:trHeight w:val="718"/>
        </w:trPr>
        <w:tc>
          <w:tcPr>
            <w:tcW w:w="3607" w:type="dxa"/>
            <w:vAlign w:val="center"/>
          </w:tcPr>
          <w:p w14:paraId="2C64BC33" w14:textId="77777777" w:rsidR="005A61B2" w:rsidRDefault="005A61B2" w:rsidP="00B04883">
            <w:pPr>
              <w:jc w:val="center"/>
              <w:rPr>
                <w:sz w:val="22"/>
                <w:szCs w:val="22"/>
              </w:rPr>
            </w:pPr>
            <w:r>
              <w:rPr>
                <w:sz w:val="22"/>
                <w:szCs w:val="22"/>
              </w:rPr>
              <w:t>Principal</w:t>
            </w:r>
          </w:p>
        </w:tc>
        <w:tc>
          <w:tcPr>
            <w:tcW w:w="3585" w:type="dxa"/>
            <w:vAlign w:val="center"/>
          </w:tcPr>
          <w:p w14:paraId="2C64BC34" w14:textId="10E85A4D" w:rsidR="005A61B2" w:rsidRDefault="004F4054" w:rsidP="00B04883">
            <w:pPr>
              <w:jc w:val="center"/>
              <w:rPr>
                <w:b/>
                <w:sz w:val="22"/>
              </w:rPr>
            </w:pPr>
            <w:r>
              <w:rPr>
                <w:b/>
                <w:sz w:val="22"/>
              </w:rPr>
              <w:t>Kevin Akins</w:t>
            </w:r>
            <w:bookmarkStart w:id="0" w:name="_GoBack"/>
            <w:bookmarkEnd w:id="0"/>
          </w:p>
        </w:tc>
        <w:tc>
          <w:tcPr>
            <w:tcW w:w="3588" w:type="dxa"/>
            <w:vAlign w:val="center"/>
          </w:tcPr>
          <w:p w14:paraId="2C64BC35" w14:textId="77777777" w:rsidR="005A61B2" w:rsidRDefault="005A61B2" w:rsidP="005A61B2">
            <w:pPr>
              <w:rPr>
                <w:b/>
                <w:sz w:val="22"/>
              </w:rPr>
            </w:pPr>
          </w:p>
        </w:tc>
      </w:tr>
      <w:tr w:rsidR="005A61B2" w14:paraId="2C64BC48" w14:textId="77777777" w:rsidTr="00973E21">
        <w:trPr>
          <w:trHeight w:val="718"/>
        </w:trPr>
        <w:tc>
          <w:tcPr>
            <w:tcW w:w="3607" w:type="dxa"/>
            <w:vAlign w:val="center"/>
          </w:tcPr>
          <w:p w14:paraId="2C64BC45" w14:textId="77777777" w:rsidR="005A61B2" w:rsidRPr="00B04883" w:rsidRDefault="005A61B2" w:rsidP="00B04883">
            <w:pPr>
              <w:jc w:val="center"/>
              <w:rPr>
                <w:sz w:val="22"/>
              </w:rPr>
            </w:pPr>
            <w:r w:rsidRPr="00B04883">
              <w:rPr>
                <w:sz w:val="22"/>
              </w:rPr>
              <w:t>Assistant Superintendent</w:t>
            </w:r>
          </w:p>
        </w:tc>
        <w:tc>
          <w:tcPr>
            <w:tcW w:w="3585" w:type="dxa"/>
            <w:vAlign w:val="center"/>
          </w:tcPr>
          <w:p w14:paraId="2C64BC46" w14:textId="570E0F32" w:rsidR="005A61B2" w:rsidRDefault="00A92EDC" w:rsidP="00B04883">
            <w:pPr>
              <w:jc w:val="center"/>
              <w:rPr>
                <w:b/>
                <w:sz w:val="22"/>
              </w:rPr>
            </w:pPr>
            <w:r>
              <w:rPr>
                <w:b/>
                <w:sz w:val="22"/>
              </w:rPr>
              <w:t>Reno Ciolfi</w:t>
            </w:r>
          </w:p>
        </w:tc>
        <w:tc>
          <w:tcPr>
            <w:tcW w:w="3588" w:type="dxa"/>
            <w:vAlign w:val="center"/>
          </w:tcPr>
          <w:p w14:paraId="2C64BC47" w14:textId="77777777" w:rsidR="005A61B2" w:rsidRDefault="005A61B2" w:rsidP="005A61B2">
            <w:pPr>
              <w:rPr>
                <w:b/>
                <w:sz w:val="22"/>
              </w:rPr>
            </w:pPr>
          </w:p>
        </w:tc>
      </w:tr>
    </w:tbl>
    <w:p w14:paraId="2C64BC54" w14:textId="77777777" w:rsidR="00FF28AD" w:rsidRDefault="00FF28AD" w:rsidP="00AB26B3">
      <w:pPr>
        <w:rPr>
          <w:sz w:val="22"/>
          <w:szCs w:val="22"/>
        </w:rPr>
      </w:pPr>
    </w:p>
    <w:p w14:paraId="2C64BC55" w14:textId="77777777" w:rsidR="00FF28AD" w:rsidRDefault="00FF28AD" w:rsidP="00AB26B3">
      <w:pPr>
        <w:rPr>
          <w:sz w:val="22"/>
          <w:szCs w:val="22"/>
        </w:rPr>
      </w:pPr>
    </w:p>
    <w:p w14:paraId="2C64BC56" w14:textId="77777777" w:rsidR="00FF28AD" w:rsidRDefault="00FF28AD" w:rsidP="00AB26B3">
      <w:pPr>
        <w:rPr>
          <w:sz w:val="22"/>
          <w:szCs w:val="22"/>
        </w:rPr>
      </w:pPr>
    </w:p>
    <w:p w14:paraId="2C64BC57" w14:textId="77777777" w:rsidR="004947B0" w:rsidRDefault="004947B0" w:rsidP="00AB26B3">
      <w:pPr>
        <w:rPr>
          <w:sz w:val="22"/>
          <w:szCs w:val="22"/>
        </w:rPr>
      </w:pPr>
    </w:p>
    <w:p w14:paraId="2C64BC58" w14:textId="77777777" w:rsidR="004947B0" w:rsidRDefault="004947B0" w:rsidP="00AB26B3">
      <w:pPr>
        <w:rPr>
          <w:sz w:val="22"/>
          <w:szCs w:val="22"/>
        </w:rPr>
      </w:pPr>
    </w:p>
    <w:p w14:paraId="2C64BC59" w14:textId="77777777" w:rsidR="004947B0" w:rsidRDefault="004947B0" w:rsidP="00AB26B3">
      <w:pPr>
        <w:rPr>
          <w:sz w:val="22"/>
          <w:szCs w:val="22"/>
        </w:rPr>
      </w:pPr>
    </w:p>
    <w:tbl>
      <w:tblPr>
        <w:tblStyle w:val="LightGrid-Accent1"/>
        <w:tblW w:w="0" w:type="auto"/>
        <w:tblLook w:val="0620" w:firstRow="1" w:lastRow="0" w:firstColumn="0" w:lastColumn="0" w:noHBand="1" w:noVBand="1"/>
      </w:tblPr>
      <w:tblGrid>
        <w:gridCol w:w="4952"/>
        <w:gridCol w:w="5828"/>
      </w:tblGrid>
      <w:tr w:rsidR="00FF28AD" w14:paraId="2C64BC5C" w14:textId="77777777" w:rsidTr="00973E21">
        <w:trPr>
          <w:cnfStyle w:val="100000000000" w:firstRow="1" w:lastRow="0" w:firstColumn="0" w:lastColumn="0" w:oddVBand="0" w:evenVBand="0" w:oddHBand="0" w:evenHBand="0" w:firstRowFirstColumn="0" w:firstRowLastColumn="0" w:lastRowFirstColumn="0" w:lastRowLastColumn="0"/>
          <w:trHeight w:val="295"/>
        </w:trPr>
        <w:tc>
          <w:tcPr>
            <w:tcW w:w="4952" w:type="dxa"/>
            <w:vAlign w:val="center"/>
          </w:tcPr>
          <w:p w14:paraId="2C64BC5A" w14:textId="13EBF681" w:rsidR="00FF28AD" w:rsidRPr="005A61B2" w:rsidRDefault="00FF28AD" w:rsidP="00973E21">
            <w:pPr>
              <w:rPr>
                <w:b w:val="0"/>
                <w:bCs w:val="0"/>
                <w:sz w:val="22"/>
                <w:szCs w:val="22"/>
              </w:rPr>
            </w:pPr>
            <w:r>
              <w:rPr>
                <w:sz w:val="22"/>
                <w:szCs w:val="22"/>
              </w:rPr>
              <w:t xml:space="preserve">Print this page, have it signed by </w:t>
            </w:r>
            <w:r w:rsidR="00973E21">
              <w:rPr>
                <w:sz w:val="22"/>
                <w:szCs w:val="22"/>
              </w:rPr>
              <w:t>Principal &amp; Assistant Superintendent</w:t>
            </w:r>
            <w:r>
              <w:rPr>
                <w:sz w:val="22"/>
                <w:szCs w:val="22"/>
              </w:rPr>
              <w:t>, scan it and attach it here</w:t>
            </w:r>
          </w:p>
        </w:tc>
        <w:tc>
          <w:tcPr>
            <w:tcW w:w="5828" w:type="dxa"/>
            <w:vAlign w:val="center"/>
          </w:tcPr>
          <w:p w14:paraId="2C64BC5B" w14:textId="77777777" w:rsidR="00FF28AD" w:rsidRPr="005A61B2" w:rsidRDefault="00FF28AD" w:rsidP="00FF28AD">
            <w:pPr>
              <w:rPr>
                <w:sz w:val="22"/>
                <w:szCs w:val="22"/>
              </w:rPr>
            </w:pPr>
          </w:p>
        </w:tc>
      </w:tr>
    </w:tbl>
    <w:p w14:paraId="2C64BC5D" w14:textId="77777777" w:rsidR="00FF28AD" w:rsidRPr="00481FEF" w:rsidRDefault="00FF28AD" w:rsidP="00AB26B3">
      <w:pPr>
        <w:rPr>
          <w:sz w:val="22"/>
          <w:szCs w:val="22"/>
        </w:rPr>
      </w:pPr>
    </w:p>
    <w:sectPr w:rsidR="00FF28AD" w:rsidRPr="00481FEF" w:rsidSect="00F53225">
      <w:footerReference w:type="default" r:id="rId13"/>
      <w:pgSz w:w="12240" w:h="15840" w:code="1"/>
      <w:pgMar w:top="450" w:right="720" w:bottom="45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49A7F2" w14:textId="77777777" w:rsidR="005B1CCC" w:rsidRDefault="005B1CCC" w:rsidP="00090AC0">
      <w:r>
        <w:separator/>
      </w:r>
    </w:p>
  </w:endnote>
  <w:endnote w:type="continuationSeparator" w:id="0">
    <w:p w14:paraId="23D2D5C0" w14:textId="77777777" w:rsidR="005B1CCC" w:rsidRDefault="005B1CCC" w:rsidP="00090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2942132"/>
      <w:docPartObj>
        <w:docPartGallery w:val="Page Numbers (Bottom of Page)"/>
        <w:docPartUnique/>
      </w:docPartObj>
    </w:sdtPr>
    <w:sdtEndPr/>
    <w:sdtContent>
      <w:sdt>
        <w:sdtPr>
          <w:id w:val="98381352"/>
          <w:docPartObj>
            <w:docPartGallery w:val="Page Numbers (Top of Page)"/>
            <w:docPartUnique/>
          </w:docPartObj>
        </w:sdtPr>
        <w:sdtEndPr/>
        <w:sdtContent>
          <w:p w14:paraId="2C64BC64" w14:textId="5E358080" w:rsidR="00090AC0" w:rsidRDefault="00F53225" w:rsidP="00F53225">
            <w:pPr>
              <w:pStyle w:val="Footer"/>
              <w:jc w:val="center"/>
            </w:pPr>
            <w:r>
              <w:t xml:space="preserve">Page </w:t>
            </w:r>
            <w:r>
              <w:rPr>
                <w:b/>
                <w:bCs/>
              </w:rPr>
              <w:fldChar w:fldCharType="begin"/>
            </w:r>
            <w:r>
              <w:rPr>
                <w:b/>
                <w:bCs/>
              </w:rPr>
              <w:instrText xml:space="preserve"> PAGE </w:instrText>
            </w:r>
            <w:r>
              <w:rPr>
                <w:b/>
                <w:bCs/>
              </w:rPr>
              <w:fldChar w:fldCharType="separate"/>
            </w:r>
            <w:r w:rsidR="005B1CCC">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5B1CCC">
              <w:rPr>
                <w:b/>
                <w:bCs/>
                <w:noProof/>
              </w:rPr>
              <w:t>1</w:t>
            </w:r>
            <w:r>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9DE203" w14:textId="77777777" w:rsidR="005B1CCC" w:rsidRDefault="005B1CCC" w:rsidP="00090AC0">
      <w:r>
        <w:separator/>
      </w:r>
    </w:p>
  </w:footnote>
  <w:footnote w:type="continuationSeparator" w:id="0">
    <w:p w14:paraId="761410F8" w14:textId="77777777" w:rsidR="005B1CCC" w:rsidRDefault="005B1CCC" w:rsidP="00090A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58CB"/>
    <w:multiLevelType w:val="hybridMultilevel"/>
    <w:tmpl w:val="43C654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9D01239"/>
    <w:multiLevelType w:val="hybridMultilevel"/>
    <w:tmpl w:val="9448F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11773D"/>
    <w:multiLevelType w:val="hybridMultilevel"/>
    <w:tmpl w:val="764802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33511CF"/>
    <w:multiLevelType w:val="hybridMultilevel"/>
    <w:tmpl w:val="D9A08D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9B27BD2"/>
    <w:multiLevelType w:val="hybridMultilevel"/>
    <w:tmpl w:val="E160B0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247D1A7F"/>
    <w:multiLevelType w:val="hybridMultilevel"/>
    <w:tmpl w:val="538A316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nsid w:val="30B67724"/>
    <w:multiLevelType w:val="hybridMultilevel"/>
    <w:tmpl w:val="ECA2A6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E503A13"/>
    <w:multiLevelType w:val="hybridMultilevel"/>
    <w:tmpl w:val="6EA08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586605"/>
    <w:multiLevelType w:val="hybridMultilevel"/>
    <w:tmpl w:val="1DF6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44552DDB"/>
    <w:multiLevelType w:val="hybridMultilevel"/>
    <w:tmpl w:val="BF5242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48231F32"/>
    <w:multiLevelType w:val="hybridMultilevel"/>
    <w:tmpl w:val="B88C4C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4A225007"/>
    <w:multiLevelType w:val="hybridMultilevel"/>
    <w:tmpl w:val="DF8C7E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AE03EFB"/>
    <w:multiLevelType w:val="hybridMultilevel"/>
    <w:tmpl w:val="A4C8F92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nsid w:val="4FC87C5F"/>
    <w:multiLevelType w:val="hybridMultilevel"/>
    <w:tmpl w:val="473C5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063B9B"/>
    <w:multiLevelType w:val="hybridMultilevel"/>
    <w:tmpl w:val="E392F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8D7E00"/>
    <w:multiLevelType w:val="hybridMultilevel"/>
    <w:tmpl w:val="104A68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632E1597"/>
    <w:multiLevelType w:val="hybridMultilevel"/>
    <w:tmpl w:val="047431CC"/>
    <w:lvl w:ilvl="0" w:tplc="D2627FDE">
      <w:start w:val="1"/>
      <w:numFmt w:val="decimal"/>
      <w:lvlText w:val="%1."/>
      <w:lvlJc w:val="left"/>
      <w:pPr>
        <w:ind w:left="810" w:hanging="360"/>
      </w:pPr>
      <w:rPr>
        <w:rFonts w:hint="default"/>
        <w:b/>
        <w:i/>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64170F61"/>
    <w:multiLevelType w:val="hybridMultilevel"/>
    <w:tmpl w:val="538A316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nsid w:val="6A3070A9"/>
    <w:multiLevelType w:val="hybridMultilevel"/>
    <w:tmpl w:val="A222A1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70663898"/>
    <w:multiLevelType w:val="hybridMultilevel"/>
    <w:tmpl w:val="D670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BE54B8"/>
    <w:multiLevelType w:val="hybridMultilevel"/>
    <w:tmpl w:val="AD32CE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7D5F7D1F"/>
    <w:multiLevelType w:val="hybridMultilevel"/>
    <w:tmpl w:val="05C6D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lvlOverride w:ilvl="2"/>
    <w:lvlOverride w:ilvl="3"/>
    <w:lvlOverride w:ilvl="4"/>
    <w:lvlOverride w:ilvl="5"/>
    <w:lvlOverride w:ilvl="6"/>
    <w:lvlOverride w:ilvl="7"/>
    <w:lvlOverride w:ilvl="8"/>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5"/>
  </w:num>
  <w:num w:numId="4">
    <w:abstractNumId w:val="17"/>
  </w:num>
  <w:num w:numId="5">
    <w:abstractNumId w:val="7"/>
  </w:num>
  <w:num w:numId="6">
    <w:abstractNumId w:val="14"/>
  </w:num>
  <w:num w:numId="7">
    <w:abstractNumId w:val="21"/>
  </w:num>
  <w:num w:numId="8">
    <w:abstractNumId w:val="13"/>
  </w:num>
  <w:num w:numId="9">
    <w:abstractNumId w:val="19"/>
  </w:num>
  <w:num w:numId="10">
    <w:abstractNumId w:val="16"/>
  </w:num>
  <w:num w:numId="11">
    <w:abstractNumId w:val="1"/>
  </w:num>
  <w:num w:numId="12">
    <w:abstractNumId w:val="4"/>
  </w:num>
  <w:num w:numId="13">
    <w:abstractNumId w:val="11"/>
  </w:num>
  <w:num w:numId="14">
    <w:abstractNumId w:val="15"/>
  </w:num>
  <w:num w:numId="15">
    <w:abstractNumId w:val="0"/>
  </w:num>
  <w:num w:numId="16">
    <w:abstractNumId w:val="20"/>
  </w:num>
  <w:num w:numId="17">
    <w:abstractNumId w:val="2"/>
  </w:num>
  <w:num w:numId="18">
    <w:abstractNumId w:val="6"/>
  </w:num>
  <w:num w:numId="19">
    <w:abstractNumId w:val="3"/>
  </w:num>
  <w:num w:numId="20">
    <w:abstractNumId w:val="18"/>
  </w:num>
  <w:num w:numId="21">
    <w:abstractNumId w:val="8"/>
  </w:num>
  <w:num w:numId="22">
    <w:abstractNumId w:val="1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1D8"/>
    <w:rsid w:val="000042CB"/>
    <w:rsid w:val="00005092"/>
    <w:rsid w:val="00007DBD"/>
    <w:rsid w:val="000660B9"/>
    <w:rsid w:val="00070D12"/>
    <w:rsid w:val="00090AC0"/>
    <w:rsid w:val="000A6CA7"/>
    <w:rsid w:val="000B0937"/>
    <w:rsid w:val="000C5C5C"/>
    <w:rsid w:val="000D0B33"/>
    <w:rsid w:val="00122939"/>
    <w:rsid w:val="00177A14"/>
    <w:rsid w:val="00196DB9"/>
    <w:rsid w:val="001D2D52"/>
    <w:rsid w:val="001D56DF"/>
    <w:rsid w:val="001F6184"/>
    <w:rsid w:val="0023560F"/>
    <w:rsid w:val="002653F0"/>
    <w:rsid w:val="00266950"/>
    <w:rsid w:val="00281B59"/>
    <w:rsid w:val="002A2287"/>
    <w:rsid w:val="00313E59"/>
    <w:rsid w:val="00317F6D"/>
    <w:rsid w:val="00335EF7"/>
    <w:rsid w:val="003630D0"/>
    <w:rsid w:val="0037438B"/>
    <w:rsid w:val="00385E2C"/>
    <w:rsid w:val="003B48DA"/>
    <w:rsid w:val="004056D2"/>
    <w:rsid w:val="0045765B"/>
    <w:rsid w:val="0047477E"/>
    <w:rsid w:val="00474935"/>
    <w:rsid w:val="00481FEF"/>
    <w:rsid w:val="004947B0"/>
    <w:rsid w:val="004A7C4F"/>
    <w:rsid w:val="004F4054"/>
    <w:rsid w:val="00557B2E"/>
    <w:rsid w:val="005846BD"/>
    <w:rsid w:val="00585DED"/>
    <w:rsid w:val="005A61B2"/>
    <w:rsid w:val="005B1CCC"/>
    <w:rsid w:val="005C3561"/>
    <w:rsid w:val="005C3923"/>
    <w:rsid w:val="005E06F4"/>
    <w:rsid w:val="005E4808"/>
    <w:rsid w:val="00605C0E"/>
    <w:rsid w:val="00612657"/>
    <w:rsid w:val="006252CB"/>
    <w:rsid w:val="00653AC0"/>
    <w:rsid w:val="006A40D7"/>
    <w:rsid w:val="006A4440"/>
    <w:rsid w:val="006B0CA6"/>
    <w:rsid w:val="006D3A8B"/>
    <w:rsid w:val="007074B6"/>
    <w:rsid w:val="00712862"/>
    <w:rsid w:val="0071343B"/>
    <w:rsid w:val="00727AD1"/>
    <w:rsid w:val="0073139B"/>
    <w:rsid w:val="00777A83"/>
    <w:rsid w:val="00795E41"/>
    <w:rsid w:val="007A01E4"/>
    <w:rsid w:val="007B51D8"/>
    <w:rsid w:val="00814255"/>
    <w:rsid w:val="0087110A"/>
    <w:rsid w:val="008A03DF"/>
    <w:rsid w:val="008F3DB8"/>
    <w:rsid w:val="009147A6"/>
    <w:rsid w:val="009179F7"/>
    <w:rsid w:val="009220F6"/>
    <w:rsid w:val="009273FB"/>
    <w:rsid w:val="00954E5B"/>
    <w:rsid w:val="00964ED4"/>
    <w:rsid w:val="00973E21"/>
    <w:rsid w:val="00994546"/>
    <w:rsid w:val="009A49A2"/>
    <w:rsid w:val="009B4309"/>
    <w:rsid w:val="009D30D7"/>
    <w:rsid w:val="00A022A6"/>
    <w:rsid w:val="00A315FD"/>
    <w:rsid w:val="00A31617"/>
    <w:rsid w:val="00A42AD9"/>
    <w:rsid w:val="00A854BC"/>
    <w:rsid w:val="00A92EDC"/>
    <w:rsid w:val="00AB26B3"/>
    <w:rsid w:val="00AB26BE"/>
    <w:rsid w:val="00AB3FED"/>
    <w:rsid w:val="00AF0871"/>
    <w:rsid w:val="00AF28F2"/>
    <w:rsid w:val="00B04883"/>
    <w:rsid w:val="00B2710A"/>
    <w:rsid w:val="00B517C4"/>
    <w:rsid w:val="00BB2C7C"/>
    <w:rsid w:val="00BC4604"/>
    <w:rsid w:val="00C0785F"/>
    <w:rsid w:val="00C12977"/>
    <w:rsid w:val="00C212E6"/>
    <w:rsid w:val="00C52EF9"/>
    <w:rsid w:val="00C70371"/>
    <w:rsid w:val="00C76D33"/>
    <w:rsid w:val="00C83ADC"/>
    <w:rsid w:val="00C94983"/>
    <w:rsid w:val="00CA73E2"/>
    <w:rsid w:val="00CF6AC4"/>
    <w:rsid w:val="00D2398B"/>
    <w:rsid w:val="00D25D8F"/>
    <w:rsid w:val="00D34FA9"/>
    <w:rsid w:val="00D71E79"/>
    <w:rsid w:val="00DB0848"/>
    <w:rsid w:val="00E03891"/>
    <w:rsid w:val="00E26406"/>
    <w:rsid w:val="00E3364B"/>
    <w:rsid w:val="00E46A58"/>
    <w:rsid w:val="00EA2772"/>
    <w:rsid w:val="00EB27AB"/>
    <w:rsid w:val="00F03BE0"/>
    <w:rsid w:val="00F1484D"/>
    <w:rsid w:val="00F53225"/>
    <w:rsid w:val="00F945AC"/>
    <w:rsid w:val="00FF2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64BB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F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1FEF"/>
    <w:rPr>
      <w:rFonts w:ascii="Lucida Grande" w:hAnsi="Lucida Grande" w:cs="Lucida Grande"/>
      <w:sz w:val="18"/>
      <w:szCs w:val="18"/>
    </w:rPr>
  </w:style>
  <w:style w:type="paragraph" w:styleId="ListParagraph">
    <w:name w:val="List Paragraph"/>
    <w:basedOn w:val="Normal"/>
    <w:uiPriority w:val="34"/>
    <w:qFormat/>
    <w:rsid w:val="00994546"/>
    <w:pPr>
      <w:ind w:left="720"/>
      <w:contextualSpacing/>
    </w:pPr>
  </w:style>
  <w:style w:type="paragraph" w:styleId="Caption">
    <w:name w:val="caption"/>
    <w:basedOn w:val="Normal"/>
    <w:next w:val="Normal"/>
    <w:uiPriority w:val="35"/>
    <w:unhideWhenUsed/>
    <w:qFormat/>
    <w:rsid w:val="00E26406"/>
    <w:pPr>
      <w:spacing w:after="200"/>
    </w:pPr>
    <w:rPr>
      <w:b/>
      <w:bCs/>
      <w:color w:val="4F81BD" w:themeColor="accent1"/>
      <w:sz w:val="18"/>
      <w:szCs w:val="18"/>
    </w:rPr>
  </w:style>
  <w:style w:type="table" w:styleId="TableGrid">
    <w:name w:val="Table Grid"/>
    <w:basedOn w:val="TableNormal"/>
    <w:uiPriority w:val="59"/>
    <w:rsid w:val="005C3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5C392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le">
    <w:name w:val="Title"/>
    <w:basedOn w:val="Normal"/>
    <w:next w:val="Normal"/>
    <w:link w:val="TitleChar"/>
    <w:uiPriority w:val="10"/>
    <w:qFormat/>
    <w:rsid w:val="005C392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C3923"/>
    <w:rPr>
      <w:rFonts w:asciiTheme="majorHAnsi" w:eastAsiaTheme="majorEastAsia" w:hAnsiTheme="majorHAnsi" w:cstheme="majorBidi"/>
      <w:color w:val="17365D" w:themeColor="text2" w:themeShade="BF"/>
      <w:spacing w:val="5"/>
      <w:kern w:val="28"/>
      <w:sz w:val="52"/>
      <w:szCs w:val="52"/>
    </w:rPr>
  </w:style>
  <w:style w:type="table" w:styleId="LightGrid-Accent5">
    <w:name w:val="Light Grid Accent 5"/>
    <w:basedOn w:val="TableNormal"/>
    <w:uiPriority w:val="62"/>
    <w:rsid w:val="009147A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1">
    <w:name w:val="Light Grid Accent 1"/>
    <w:basedOn w:val="TableNormal"/>
    <w:uiPriority w:val="62"/>
    <w:rsid w:val="009147A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unhideWhenUsed/>
    <w:rsid w:val="00090AC0"/>
    <w:pPr>
      <w:tabs>
        <w:tab w:val="center" w:pos="4680"/>
        <w:tab w:val="right" w:pos="9360"/>
      </w:tabs>
    </w:pPr>
  </w:style>
  <w:style w:type="character" w:customStyle="1" w:styleId="HeaderChar">
    <w:name w:val="Header Char"/>
    <w:basedOn w:val="DefaultParagraphFont"/>
    <w:link w:val="Header"/>
    <w:uiPriority w:val="99"/>
    <w:rsid w:val="00090AC0"/>
  </w:style>
  <w:style w:type="paragraph" w:styleId="Footer">
    <w:name w:val="footer"/>
    <w:basedOn w:val="Normal"/>
    <w:link w:val="FooterChar"/>
    <w:uiPriority w:val="99"/>
    <w:unhideWhenUsed/>
    <w:rsid w:val="00090AC0"/>
    <w:pPr>
      <w:tabs>
        <w:tab w:val="center" w:pos="4680"/>
        <w:tab w:val="right" w:pos="9360"/>
      </w:tabs>
    </w:pPr>
  </w:style>
  <w:style w:type="character" w:customStyle="1" w:styleId="FooterChar">
    <w:name w:val="Footer Char"/>
    <w:basedOn w:val="DefaultParagraphFont"/>
    <w:link w:val="Footer"/>
    <w:uiPriority w:val="99"/>
    <w:rsid w:val="00090AC0"/>
  </w:style>
  <w:style w:type="paragraph" w:styleId="NoSpacing">
    <w:name w:val="No Spacing"/>
    <w:link w:val="NoSpacingChar"/>
    <w:uiPriority w:val="1"/>
    <w:qFormat/>
    <w:rsid w:val="00090AC0"/>
    <w:rPr>
      <w:sz w:val="22"/>
      <w:szCs w:val="22"/>
      <w:lang w:eastAsia="ja-JP"/>
    </w:rPr>
  </w:style>
  <w:style w:type="character" w:customStyle="1" w:styleId="NoSpacingChar">
    <w:name w:val="No Spacing Char"/>
    <w:basedOn w:val="DefaultParagraphFont"/>
    <w:link w:val="NoSpacing"/>
    <w:uiPriority w:val="1"/>
    <w:rsid w:val="00090AC0"/>
    <w:rPr>
      <w:sz w:val="22"/>
      <w:szCs w:val="22"/>
      <w:lang w:eastAsia="ja-JP"/>
    </w:rPr>
  </w:style>
  <w:style w:type="character" w:styleId="PlaceholderText">
    <w:name w:val="Placeholder Text"/>
    <w:basedOn w:val="DefaultParagraphFont"/>
    <w:uiPriority w:val="99"/>
    <w:semiHidden/>
    <w:rsid w:val="00AF28F2"/>
    <w:rPr>
      <w:color w:val="808080"/>
    </w:rPr>
  </w:style>
  <w:style w:type="character" w:styleId="Hyperlink">
    <w:name w:val="Hyperlink"/>
    <w:basedOn w:val="DefaultParagraphFont"/>
    <w:uiPriority w:val="99"/>
    <w:unhideWhenUsed/>
    <w:rsid w:val="000042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F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1FEF"/>
    <w:rPr>
      <w:rFonts w:ascii="Lucida Grande" w:hAnsi="Lucida Grande" w:cs="Lucida Grande"/>
      <w:sz w:val="18"/>
      <w:szCs w:val="18"/>
    </w:rPr>
  </w:style>
  <w:style w:type="paragraph" w:styleId="ListParagraph">
    <w:name w:val="List Paragraph"/>
    <w:basedOn w:val="Normal"/>
    <w:uiPriority w:val="34"/>
    <w:qFormat/>
    <w:rsid w:val="00994546"/>
    <w:pPr>
      <w:ind w:left="720"/>
      <w:contextualSpacing/>
    </w:pPr>
  </w:style>
  <w:style w:type="paragraph" w:styleId="Caption">
    <w:name w:val="caption"/>
    <w:basedOn w:val="Normal"/>
    <w:next w:val="Normal"/>
    <w:uiPriority w:val="35"/>
    <w:unhideWhenUsed/>
    <w:qFormat/>
    <w:rsid w:val="00E26406"/>
    <w:pPr>
      <w:spacing w:after="200"/>
    </w:pPr>
    <w:rPr>
      <w:b/>
      <w:bCs/>
      <w:color w:val="4F81BD" w:themeColor="accent1"/>
      <w:sz w:val="18"/>
      <w:szCs w:val="18"/>
    </w:rPr>
  </w:style>
  <w:style w:type="table" w:styleId="TableGrid">
    <w:name w:val="Table Grid"/>
    <w:basedOn w:val="TableNormal"/>
    <w:uiPriority w:val="59"/>
    <w:rsid w:val="005C3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5C392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le">
    <w:name w:val="Title"/>
    <w:basedOn w:val="Normal"/>
    <w:next w:val="Normal"/>
    <w:link w:val="TitleChar"/>
    <w:uiPriority w:val="10"/>
    <w:qFormat/>
    <w:rsid w:val="005C392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C3923"/>
    <w:rPr>
      <w:rFonts w:asciiTheme="majorHAnsi" w:eastAsiaTheme="majorEastAsia" w:hAnsiTheme="majorHAnsi" w:cstheme="majorBidi"/>
      <w:color w:val="17365D" w:themeColor="text2" w:themeShade="BF"/>
      <w:spacing w:val="5"/>
      <w:kern w:val="28"/>
      <w:sz w:val="52"/>
      <w:szCs w:val="52"/>
    </w:rPr>
  </w:style>
  <w:style w:type="table" w:styleId="LightGrid-Accent5">
    <w:name w:val="Light Grid Accent 5"/>
    <w:basedOn w:val="TableNormal"/>
    <w:uiPriority w:val="62"/>
    <w:rsid w:val="009147A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1">
    <w:name w:val="Light Grid Accent 1"/>
    <w:basedOn w:val="TableNormal"/>
    <w:uiPriority w:val="62"/>
    <w:rsid w:val="009147A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unhideWhenUsed/>
    <w:rsid w:val="00090AC0"/>
    <w:pPr>
      <w:tabs>
        <w:tab w:val="center" w:pos="4680"/>
        <w:tab w:val="right" w:pos="9360"/>
      </w:tabs>
    </w:pPr>
  </w:style>
  <w:style w:type="character" w:customStyle="1" w:styleId="HeaderChar">
    <w:name w:val="Header Char"/>
    <w:basedOn w:val="DefaultParagraphFont"/>
    <w:link w:val="Header"/>
    <w:uiPriority w:val="99"/>
    <w:rsid w:val="00090AC0"/>
  </w:style>
  <w:style w:type="paragraph" w:styleId="Footer">
    <w:name w:val="footer"/>
    <w:basedOn w:val="Normal"/>
    <w:link w:val="FooterChar"/>
    <w:uiPriority w:val="99"/>
    <w:unhideWhenUsed/>
    <w:rsid w:val="00090AC0"/>
    <w:pPr>
      <w:tabs>
        <w:tab w:val="center" w:pos="4680"/>
        <w:tab w:val="right" w:pos="9360"/>
      </w:tabs>
    </w:pPr>
  </w:style>
  <w:style w:type="character" w:customStyle="1" w:styleId="FooterChar">
    <w:name w:val="Footer Char"/>
    <w:basedOn w:val="DefaultParagraphFont"/>
    <w:link w:val="Footer"/>
    <w:uiPriority w:val="99"/>
    <w:rsid w:val="00090AC0"/>
  </w:style>
  <w:style w:type="paragraph" w:styleId="NoSpacing">
    <w:name w:val="No Spacing"/>
    <w:link w:val="NoSpacingChar"/>
    <w:uiPriority w:val="1"/>
    <w:qFormat/>
    <w:rsid w:val="00090AC0"/>
    <w:rPr>
      <w:sz w:val="22"/>
      <w:szCs w:val="22"/>
      <w:lang w:eastAsia="ja-JP"/>
    </w:rPr>
  </w:style>
  <w:style w:type="character" w:customStyle="1" w:styleId="NoSpacingChar">
    <w:name w:val="No Spacing Char"/>
    <w:basedOn w:val="DefaultParagraphFont"/>
    <w:link w:val="NoSpacing"/>
    <w:uiPriority w:val="1"/>
    <w:rsid w:val="00090AC0"/>
    <w:rPr>
      <w:sz w:val="22"/>
      <w:szCs w:val="22"/>
      <w:lang w:eastAsia="ja-JP"/>
    </w:rPr>
  </w:style>
  <w:style w:type="character" w:styleId="PlaceholderText">
    <w:name w:val="Placeholder Text"/>
    <w:basedOn w:val="DefaultParagraphFont"/>
    <w:uiPriority w:val="99"/>
    <w:semiHidden/>
    <w:rsid w:val="00AF28F2"/>
    <w:rPr>
      <w:color w:val="808080"/>
    </w:rPr>
  </w:style>
  <w:style w:type="character" w:styleId="Hyperlink">
    <w:name w:val="Hyperlink"/>
    <w:basedOn w:val="DefaultParagraphFont"/>
    <w:uiPriority w:val="99"/>
    <w:unhideWhenUsed/>
    <w:rsid w:val="000042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586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420071BF2434AE7A14C3FE3C689DE97"/>
        <w:category>
          <w:name w:val="General"/>
          <w:gallery w:val="placeholder"/>
        </w:category>
        <w:types>
          <w:type w:val="bbPlcHdr"/>
        </w:types>
        <w:behaviors>
          <w:behavior w:val="content"/>
        </w:behaviors>
        <w:guid w:val="{0BE16CE1-D289-4CBB-B978-E889BAD53AB9}"/>
      </w:docPartPr>
      <w:docPartBody>
        <w:p w:rsidR="001C1914" w:rsidRDefault="006E235A" w:rsidP="006E235A">
          <w:pPr>
            <w:pStyle w:val="C420071BF2434AE7A14C3FE3C689DE97"/>
          </w:pPr>
          <w:r w:rsidRPr="004056D2">
            <w:rPr>
              <w:rStyle w:val="PlaceholderText"/>
              <w:b/>
            </w:rPr>
            <w:t>Choose a goal area.</w:t>
          </w:r>
        </w:p>
      </w:docPartBody>
    </w:docPart>
    <w:docPart>
      <w:docPartPr>
        <w:name w:val="50BFE666363445A7857BEF8B8FDA4843"/>
        <w:category>
          <w:name w:val="General"/>
          <w:gallery w:val="placeholder"/>
        </w:category>
        <w:types>
          <w:type w:val="bbPlcHdr"/>
        </w:types>
        <w:behaviors>
          <w:behavior w:val="content"/>
        </w:behaviors>
        <w:guid w:val="{C5433621-AE49-4E08-AEC7-9C6F46BCED1C}"/>
      </w:docPartPr>
      <w:docPartBody>
        <w:p w:rsidR="00EB5C6B" w:rsidRDefault="001E5200" w:rsidP="001E5200">
          <w:pPr>
            <w:pStyle w:val="50BFE666363445A7857BEF8B8FDA4843"/>
          </w:pPr>
          <w:r w:rsidRPr="004056D2">
            <w:rPr>
              <w:rStyle w:val="PlaceholderText"/>
              <w:b/>
            </w:rPr>
            <w:t>Choose a goal area.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17"/>
    <w:rsid w:val="000F4301"/>
    <w:rsid w:val="001C1914"/>
    <w:rsid w:val="001E5200"/>
    <w:rsid w:val="00221E90"/>
    <w:rsid w:val="002979D0"/>
    <w:rsid w:val="0046366F"/>
    <w:rsid w:val="005E57BD"/>
    <w:rsid w:val="00623741"/>
    <w:rsid w:val="006B01AE"/>
    <w:rsid w:val="006E235A"/>
    <w:rsid w:val="00833DAB"/>
    <w:rsid w:val="00876EB3"/>
    <w:rsid w:val="009153E3"/>
    <w:rsid w:val="00A31BCB"/>
    <w:rsid w:val="00AB4AA6"/>
    <w:rsid w:val="00B201ED"/>
    <w:rsid w:val="00B879D3"/>
    <w:rsid w:val="00BC154D"/>
    <w:rsid w:val="00C5061F"/>
    <w:rsid w:val="00C61017"/>
    <w:rsid w:val="00DC68F1"/>
    <w:rsid w:val="00E50115"/>
    <w:rsid w:val="00EB5C6B"/>
    <w:rsid w:val="00FF0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5200"/>
    <w:rPr>
      <w:color w:val="808080"/>
    </w:rPr>
  </w:style>
  <w:style w:type="paragraph" w:customStyle="1" w:styleId="DF9E66A75A6B4332967DD98E48E01D43">
    <w:name w:val="DF9E66A75A6B4332967DD98E48E01D43"/>
    <w:rsid w:val="00C61017"/>
    <w:pPr>
      <w:spacing w:after="0" w:line="240" w:lineRule="auto"/>
    </w:pPr>
    <w:rPr>
      <w:sz w:val="24"/>
      <w:szCs w:val="24"/>
    </w:rPr>
  </w:style>
  <w:style w:type="paragraph" w:customStyle="1" w:styleId="DF9E66A75A6B4332967DD98E48E01D431">
    <w:name w:val="DF9E66A75A6B4332967DD98E48E01D431"/>
    <w:rsid w:val="00C61017"/>
    <w:pPr>
      <w:spacing w:after="0" w:line="240" w:lineRule="auto"/>
    </w:pPr>
    <w:rPr>
      <w:sz w:val="24"/>
      <w:szCs w:val="24"/>
    </w:rPr>
  </w:style>
  <w:style w:type="paragraph" w:customStyle="1" w:styleId="2475C3B8DE6A43EBBC2FABD38301D477">
    <w:name w:val="2475C3B8DE6A43EBBC2FABD38301D477"/>
    <w:rsid w:val="006E235A"/>
  </w:style>
  <w:style w:type="paragraph" w:customStyle="1" w:styleId="D0AD03E9616D40DB90173BC45B49FB41">
    <w:name w:val="D0AD03E9616D40DB90173BC45B49FB41"/>
    <w:rsid w:val="006E235A"/>
  </w:style>
  <w:style w:type="paragraph" w:customStyle="1" w:styleId="D0AD03E9616D40DB90173BC45B49FB411">
    <w:name w:val="D0AD03E9616D40DB90173BC45B49FB411"/>
    <w:rsid w:val="006E235A"/>
    <w:pPr>
      <w:spacing w:after="0" w:line="240" w:lineRule="auto"/>
    </w:pPr>
    <w:rPr>
      <w:sz w:val="24"/>
      <w:szCs w:val="24"/>
    </w:rPr>
  </w:style>
  <w:style w:type="paragraph" w:customStyle="1" w:styleId="C420071BF2434AE7A14C3FE3C689DE97">
    <w:name w:val="C420071BF2434AE7A14C3FE3C689DE97"/>
    <w:rsid w:val="006E235A"/>
  </w:style>
  <w:style w:type="paragraph" w:customStyle="1" w:styleId="ACF501102D50481EA2A2765F92370FE3">
    <w:name w:val="ACF501102D50481EA2A2765F92370FE3"/>
    <w:rsid w:val="000F4301"/>
  </w:style>
  <w:style w:type="paragraph" w:customStyle="1" w:styleId="49E9E9180FC2427BA3CE57E0F9674081">
    <w:name w:val="49E9E9180FC2427BA3CE57E0F9674081"/>
    <w:rsid w:val="000F4301"/>
  </w:style>
  <w:style w:type="paragraph" w:customStyle="1" w:styleId="50BFE666363445A7857BEF8B8FDA4843">
    <w:name w:val="50BFE666363445A7857BEF8B8FDA4843"/>
    <w:rsid w:val="001E520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5200"/>
    <w:rPr>
      <w:color w:val="808080"/>
    </w:rPr>
  </w:style>
  <w:style w:type="paragraph" w:customStyle="1" w:styleId="DF9E66A75A6B4332967DD98E48E01D43">
    <w:name w:val="DF9E66A75A6B4332967DD98E48E01D43"/>
    <w:rsid w:val="00C61017"/>
    <w:pPr>
      <w:spacing w:after="0" w:line="240" w:lineRule="auto"/>
    </w:pPr>
    <w:rPr>
      <w:sz w:val="24"/>
      <w:szCs w:val="24"/>
    </w:rPr>
  </w:style>
  <w:style w:type="paragraph" w:customStyle="1" w:styleId="DF9E66A75A6B4332967DD98E48E01D431">
    <w:name w:val="DF9E66A75A6B4332967DD98E48E01D431"/>
    <w:rsid w:val="00C61017"/>
    <w:pPr>
      <w:spacing w:after="0" w:line="240" w:lineRule="auto"/>
    </w:pPr>
    <w:rPr>
      <w:sz w:val="24"/>
      <w:szCs w:val="24"/>
    </w:rPr>
  </w:style>
  <w:style w:type="paragraph" w:customStyle="1" w:styleId="2475C3B8DE6A43EBBC2FABD38301D477">
    <w:name w:val="2475C3B8DE6A43EBBC2FABD38301D477"/>
    <w:rsid w:val="006E235A"/>
  </w:style>
  <w:style w:type="paragraph" w:customStyle="1" w:styleId="D0AD03E9616D40DB90173BC45B49FB41">
    <w:name w:val="D0AD03E9616D40DB90173BC45B49FB41"/>
    <w:rsid w:val="006E235A"/>
  </w:style>
  <w:style w:type="paragraph" w:customStyle="1" w:styleId="D0AD03E9616D40DB90173BC45B49FB411">
    <w:name w:val="D0AD03E9616D40DB90173BC45B49FB411"/>
    <w:rsid w:val="006E235A"/>
    <w:pPr>
      <w:spacing w:after="0" w:line="240" w:lineRule="auto"/>
    </w:pPr>
    <w:rPr>
      <w:sz w:val="24"/>
      <w:szCs w:val="24"/>
    </w:rPr>
  </w:style>
  <w:style w:type="paragraph" w:customStyle="1" w:styleId="C420071BF2434AE7A14C3FE3C689DE97">
    <w:name w:val="C420071BF2434AE7A14C3FE3C689DE97"/>
    <w:rsid w:val="006E235A"/>
  </w:style>
  <w:style w:type="paragraph" w:customStyle="1" w:styleId="ACF501102D50481EA2A2765F92370FE3">
    <w:name w:val="ACF501102D50481EA2A2765F92370FE3"/>
    <w:rsid w:val="000F4301"/>
  </w:style>
  <w:style w:type="paragraph" w:customStyle="1" w:styleId="49E9E9180FC2427BA3CE57E0F9674081">
    <w:name w:val="49E9E9180FC2427BA3CE57E0F9674081"/>
    <w:rsid w:val="000F4301"/>
  </w:style>
  <w:style w:type="paragraph" w:customStyle="1" w:styleId="50BFE666363445A7857BEF8B8FDA4843">
    <w:name w:val="50BFE666363445A7857BEF8B8FDA4843"/>
    <w:rsid w:val="001E52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594FA22A9EA94AB9E66DD8849852D2" ma:contentTypeVersion="0" ma:contentTypeDescription="Create a new document." ma:contentTypeScope="" ma:versionID="289b246c33503098e3104123531d34a1">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EE141B-0D38-4CBC-9A3A-8D930DE9B224}"/>
</file>

<file path=customXml/itemProps2.xml><?xml version="1.0" encoding="utf-8"?>
<ds:datastoreItem xmlns:ds="http://schemas.openxmlformats.org/officeDocument/2006/customXml" ds:itemID="{7120EEF2-A821-4FF0-AC9A-36556C1669BB}"/>
</file>

<file path=customXml/itemProps3.xml><?xml version="1.0" encoding="utf-8"?>
<ds:datastoreItem xmlns:ds="http://schemas.openxmlformats.org/officeDocument/2006/customXml" ds:itemID="{8B3B9376-AB68-4EE2-90AF-1580712B697D}"/>
</file>

<file path=customXml/itemProps4.xml><?xml version="1.0" encoding="utf-8"?>
<ds:datastoreItem xmlns:ds="http://schemas.openxmlformats.org/officeDocument/2006/customXml" ds:itemID="{7092BA3B-3DCD-4928-9D3F-BBB4D34B9C16}"/>
</file>

<file path=docProps/app.xml><?xml version="1.0" encoding="utf-8"?>
<Properties xmlns="http://schemas.openxmlformats.org/officeDocument/2006/extended-properties" xmlns:vt="http://schemas.openxmlformats.org/officeDocument/2006/docPropsVTypes">
  <Template>Normal.dotm</Template>
  <TotalTime>62</TotalTime>
  <Pages>4</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School District 43 (Coquitlam)</Company>
  <LinksUpToDate>false</LinksUpToDate>
  <CharactersWithSpaces>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Anjos, Elspeth</dc:creator>
  <cp:lastModifiedBy>Windows User</cp:lastModifiedBy>
  <cp:revision>6</cp:revision>
  <cp:lastPrinted>2017-05-31T18:21:00Z</cp:lastPrinted>
  <dcterms:created xsi:type="dcterms:W3CDTF">2017-05-30T20:22:00Z</dcterms:created>
  <dcterms:modified xsi:type="dcterms:W3CDTF">2017-05-31T18:24:00Z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0x010100E7594FA22A9EA94AB9E66DD8849852D2</vt:lpwstr>
  </property>
</Properties>
</file>