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56554" w14:textId="616E2A4B" w:rsidR="00156277" w:rsidRPr="00A36457" w:rsidRDefault="00156277" w:rsidP="60C6BA72">
      <w:pPr>
        <w:rPr>
          <w:rFonts w:ascii="Bernard MT Condensed" w:hAnsi="Bernard MT Condensed" w:cs="Arial"/>
          <w:color w:val="222222"/>
          <w:sz w:val="24"/>
          <w:szCs w:val="24"/>
        </w:rPr>
      </w:pPr>
      <w:r>
        <w:rPr>
          <w:rFonts w:ascii="Bernard MT Condensed" w:hAnsi="Bernard MT Condensed" w:cs="Arial"/>
          <w:color w:val="222222"/>
          <w:sz w:val="24"/>
          <w:szCs w:val="24"/>
          <w:shd w:val="clear" w:color="auto" w:fill="FFFFFF"/>
        </w:rPr>
        <w:t>Positive Personal and Cultural Identity: What Helps Shape Me</w:t>
      </w:r>
    </w:p>
    <w:p w14:paraId="38AD40C1" w14:textId="1D8C82CA" w:rsidR="00156277" w:rsidRDefault="60C6BA72" w:rsidP="00156277">
      <w:pPr>
        <w:spacing w:line="360" w:lineRule="auto"/>
        <w:rPr>
          <w:rFonts w:ascii="Arial" w:hAnsi="Arial" w:cs="Arial"/>
        </w:rPr>
      </w:pPr>
      <w:r w:rsidRPr="60C6BA72">
        <w:rPr>
          <w:rFonts w:ascii="Arial" w:hAnsi="Arial" w:cs="Arial"/>
        </w:rPr>
        <w:t xml:space="preserve">In my  </w:t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r w:rsidRPr="60C6BA72">
        <w:rPr>
          <w:rFonts w:ascii="Arial" w:hAnsi="Arial" w:cs="Arial"/>
        </w:rPr>
        <w:t xml:space="preserve">class, I did this / these activities  </w:t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r w:rsidR="00C272D4">
        <w:rPr>
          <w:rFonts w:ascii="Arial" w:hAnsi="Arial" w:cs="Arial"/>
        </w:rPr>
        <w:tab/>
      </w:r>
      <w:bookmarkStart w:id="0" w:name="_GoBack"/>
      <w:bookmarkEnd w:id="0"/>
      <w:r w:rsidRPr="60C6BA72">
        <w:rPr>
          <w:rFonts w:ascii="Arial" w:hAnsi="Arial" w:cs="Arial"/>
        </w:rPr>
        <w:t xml:space="preserve"> which helped me explore my identity.</w:t>
      </w:r>
    </w:p>
    <w:p w14:paraId="6999F28B" w14:textId="533DCC86" w:rsidR="00156277" w:rsidRPr="00A36457" w:rsidRDefault="60C6BA72" w:rsidP="60C6BA72">
      <w:pPr>
        <w:rPr>
          <w:rFonts w:ascii="Arial" w:hAnsi="Arial" w:cs="Arial"/>
          <w:color w:val="222222"/>
        </w:rPr>
      </w:pPr>
      <w:r w:rsidRPr="60C6BA72">
        <w:rPr>
          <w:rFonts w:ascii="Arial" w:eastAsia="Arial" w:hAnsi="Arial" w:cs="Arial"/>
          <w:color w:val="222222"/>
          <w:u w:val="single"/>
        </w:rPr>
        <w:t>Check the box (</w:t>
      </w:r>
      <w:r w:rsidRPr="60C6BA72">
        <w:rPr>
          <w:rFonts w:ascii="Arial" w:eastAsia="Arial" w:hAnsi="Arial" w:cs="Arial"/>
          <w:color w:val="545454"/>
        </w:rPr>
        <w:t>✓)</w:t>
      </w:r>
      <w:r w:rsidR="00156277" w:rsidRPr="00A36457">
        <w:rPr>
          <w:rFonts w:ascii="Arial" w:hAnsi="Arial" w:cs="Arial"/>
          <w:color w:val="222222"/>
          <w:shd w:val="clear" w:color="auto" w:fill="FFFFFF"/>
        </w:rPr>
        <w:t xml:space="preserve"> that best describes </w:t>
      </w:r>
      <w:r w:rsidR="00156277">
        <w:rPr>
          <w:rFonts w:ascii="Arial" w:hAnsi="Arial" w:cs="Arial"/>
          <w:color w:val="222222"/>
          <w:shd w:val="clear" w:color="auto" w:fill="FFFFFF"/>
        </w:rPr>
        <w:t>the factors that influence your identity. In the box provided, write some examples from your life that support your choice(s).</w:t>
      </w:r>
    </w:p>
    <w:p w14:paraId="51FAB4CF" w14:textId="6BF3AC25" w:rsidR="00156277" w:rsidRPr="00156277" w:rsidRDefault="00156277" w:rsidP="00156277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156277">
        <w:rPr>
          <w:rFonts w:ascii="Arial" w:hAnsi="Arial" w:cs="Arial"/>
        </w:rPr>
        <w:t xml:space="preserve">My identity is influenced by my </w:t>
      </w:r>
      <w:r w:rsidRPr="00156277">
        <w:rPr>
          <w:rFonts w:ascii="Arial" w:hAnsi="Arial" w:cs="Arial"/>
          <w:b/>
          <w:i/>
        </w:rPr>
        <w:t xml:space="preserve">relationships and culture </w:t>
      </w:r>
      <w:r w:rsidRPr="00156277">
        <w:rPr>
          <w:rFonts w:ascii="Arial" w:hAnsi="Arial" w:cs="Arial"/>
        </w:rPr>
        <w:t>– I understand that relationships and cultural context shape my identity; I define myself by my relationships with others and with the world.</w:t>
      </w:r>
      <w:r w:rsidRPr="00156277">
        <w:rPr>
          <w:rFonts w:ascii="Arial" w:hAnsi="Arial" w:cs="Arial"/>
        </w:rPr>
        <w:br/>
      </w:r>
    </w:p>
    <w:p w14:paraId="19F73BC6" w14:textId="2E3BFEC4" w:rsidR="00156277" w:rsidRPr="00156277" w:rsidRDefault="00156277" w:rsidP="00156277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156277">
        <w:rPr>
          <w:rFonts w:ascii="Arial" w:hAnsi="Arial" w:cs="Arial"/>
        </w:rPr>
        <w:t xml:space="preserve">My identity is influenced by my </w:t>
      </w:r>
      <w:r w:rsidRPr="00156277">
        <w:rPr>
          <w:rFonts w:ascii="Arial" w:hAnsi="Arial" w:cs="Arial"/>
          <w:b/>
          <w:i/>
        </w:rPr>
        <w:t>personal values &amp; choices</w:t>
      </w:r>
      <w:r w:rsidRPr="00156277">
        <w:rPr>
          <w:rFonts w:ascii="Arial" w:hAnsi="Arial" w:cs="Arial"/>
        </w:rPr>
        <w:t xml:space="preserve"> – I can define what I value; I can explain how my values are influenced by my life experiences; I understand how my personal values affects the choices I make in various aspects of life.</w:t>
      </w:r>
      <w:r w:rsidRPr="00156277">
        <w:rPr>
          <w:rFonts w:ascii="Arial" w:hAnsi="Arial" w:cs="Arial"/>
        </w:rPr>
        <w:br/>
      </w:r>
    </w:p>
    <w:p w14:paraId="3CBCD4DA" w14:textId="2E19F362" w:rsidR="00156277" w:rsidRPr="00156277" w:rsidRDefault="00156277" w:rsidP="60C6BA72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156277">
        <w:rPr>
          <w:rFonts w:ascii="Arial" w:hAnsi="Arial" w:cs="Arial"/>
        </w:rPr>
        <w:t xml:space="preserve">My identity is influenced by my </w:t>
      </w:r>
      <w:r w:rsidRPr="60C6BA72">
        <w:rPr>
          <w:rFonts w:ascii="Arial" w:hAnsi="Arial" w:cs="Arial"/>
          <w:b/>
          <w:bCs/>
          <w:i/>
          <w:iCs/>
        </w:rPr>
        <w:t>personal strengths &amp; abilities</w:t>
      </w:r>
      <w:r w:rsidRPr="00156277">
        <w:rPr>
          <w:rFonts w:ascii="Arial" w:hAnsi="Arial" w:cs="Arial"/>
        </w:rPr>
        <w:t xml:space="preserve"> – I can identify my personality traits; I can acknowledge my skills &amp; abilities; I can see myself as unique yet connected to a larger community; I can identify my traits as assets that can help direct what happens in various aspects of my life; I can explain how my traits influence my opportunities and my relationships in family, school, work, and community.</w:t>
      </w:r>
    </w:p>
    <w:p w14:paraId="333E7255" w14:textId="77777777" w:rsidR="00156277" w:rsidRPr="00A36457" w:rsidRDefault="00156277" w:rsidP="00156277">
      <w:pPr>
        <w:rPr>
          <w:rFonts w:ascii="Arial" w:hAnsi="Arial" w:cs="Arial"/>
          <w:sz w:val="28"/>
        </w:rPr>
      </w:pPr>
    </w:p>
    <w:p w14:paraId="7DB4F720" w14:textId="77777777" w:rsidR="00156277" w:rsidRPr="00C64331" w:rsidRDefault="00156277" w:rsidP="00156277">
      <w:pPr>
        <w:spacing w:after="0"/>
        <w:rPr>
          <w:rFonts w:ascii="Arial" w:hAnsi="Arial" w:cs="Arial"/>
        </w:rPr>
      </w:pPr>
      <w:r w:rsidRPr="00C64331">
        <w:rPr>
          <w:rFonts w:ascii="Arial" w:hAnsi="Arial" w:cs="Arial"/>
        </w:rPr>
        <w:t>Here are some examples of my thinking that support this belief:</w:t>
      </w:r>
    </w:p>
    <w:p w14:paraId="22797512" w14:textId="77777777" w:rsidR="00156277" w:rsidRPr="008B1954" w:rsidRDefault="00156277" w:rsidP="004101B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142"/>
        <w:rPr>
          <w:rFonts w:ascii="Arial" w:hAnsi="Arial" w:cs="Arial"/>
        </w:rPr>
      </w:pPr>
    </w:p>
    <w:p w14:paraId="288D037D" w14:textId="038A7298" w:rsidR="00156277" w:rsidRPr="008B1954" w:rsidRDefault="00156277" w:rsidP="004101B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142"/>
        <w:rPr>
          <w:rFonts w:ascii="Arial" w:hAnsi="Arial" w:cs="Arial"/>
        </w:rPr>
      </w:pPr>
    </w:p>
    <w:tbl>
      <w:tblPr>
        <w:tblStyle w:val="TableGrid"/>
        <w:tblW w:w="11187" w:type="dxa"/>
        <w:tblLook w:val="04A0" w:firstRow="1" w:lastRow="0" w:firstColumn="1" w:lastColumn="0" w:noHBand="0" w:noVBand="1"/>
      </w:tblPr>
      <w:tblGrid>
        <w:gridCol w:w="5593"/>
        <w:gridCol w:w="5594"/>
      </w:tblGrid>
      <w:tr w:rsidR="00156277" w:rsidRPr="008B1954" w14:paraId="32FBEBBB" w14:textId="77777777" w:rsidTr="004101B0">
        <w:trPr>
          <w:trHeight w:val="1017"/>
        </w:trPr>
        <w:tc>
          <w:tcPr>
            <w:tcW w:w="5593" w:type="dxa"/>
            <w:vAlign w:val="center"/>
          </w:tcPr>
          <w:p w14:paraId="44CBA4FB" w14:textId="715ADEEC" w:rsidR="00156277" w:rsidRPr="008B1954" w:rsidRDefault="00156277" w:rsidP="00C272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Ways I have developed a positive identity</w:t>
            </w:r>
          </w:p>
        </w:tc>
        <w:tc>
          <w:tcPr>
            <w:tcW w:w="5594" w:type="dxa"/>
            <w:vAlign w:val="center"/>
          </w:tcPr>
          <w:p w14:paraId="53851177" w14:textId="77777777" w:rsidR="00156277" w:rsidRPr="008B1954" w:rsidRDefault="00156277" w:rsidP="00A062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Areas I can continue developing</w:t>
            </w:r>
          </w:p>
        </w:tc>
      </w:tr>
      <w:tr w:rsidR="00156277" w:rsidRPr="008B1954" w14:paraId="052A1255" w14:textId="77777777" w:rsidTr="004101B0">
        <w:trPr>
          <w:trHeight w:val="2198"/>
        </w:trPr>
        <w:tc>
          <w:tcPr>
            <w:tcW w:w="5593" w:type="dxa"/>
          </w:tcPr>
          <w:p w14:paraId="058F3530" w14:textId="68638355" w:rsidR="00156277" w:rsidRPr="008B1954" w:rsidRDefault="00156277" w:rsidP="00156277">
            <w:pPr>
              <w:rPr>
                <w:rFonts w:ascii="Arial" w:hAnsi="Arial" w:cs="Arial"/>
              </w:rPr>
            </w:pPr>
          </w:p>
        </w:tc>
        <w:tc>
          <w:tcPr>
            <w:tcW w:w="5594" w:type="dxa"/>
          </w:tcPr>
          <w:p w14:paraId="61F81427" w14:textId="4161091B" w:rsidR="00156277" w:rsidRPr="008B1954" w:rsidRDefault="00156277" w:rsidP="00156277">
            <w:pPr>
              <w:rPr>
                <w:rFonts w:ascii="Arial" w:hAnsi="Arial" w:cs="Arial"/>
              </w:rPr>
            </w:pPr>
          </w:p>
        </w:tc>
      </w:tr>
    </w:tbl>
    <w:p w14:paraId="3A0E0B84" w14:textId="77777777" w:rsidR="00156277" w:rsidRDefault="00156277" w:rsidP="00156277">
      <w:pPr>
        <w:rPr>
          <w:sz w:val="16"/>
        </w:rPr>
      </w:pPr>
    </w:p>
    <w:p w14:paraId="47DC891D" w14:textId="27D3AFAB" w:rsidR="00156277" w:rsidRDefault="60C6BA72" w:rsidP="00156277">
      <w:r w:rsidRPr="60C6BA72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Pr="60C6BA72">
        <w:rPr>
          <w:rFonts w:ascii="Arial" w:hAnsi="Arial" w:cs="Arial"/>
        </w:rPr>
        <w:t>Edu</w:t>
      </w:r>
      <w:r w:rsidR="00360EE4">
        <w:rPr>
          <w:rFonts w:ascii="Arial" w:hAnsi="Arial" w:cs="Arial"/>
        </w:rPr>
        <w:t>b</w:t>
      </w:r>
      <w:r w:rsidRPr="60C6BA72">
        <w:rPr>
          <w:rFonts w:ascii="Arial" w:hAnsi="Arial" w:cs="Arial"/>
        </w:rPr>
        <w:t>log</w:t>
      </w:r>
      <w:proofErr w:type="spellEnd"/>
      <w:r w:rsidRPr="60C6BA72">
        <w:rPr>
          <w:rFonts w:ascii="Arial" w:hAnsi="Arial" w:cs="Arial"/>
        </w:rPr>
        <w:t xml:space="preserve"> post: Go to your </w:t>
      </w:r>
      <w:proofErr w:type="spellStart"/>
      <w:r w:rsidRPr="60C6BA72">
        <w:rPr>
          <w:rFonts w:ascii="Arial" w:hAnsi="Arial" w:cs="Arial"/>
        </w:rPr>
        <w:t>Edublog</w:t>
      </w:r>
      <w:proofErr w:type="spellEnd"/>
      <w:r w:rsidRPr="60C6BA72">
        <w:rPr>
          <w:rFonts w:ascii="Arial" w:hAnsi="Arial" w:cs="Arial"/>
        </w:rPr>
        <w:t>, open the Core Competencies tab, start a new post using the Self-Assessment template.</w:t>
      </w:r>
    </w:p>
    <w:p w14:paraId="72850648" w14:textId="77777777" w:rsidR="0075512A" w:rsidRDefault="0075512A"/>
    <w:sectPr w:rsidR="0075512A" w:rsidSect="004101B0">
      <w:headerReference w:type="default" r:id="rId7"/>
      <w:footerReference w:type="default" r:id="rId8"/>
      <w:pgSz w:w="12240" w:h="15840"/>
      <w:pgMar w:top="426" w:right="616" w:bottom="993" w:left="567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08EAB" w14:textId="77777777" w:rsidR="00F13932" w:rsidRDefault="00F13932" w:rsidP="004101B0">
      <w:pPr>
        <w:spacing w:after="0" w:line="240" w:lineRule="auto"/>
      </w:pPr>
      <w:r>
        <w:separator/>
      </w:r>
    </w:p>
  </w:endnote>
  <w:endnote w:type="continuationSeparator" w:id="0">
    <w:p w14:paraId="4B7DA8E0" w14:textId="77777777" w:rsidR="00F13932" w:rsidRDefault="00F13932" w:rsidP="00410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AF518" w14:textId="411B8B9D" w:rsidR="004101B0" w:rsidRDefault="004101B0" w:rsidP="004101B0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3775C68B" w14:textId="77777777" w:rsidR="004101B0" w:rsidRDefault="00410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7B8EE" w14:textId="77777777" w:rsidR="00F13932" w:rsidRDefault="00F13932" w:rsidP="004101B0">
      <w:pPr>
        <w:spacing w:after="0" w:line="240" w:lineRule="auto"/>
      </w:pPr>
      <w:r>
        <w:separator/>
      </w:r>
    </w:p>
  </w:footnote>
  <w:footnote w:type="continuationSeparator" w:id="0">
    <w:p w14:paraId="2F5AE1AE" w14:textId="77777777" w:rsidR="00F13932" w:rsidRDefault="00F13932" w:rsidP="00410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5132D" w14:textId="647183C4" w:rsidR="004101B0" w:rsidRDefault="004101B0" w:rsidP="004101B0">
    <w:pPr>
      <w:pStyle w:val="Header"/>
      <w:jc w:val="right"/>
    </w:pPr>
    <w:r w:rsidRPr="004101B0">
      <w:drawing>
        <wp:inline distT="0" distB="0" distL="0" distR="0" wp14:anchorId="71D8D8A8" wp14:editId="39F6AF28">
          <wp:extent cx="968400" cy="741600"/>
          <wp:effectExtent l="0" t="0" r="317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2C3495" w14:textId="77777777" w:rsidR="004101B0" w:rsidRDefault="004101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C57A7"/>
    <w:multiLevelType w:val="hybridMultilevel"/>
    <w:tmpl w:val="B9E648AC"/>
    <w:lvl w:ilvl="0" w:tplc="7F30E61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277"/>
    <w:rsid w:val="00103DC0"/>
    <w:rsid w:val="00156277"/>
    <w:rsid w:val="00360EE4"/>
    <w:rsid w:val="004101B0"/>
    <w:rsid w:val="00547100"/>
    <w:rsid w:val="0075512A"/>
    <w:rsid w:val="00C272D4"/>
    <w:rsid w:val="00F13932"/>
    <w:rsid w:val="60C6B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76701"/>
  <w15:chartTrackingRefBased/>
  <w15:docId w15:val="{39E814CB-882F-4D80-BD2C-922C5E9F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277"/>
    <w:pPr>
      <w:ind w:left="720"/>
      <w:contextualSpacing/>
    </w:pPr>
  </w:style>
  <w:style w:type="table" w:styleId="TableGrid">
    <w:name w:val="Table Grid"/>
    <w:basedOn w:val="TableNormal"/>
    <w:uiPriority w:val="39"/>
    <w:rsid w:val="0015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5627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10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1B0"/>
  </w:style>
  <w:style w:type="paragraph" w:styleId="Footer">
    <w:name w:val="footer"/>
    <w:basedOn w:val="Normal"/>
    <w:link w:val="FooterChar"/>
    <w:uiPriority w:val="99"/>
    <w:unhideWhenUsed/>
    <w:rsid w:val="00410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1B0"/>
  </w:style>
  <w:style w:type="paragraph" w:styleId="BalloonText">
    <w:name w:val="Balloon Text"/>
    <w:basedOn w:val="Normal"/>
    <w:link w:val="BalloonTextChar"/>
    <w:uiPriority w:val="99"/>
    <w:semiHidden/>
    <w:unhideWhenUsed/>
    <w:rsid w:val="00410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659D12-8F72-46ED-BB02-18D3393EE166}"/>
</file>

<file path=customXml/itemProps2.xml><?xml version="1.0" encoding="utf-8"?>
<ds:datastoreItem xmlns:ds="http://schemas.openxmlformats.org/officeDocument/2006/customXml" ds:itemID="{D50F983C-3ABC-4A79-B3DA-D3B27A2F9A44}"/>
</file>

<file path=customXml/itemProps3.xml><?xml version="1.0" encoding="utf-8"?>
<ds:datastoreItem xmlns:ds="http://schemas.openxmlformats.org/officeDocument/2006/customXml" ds:itemID="{AE893BB5-698A-43A7-A830-053C20EA9D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3</cp:revision>
  <dcterms:created xsi:type="dcterms:W3CDTF">2019-05-07T20:34:00Z</dcterms:created>
  <dcterms:modified xsi:type="dcterms:W3CDTF">2019-05-07T20:35:00Z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