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CD0D" w14:textId="77777777" w:rsidR="00C12FA7" w:rsidRPr="00736747" w:rsidRDefault="00C12FA7" w:rsidP="00C12FA7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 Minutes</w:t>
      </w:r>
    </w:p>
    <w:p w14:paraId="312D3ED2" w14:textId="22E451A3" w:rsidR="00C12FA7" w:rsidRDefault="00C12FA7" w:rsidP="00C12FA7">
      <w:pPr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Monday, </w:t>
      </w:r>
      <w:r w:rsidR="00545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December 7th</w:t>
      </w:r>
      <w:r w:rsidRPr="00736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2020 - 7 pm via ZOOM</w:t>
      </w:r>
    </w:p>
    <w:p w14:paraId="2FCFC2A0" w14:textId="1A159816" w:rsidR="00C12FA7" w:rsidRPr="00736747" w:rsidRDefault="00C12FA7" w:rsidP="004E7393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____________________________________________________________________</w:t>
      </w:r>
    </w:p>
    <w:p w14:paraId="506A40C7" w14:textId="5272B94D" w:rsidR="00C12FA7" w:rsidRPr="00261C0A" w:rsidRDefault="00261C0A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</w:pPr>
      <w:r w:rsidRPr="00261C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CA"/>
        </w:rPr>
        <w:t>This meeting is being recorded.</w:t>
      </w:r>
    </w:p>
    <w:p w14:paraId="1743E52B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2BB520E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 attendance:</w:t>
      </w:r>
    </w:p>
    <w:p w14:paraId="074795BE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60484568" w14:textId="557AF20F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Lynn Bradshaw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(Treasurer)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Krista Ramirez (President)</w:t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Tiffany Dougl</w:t>
      </w:r>
      <w:r w:rsidR="002335C4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a</w:t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s</w:t>
      </w:r>
    </w:p>
    <w:p w14:paraId="1C9C3A2F" w14:textId="03C91213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3674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Jeremy Bauman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(DPAC Rep)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Christie Jones</w:t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 xml:space="preserve">Rachel </w:t>
      </w:r>
      <w:proofErr w:type="spellStart"/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Klages</w:t>
      </w:r>
      <w:proofErr w:type="spellEnd"/>
    </w:p>
    <w:p w14:paraId="3070E934" w14:textId="163B94CE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Kim Downey (Secretary)</w:t>
      </w:r>
      <w:r w:rsidR="002F51A2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2F51A2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>Juliana Fullerton</w:t>
      </w:r>
    </w:p>
    <w:p w14:paraId="76AF3858" w14:textId="7A5DBEAD" w:rsidR="00C12FA7" w:rsidRDefault="00C12FA7" w:rsidP="00AD6987">
      <w:pPr>
        <w:spacing w:after="0" w:line="240" w:lineRule="auto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Lisa Bertsch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 xml:space="preserve">Laurie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Birnie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(Principal)</w:t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</w:r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ab/>
        <w:t xml:space="preserve">Leanne </w:t>
      </w:r>
      <w:proofErr w:type="spellStart"/>
      <w:r w:rsidR="00AD6987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Cahan</w:t>
      </w:r>
      <w:proofErr w:type="spellEnd"/>
    </w:p>
    <w:p w14:paraId="28998937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531D4F4" w14:textId="2F7B3A6F" w:rsidR="00C12FA7" w:rsidRPr="00DA7655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Call to order: </w:t>
      </w:r>
      <w:r w:rsidR="00AD6987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7:08pm</w:t>
      </w: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Krista</w:t>
      </w:r>
    </w:p>
    <w:p w14:paraId="03C3638B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9CE893C" w14:textId="61D20C4F" w:rsidR="00C12FA7" w:rsidRPr="00DA7655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Approval of Agenda: </w:t>
      </w:r>
      <w:r w:rsidR="006D008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Lisa</w:t>
      </w: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/Lynn</w:t>
      </w:r>
    </w:p>
    <w:p w14:paraId="0373B66A" w14:textId="77777777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929BE7A" w14:textId="53E059CC" w:rsidR="00C12FA7" w:rsidRPr="00DA7655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Approval of </w:t>
      </w:r>
      <w:r w:rsidR="0005393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November</w:t>
      </w: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2020 minutes – </w:t>
      </w:r>
      <w:r w:rsidR="006D008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Jeremy</w:t>
      </w: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/</w:t>
      </w:r>
      <w:r w:rsidR="006D008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Lisa</w:t>
      </w:r>
    </w:p>
    <w:p w14:paraId="217D0A1E" w14:textId="77777777" w:rsidR="00C12FA7" w:rsidRDefault="00C12FA7" w:rsidP="00C12FA7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4F9D26D" w14:textId="77777777" w:rsidR="00C12FA7" w:rsidRPr="00DA7655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i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Executive R</w:t>
      </w:r>
      <w:r w:rsidRPr="00DA765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eports</w:t>
      </w:r>
    </w:p>
    <w:p w14:paraId="0F0A7BEA" w14:textId="77777777" w:rsidR="00C12FA7" w:rsidRPr="0073674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0406B18" w14:textId="6FAA4472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President </w:t>
      </w:r>
      <w:r w:rsidR="002F51A2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–</w:t>
      </w: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Krista Ramirez</w:t>
      </w:r>
    </w:p>
    <w:p w14:paraId="62593C34" w14:textId="68E33CA5" w:rsidR="00C12FA7" w:rsidRPr="006D0082" w:rsidRDefault="005F3682" w:rsidP="006D00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 report</w:t>
      </w:r>
    </w:p>
    <w:p w14:paraId="5B60A947" w14:textId="77777777" w:rsidR="00C12FA7" w:rsidRPr="002105B9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64AFE0F" w14:textId="091C23D6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Treasurer </w:t>
      </w:r>
      <w:r w:rsidR="002F51A2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–</w:t>
      </w: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Lynn Bradshaw</w:t>
      </w:r>
    </w:p>
    <w:p w14:paraId="26014331" w14:textId="383F7B84" w:rsidR="00C12FA7" w:rsidRDefault="006D0082" w:rsidP="006D00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Fundraising – not everything has been put through account;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P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balance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our general account </w:t>
      </w:r>
      <w:r w:rsidRP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Nov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ember is </w:t>
      </w:r>
      <w:r w:rsidRP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26209.59;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our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gaming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account, we have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$5746.43. </w:t>
      </w:r>
    </w:p>
    <w:p w14:paraId="2D7E337D" w14:textId="0C2EA974" w:rsidR="006D0082" w:rsidRDefault="00261C0A" w:rsidP="006D00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is still a discrepancy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outstanding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from last yea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 of approximately $1100. This is due to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gift cards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having been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purchased by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previous PAC president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which the PAC has not been reimbursed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PAC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tried to contact her so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it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 collect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funds, but she has not responded to communication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amount may have to be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writ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ten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off if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cannot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 collected. </w:t>
      </w:r>
    </w:p>
    <w:p w14:paraId="597D2CCC" w14:textId="0DDD4C69" w:rsidR="006D0082" w:rsidRPr="006D0082" w:rsidRDefault="00261C0A" w:rsidP="006D008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 b</w:t>
      </w:r>
      <w:r w:rsidR="006D00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ylaws can be changed to specifically disallow e-transfers</w:t>
      </w:r>
    </w:p>
    <w:p w14:paraId="0F1B829A" w14:textId="77777777" w:rsidR="00C12FA7" w:rsidRPr="002105B9" w:rsidRDefault="00C12FA7" w:rsidP="00C12FA7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D6DFCA1" w14:textId="29B33FF3" w:rsidR="00C12FA7" w:rsidRPr="00DA7655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DPAC Representative </w:t>
      </w:r>
      <w:r w:rsidR="002F51A2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–</w:t>
      </w:r>
      <w:r w:rsidRPr="00DA765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Jeremy Bauman</w:t>
      </w:r>
    </w:p>
    <w:p w14:paraId="6F81662E" w14:textId="77777777" w:rsidR="00C12FA7" w:rsidRPr="002105B9" w:rsidRDefault="00C12FA7" w:rsidP="00C12FA7">
      <w:pPr>
        <w:pStyle w:val="ListParagraph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62E6A1D" w14:textId="1FCA49C3" w:rsidR="002F51A2" w:rsidRDefault="002F51A2" w:rsidP="002F51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DPAC meeting for December;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next one will be in January</w:t>
      </w:r>
    </w:p>
    <w:p w14:paraId="6FB48A48" w14:textId="538212B2" w:rsidR="002F51A2" w:rsidRDefault="002F51A2" w:rsidP="002F51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 Nov. 24</w:t>
      </w:r>
      <w:r w:rsidRPr="002F51A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Rob Zambrano and Rachel French presented on what SD43’s version of mental health education looks like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 this 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hree-pronged approach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promotion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prevention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intervention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While 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chool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do not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provide therapy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their role is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promote good things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prevent avoidable things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intervene as necessary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ental health is part of the curriculum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which includes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teaching common language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highlight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ing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self-care (for parents, teachers, counsellors, etc.). </w:t>
      </w:r>
    </w:p>
    <w:p w14:paraId="68C80869" w14:textId="77777777" w:rsidR="00261C0A" w:rsidRDefault="002F51A2" w:rsidP="002F51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Anxiety Canada presented – seven strategies for managing anxiety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using the acronym </w:t>
      </w:r>
      <w:r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PARENTS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resent focus,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ct purposefully,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eality check thinking,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motion regulation,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</w:t>
      </w:r>
      <w:r w:rsid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ormalize,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</w:t>
      </w:r>
      <w:r w:rsid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olerate uncertainty, </w:t>
      </w:r>
      <w:r w:rsidR="00261C0A" w:rsidRPr="00261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</w:t>
      </w:r>
      <w:r w:rsid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elf care).</w:t>
      </w:r>
    </w:p>
    <w:p w14:paraId="12F766E6" w14:textId="2EF45220" w:rsidR="002F51A2" w:rsidRDefault="00261C0A" w:rsidP="002F51A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More information on managing anxiety can be found at anxietycanada.com.</w:t>
      </w:r>
    </w:p>
    <w:p w14:paraId="1884D3B4" w14:textId="77777777" w:rsidR="005F3682" w:rsidRDefault="005F3682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14:paraId="5B46CD39" w14:textId="6DFF6FFC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621CC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Committee</w:t>
      </w:r>
      <w:r w:rsidR="005F368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Reports</w:t>
      </w:r>
    </w:p>
    <w:p w14:paraId="7B7818FE" w14:textId="77777777" w:rsidR="00261C0A" w:rsidRPr="00621CC1" w:rsidRDefault="00261C0A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14:paraId="76EF446F" w14:textId="5B8E336F" w:rsidR="005F3682" w:rsidRDefault="005F3682" w:rsidP="005F3682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F3682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Fundraising: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(Tiffany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Douglas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Krista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Ramirez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3AE04456" w14:textId="4CF2D968" w:rsidR="005F3682" w:rsidRPr="005F3682" w:rsidRDefault="005F3682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Westcoast Seeds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they received application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from Tiffany,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she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will follow up in a week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The c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ampaign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will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start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Feb. 1</w:t>
      </w:r>
      <w:r w:rsidRPr="005F368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st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gets </w:t>
      </w:r>
      <w:r w:rsidRP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40% back. Hands free; everything shipped to Tiffany and she’ll organize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5787E1D8" w14:textId="0C8873A3" w:rsidR="005F3682" w:rsidRDefault="005F3682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Rocky Point – still interested later on in school year</w:t>
      </w:r>
    </w:p>
    <w:p w14:paraId="69C8EDAF" w14:textId="41627BBA" w:rsidR="005F3682" w:rsidRDefault="005F3682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Neufeld Farms and Purdy’s are finished</w:t>
      </w:r>
    </w:p>
    <w:p w14:paraId="7A315BAB" w14:textId="341DF69F" w:rsidR="005F3682" w:rsidRDefault="00261C0A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can do </w:t>
      </w:r>
      <w:r w:rsidR="005F36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Purdy’s for Easter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68F9510B" w14:textId="0546F537" w:rsidR="005F3682" w:rsidRPr="00261C0A" w:rsidRDefault="005F3682" w:rsidP="00261C0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Bottle return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 </w:t>
      </w:r>
      <w:proofErr w:type="spellStart"/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Biggar’s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– Krista will setup online account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Express Return and distribute adhesive labels for anyone who would like some. </w:t>
      </w:r>
      <w:r w:rsidRP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Provincial Spirits will also donate cans and bottles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7D0BE8B" w14:textId="0E3A0498" w:rsidR="0004069F" w:rsidRDefault="0004069F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Other ideas for New Year</w:t>
      </w:r>
      <w:r w:rsidR="004F7D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possibly Neufeld’s again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?</w:t>
      </w:r>
    </w:p>
    <w:p w14:paraId="58969D55" w14:textId="1CDC761B" w:rsidR="004F7DC9" w:rsidRDefault="004F7DC9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Neufeld’s – we made $717; 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Purdy’s</w:t>
      </w:r>
      <w:r w:rsidR="00261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we made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$1620. </w:t>
      </w:r>
    </w:p>
    <w:p w14:paraId="54828504" w14:textId="77777777" w:rsidR="00A87E28" w:rsidRDefault="00261C0A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w</w:t>
      </w:r>
      <w:r w:rsidR="003F3B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ish list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fundraising monies includes:</w:t>
      </w:r>
      <w:r w:rsidR="003F3B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Rain garden;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bring your own device program</w:t>
      </w:r>
      <w:r w:rsidR="003F3B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</w:t>
      </w:r>
      <w:proofErr w:type="spellStart"/>
      <w:r w:rsidR="003F3B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iRide</w:t>
      </w:r>
      <w:proofErr w:type="spellEnd"/>
      <w:r w:rsidR="003F3B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(book for 3 years, it’s run with grade 3s)</w:t>
      </w:r>
      <w:r w:rsidR="00EF65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1D9FF70" w14:textId="6D12C265" w:rsidR="003F3BDC" w:rsidRDefault="00A87E28" w:rsidP="005F368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</w:t>
      </w:r>
      <w:r w:rsidR="00EF65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ainting of cement blocks has been put on old b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ecause</w:t>
      </w:r>
      <w:r w:rsidR="00EF65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of </w:t>
      </w:r>
      <w:proofErr w:type="spellStart"/>
      <w:r w:rsidR="00EF65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EF65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but we do have a community donor </w:t>
      </w:r>
    </w:p>
    <w:p w14:paraId="0A3C900B" w14:textId="5D734D29" w:rsidR="00C12FA7" w:rsidRDefault="0076451C" w:rsidP="00A87E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New ideas are welcome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2B64023A" w14:textId="4F1F9B33" w:rsidR="00A87E28" w:rsidRDefault="00A87E28" w:rsidP="00A87E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Frisbees – see below.</w:t>
      </w:r>
    </w:p>
    <w:p w14:paraId="0A91DDDB" w14:textId="77777777" w:rsidR="00A87E28" w:rsidRPr="00A87E28" w:rsidRDefault="00A87E28" w:rsidP="00A87E2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06EA02E" w14:textId="77777777" w:rsidR="00C12FA7" w:rsidRPr="00A248E6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Administration Report: </w:t>
      </w:r>
      <w:r w:rsidRPr="00A248E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Principal, Laurie </w:t>
      </w:r>
      <w:proofErr w:type="spellStart"/>
      <w:r w:rsidRPr="00A248E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Birnie</w:t>
      </w:r>
      <w:proofErr w:type="spellEnd"/>
    </w:p>
    <w:p w14:paraId="3F03E8AA" w14:textId="7D5691EB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D28E2C6" w14:textId="1151993E" w:rsidR="00447AD8" w:rsidRPr="0067761A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was a p</w:t>
      </w:r>
      <w:r w:rsidR="00447AD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olice incident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the community on December 7</w:t>
      </w:r>
      <w:r w:rsidRPr="00A87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2020</w:t>
      </w:r>
      <w:r w:rsidR="00447AD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Laurie stayed outside to be on alert;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447AD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RCMP did not issue a shelter order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 the s</w:t>
      </w:r>
      <w:r w:rsidR="00447AD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chool was not under threat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1F3F6A1" w14:textId="36C37F0C" w:rsidR="0067761A" w:rsidRPr="00B2343F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 and students are experiencing “</w:t>
      </w:r>
      <w:proofErr w:type="spellStart"/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</w:t>
      </w:r>
      <w:proofErr w:type="spellEnd"/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fatigue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,” with so many</w:t>
      </w:r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changes in people’s worlds.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Laurie would like to remind the community of all the </w:t>
      </w:r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invisible work that teachers are doing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and reports that</w:t>
      </w:r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students seem happy at school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are </w:t>
      </w:r>
      <w:r w:rsidR="0067761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getting creative on the playground; </w:t>
      </w:r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Laurie is proud of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Kilmer </w:t>
      </w:r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 and community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087CE019" w14:textId="3A5092DD" w:rsidR="00B2343F" w:rsidRPr="0054076C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lunch schedule may change as the weather continues to be wet and cold. Currently, students are outside for </w:t>
      </w:r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45 – 47 minutes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 meet </w:t>
      </w:r>
      <w:proofErr w:type="spellStart"/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</w:t>
      </w:r>
      <w:proofErr w:type="spellEnd"/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guidelines, but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is consideration of </w:t>
      </w:r>
      <w:r w:rsidR="00B234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having lunch in shifts. </w:t>
      </w:r>
    </w:p>
    <w:p w14:paraId="38E28D98" w14:textId="77777777" w:rsidR="00A87E28" w:rsidRPr="00A87E28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Two spirit days are scheduled: R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ed-green day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festive head gear day 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 Friday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December 8</w:t>
      </w:r>
      <w:r w:rsidRPr="00A87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and pajama day on 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day, December 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18</w:t>
      </w:r>
      <w:r w:rsidR="0054076C" w:rsidRPr="0054076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. </w:t>
      </w:r>
    </w:p>
    <w:p w14:paraId="58AB72AA" w14:textId="707FF5D9" w:rsidR="0054076C" w:rsidRPr="0054076C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is p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otential for every Friday or every other Friday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be </w:t>
      </w:r>
      <w:r w:rsidR="005407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special event. </w:t>
      </w:r>
    </w:p>
    <w:p w14:paraId="6BEF585F" w14:textId="18113485" w:rsidR="0054076C" w:rsidRPr="0054076C" w:rsidRDefault="0054076C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 cards going on out Friday, Dec. 11</w:t>
      </w:r>
      <w:r w:rsidRPr="0054076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</w:p>
    <w:p w14:paraId="67189B4B" w14:textId="7F8CEF53" w:rsidR="0054076C" w:rsidRPr="0054076C" w:rsidRDefault="0054076C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Frisbee golf targets have arrived. Difficult to put together, but Laurie is doing her bes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t! </w:t>
      </w:r>
      <w:r w:rsidR="00A06E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Lisa and Leanne are willing to help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D94D562" w14:textId="58E9D0EB" w:rsidR="0054076C" w:rsidRPr="00A06EFF" w:rsidRDefault="0054076C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Question from Gr</w:t>
      </w:r>
      <w:r w:rsidR="00A06E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ade 5s – when are hoodies coming? Hopefully next week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(Kim will contact Darren).</w:t>
      </w:r>
    </w:p>
    <w:p w14:paraId="42D79775" w14:textId="60F19914" w:rsidR="00A06EFF" w:rsidRPr="00A06EFF" w:rsidRDefault="00A87E28" w:rsidP="00447A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Parent-teacher c</w:t>
      </w:r>
      <w:r w:rsidR="00A06E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onferences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are optional this year due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BE10CC4" w14:textId="176C41E1" w:rsidR="00A06EFF" w:rsidRPr="00D96188" w:rsidRDefault="00A06EFF" w:rsidP="00A06E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 are 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hree formal reports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two informal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throughout the year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five points of contact from teachers to parents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</w:p>
    <w:p w14:paraId="5C034465" w14:textId="699A5736" w:rsidR="00D96188" w:rsidRPr="00A87E28" w:rsidRDefault="00D96188" w:rsidP="00A87E2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Laurie would like to acknowledge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hard and invisible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work that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school secretary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Brittany </w:t>
      </w:r>
      <w:proofErr w:type="spellStart"/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Leavold</w:t>
      </w:r>
      <w:proofErr w:type="spellEnd"/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has been doing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555E7A49" w14:textId="77777777" w:rsidR="00A06EFF" w:rsidRDefault="00A06EFF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14:paraId="14C199B3" w14:textId="0463ACA3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A6778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New Business </w:t>
      </w:r>
    </w:p>
    <w:p w14:paraId="7EE2A9CD" w14:textId="77777777" w:rsidR="00D96188" w:rsidRPr="005A6778" w:rsidRDefault="00D96188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14:paraId="3F11B3BB" w14:textId="6EF6679F" w:rsidR="00A87E28" w:rsidRPr="00A87E28" w:rsidRDefault="00A87E28" w:rsidP="00A87E2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now have classroom reps for 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d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8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, d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11, di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 13, d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6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, d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7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&amp; 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d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iv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>ision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 9</w:t>
      </w:r>
      <w:r w:rsidRPr="00A87E2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CA"/>
        </w:rPr>
        <w:t xml:space="preserve">. </w:t>
      </w:r>
      <w:r w:rsidRPr="00A87E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Kim will put a callout on social media for the remaining divisions.</w:t>
      </w:r>
    </w:p>
    <w:p w14:paraId="0B1C46D3" w14:textId="577AD935" w:rsidR="00D96188" w:rsidRDefault="00A87E28" w:rsidP="00D961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are S</w:t>
      </w:r>
      <w:r w:rsidR="00D961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till looking for Vice President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4C8566F5" w14:textId="0FA167E9" w:rsidR="00D96188" w:rsidRDefault="00A87E28" w:rsidP="00D961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are s</w:t>
      </w:r>
      <w:r w:rsidR="00001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till looking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volunteers to </w:t>
      </w:r>
      <w:r w:rsidR="00001B7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flesh out fundraising committee</w:t>
      </w:r>
    </w:p>
    <w:p w14:paraId="6F866C93" w14:textId="3F2F6601" w:rsidR="00CF2E75" w:rsidRDefault="00A87E28" w:rsidP="00D961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Our </w:t>
      </w:r>
      <w:r w:rsidR="00CF2E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CPF rep should have been contacted by CPF by now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386E53E7" w14:textId="6E643C7E" w:rsidR="00A87E28" w:rsidRDefault="00CF2E75" w:rsidP="00A87E2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Lynn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organizing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hampers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four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community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families this year.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 have 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lready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been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provided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gift and a gift card for dinner; Lynn </w:t>
      </w:r>
      <w:r w:rsidR="00A87E2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looking for people to do donations</w:t>
      </w:r>
      <w:r w:rsidR="00387F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wondering if KPAC can provide a gift card for each family:</w:t>
      </w:r>
    </w:p>
    <w:p w14:paraId="34721420" w14:textId="645944DC" w:rsidR="00CF2E75" w:rsidRPr="00387F80" w:rsidRDefault="00CF2E75" w:rsidP="00387F8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MOTION: To </w:t>
      </w:r>
      <w:r w:rsidR="00A87E28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provide </w:t>
      </w:r>
      <w:r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$50/per pe</w:t>
      </w:r>
      <w:r w:rsidR="00387F80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rson from KPAC funds for Christmas hampers</w:t>
      </w:r>
      <w:r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–</w:t>
      </w:r>
      <w:r w:rsidR="004A6288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Jeremy/Lisa</w:t>
      </w:r>
      <w:r w:rsidR="00387F80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; </w:t>
      </w:r>
      <w:r w:rsidR="004A6288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approved</w:t>
      </w:r>
    </w:p>
    <w:p w14:paraId="7EE300F3" w14:textId="04D524C5" w:rsidR="00387F80" w:rsidRDefault="00387F80" w:rsidP="00D961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 KPAC provide Frisbees to go with golf targets?</w:t>
      </w:r>
    </w:p>
    <w:p w14:paraId="2AF5376E" w14:textId="414ACF67" w:rsidR="004A6288" w:rsidRPr="00387F80" w:rsidRDefault="004A6288" w:rsidP="00387F8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MOTION: To approve $500 to purchase Frisbees with Kilmer logo – Leanne/Krista</w:t>
      </w:r>
      <w:r w:rsidR="00387F80"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; </w:t>
      </w:r>
      <w:r w:rsidRPr="00387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approved.</w:t>
      </w:r>
    </w:p>
    <w:p w14:paraId="3D35D317" w14:textId="3C34E0D7" w:rsidR="004A6288" w:rsidRPr="00707EBC" w:rsidRDefault="004A6288" w:rsidP="00D961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Yearbook – </w:t>
      </w:r>
      <w:r w:rsidR="00387F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still need parents to sign the photo release. A request for this can go out in the newsletter or perhaps separately (Krista will email Brittany).</w:t>
      </w:r>
    </w:p>
    <w:p w14:paraId="1782F05F" w14:textId="77777777" w:rsidR="00C12FA7" w:rsidRDefault="00C12FA7" w:rsidP="00C12FA7">
      <w:pPr>
        <w:pStyle w:val="ListParagraph"/>
        <w:spacing w:after="0" w:line="240" w:lineRule="auto"/>
        <w:ind w:left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54C31D3" w14:textId="6A9AF3AF" w:rsidR="00C12FA7" w:rsidRPr="00591D5E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91D5E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Adjournment: </w:t>
      </w:r>
      <w:r w:rsidR="00AC058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8:30pm Krista</w:t>
      </w:r>
    </w:p>
    <w:p w14:paraId="27201FCE" w14:textId="77777777" w:rsidR="00C12FA7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670E580" w14:textId="3550E34D" w:rsidR="00C12FA7" w:rsidRPr="005A6778" w:rsidRDefault="00C12FA7" w:rsidP="00C12FA7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Next meeting Monday, </w:t>
      </w:r>
      <w:r w:rsidR="00053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January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AC0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11</w:t>
      </w:r>
      <w:r w:rsidR="00053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</w:t>
      </w:r>
      <w:r w:rsidRPr="005A6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202</w:t>
      </w:r>
      <w:r w:rsidR="00053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</w:t>
      </w:r>
      <w:r w:rsidRPr="005A6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via ZOOM</w:t>
      </w:r>
    </w:p>
    <w:sectPr w:rsidR="00C12FA7" w:rsidRPr="005A6778" w:rsidSect="00F7128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5988" w14:textId="77777777" w:rsidR="00FE3307" w:rsidRDefault="00FE3307" w:rsidP="0005393D">
      <w:pPr>
        <w:spacing w:after="0" w:line="240" w:lineRule="auto"/>
      </w:pPr>
      <w:r>
        <w:separator/>
      </w:r>
    </w:p>
  </w:endnote>
  <w:endnote w:type="continuationSeparator" w:id="0">
    <w:p w14:paraId="7860089D" w14:textId="77777777" w:rsidR="00FE3307" w:rsidRDefault="00FE3307" w:rsidP="000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725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6EEF7" w14:textId="77777777" w:rsidR="00B60335" w:rsidRDefault="004160AC">
        <w:pPr>
          <w:pStyle w:val="Footer"/>
          <w:jc w:val="right"/>
        </w:pPr>
        <w:r w:rsidRPr="00B60335">
          <w:rPr>
            <w:rFonts w:ascii="Arial" w:hAnsi="Arial" w:cs="Arial"/>
            <w:sz w:val="24"/>
            <w:szCs w:val="24"/>
          </w:rPr>
          <w:fldChar w:fldCharType="begin"/>
        </w:r>
        <w:r w:rsidRPr="00B60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603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4</w:t>
        </w:r>
        <w:r w:rsidRPr="00B60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F4A2A48" w14:textId="77777777" w:rsidR="00FB7F12" w:rsidRDefault="00FE3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884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30AD5" w14:textId="77777777" w:rsidR="00B60335" w:rsidRDefault="004160AC">
        <w:pPr>
          <w:pStyle w:val="Footer"/>
          <w:jc w:val="right"/>
        </w:pPr>
        <w:r w:rsidRPr="00B60335">
          <w:rPr>
            <w:rFonts w:ascii="Arial" w:hAnsi="Arial" w:cs="Arial"/>
            <w:sz w:val="24"/>
            <w:szCs w:val="24"/>
          </w:rPr>
          <w:fldChar w:fldCharType="begin"/>
        </w:r>
        <w:r w:rsidRPr="00B603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603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B603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4032D9A" w14:textId="77777777" w:rsidR="00B60335" w:rsidRDefault="00FE3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7552" w14:textId="77777777" w:rsidR="00FE3307" w:rsidRDefault="00FE3307" w:rsidP="0005393D">
      <w:pPr>
        <w:spacing w:after="0" w:line="240" w:lineRule="auto"/>
      </w:pPr>
      <w:r>
        <w:separator/>
      </w:r>
    </w:p>
  </w:footnote>
  <w:footnote w:type="continuationSeparator" w:id="0">
    <w:p w14:paraId="559446EF" w14:textId="77777777" w:rsidR="00FE3307" w:rsidRDefault="00FE3307" w:rsidP="0005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3472" w14:textId="77777777" w:rsidR="00B60335" w:rsidRDefault="004160AC" w:rsidP="00B60335">
    <w:pPr>
      <w:pStyle w:val="Header"/>
      <w:jc w:val="right"/>
    </w:pPr>
    <w:r>
      <w:t>KPAC Meeting Minutes</w:t>
    </w:r>
  </w:p>
  <w:p w14:paraId="46D4BDF9" w14:textId="6237CC47" w:rsidR="00B60335" w:rsidRDefault="00F7128C" w:rsidP="00B60335">
    <w:pPr>
      <w:pStyle w:val="Header"/>
      <w:jc w:val="right"/>
    </w:pPr>
    <w:r>
      <w:t>December 7</w:t>
    </w:r>
    <w:r w:rsidRPr="00F7128C">
      <w:rPr>
        <w:vertAlign w:val="superscript"/>
      </w:rPr>
      <w:t>th</w:t>
    </w:r>
    <w:r w:rsidR="004160AC"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4911" w14:textId="08A66C14" w:rsidR="0005393D" w:rsidRDefault="0005393D" w:rsidP="0005393D">
    <w:pPr>
      <w:pStyle w:val="Header"/>
      <w:jc w:val="right"/>
      <w:rPr>
        <w:lang w:val="en-US"/>
      </w:rPr>
    </w:pPr>
    <w:r>
      <w:rPr>
        <w:lang w:val="en-US"/>
      </w:rPr>
      <w:t>KPAC Meeting Minutes</w:t>
    </w:r>
  </w:p>
  <w:p w14:paraId="738CF7E1" w14:textId="3785793B" w:rsidR="0005393D" w:rsidRPr="0005393D" w:rsidRDefault="0005393D" w:rsidP="0005393D">
    <w:pPr>
      <w:pStyle w:val="Header"/>
      <w:jc w:val="right"/>
      <w:rPr>
        <w:lang w:val="en-US"/>
      </w:rPr>
    </w:pPr>
    <w:r>
      <w:rPr>
        <w:lang w:val="en-US"/>
      </w:rPr>
      <w:t>December 7</w:t>
    </w:r>
    <w:r w:rsidRPr="0005393D">
      <w:rPr>
        <w:vertAlign w:val="superscript"/>
        <w:lang w:val="en-US"/>
      </w:rPr>
      <w:t>th</w:t>
    </w:r>
    <w:r>
      <w:rPr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D34"/>
    <w:multiLevelType w:val="hybridMultilevel"/>
    <w:tmpl w:val="F918B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DC5"/>
    <w:multiLevelType w:val="hybridMultilevel"/>
    <w:tmpl w:val="45AE7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749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01E8D"/>
    <w:multiLevelType w:val="hybridMultilevel"/>
    <w:tmpl w:val="CADA8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543"/>
    <w:multiLevelType w:val="hybridMultilevel"/>
    <w:tmpl w:val="C1D22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02A1"/>
    <w:multiLevelType w:val="hybridMultilevel"/>
    <w:tmpl w:val="1C2AC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14C86"/>
    <w:multiLevelType w:val="hybridMultilevel"/>
    <w:tmpl w:val="D6DEB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7"/>
    <w:rsid w:val="00001B79"/>
    <w:rsid w:val="0004069F"/>
    <w:rsid w:val="0005393D"/>
    <w:rsid w:val="002335C4"/>
    <w:rsid w:val="00261C0A"/>
    <w:rsid w:val="002F51A2"/>
    <w:rsid w:val="00387F80"/>
    <w:rsid w:val="003F3BDC"/>
    <w:rsid w:val="004160AC"/>
    <w:rsid w:val="00447AD8"/>
    <w:rsid w:val="004A6288"/>
    <w:rsid w:val="004E7393"/>
    <w:rsid w:val="004F7DC9"/>
    <w:rsid w:val="0054076C"/>
    <w:rsid w:val="00545B68"/>
    <w:rsid w:val="005F3682"/>
    <w:rsid w:val="0067761A"/>
    <w:rsid w:val="006D0082"/>
    <w:rsid w:val="0076451C"/>
    <w:rsid w:val="00A06EFF"/>
    <w:rsid w:val="00A87E28"/>
    <w:rsid w:val="00AC058C"/>
    <w:rsid w:val="00AD6987"/>
    <w:rsid w:val="00B2343F"/>
    <w:rsid w:val="00C12FA7"/>
    <w:rsid w:val="00CF2E75"/>
    <w:rsid w:val="00D05008"/>
    <w:rsid w:val="00D75F4F"/>
    <w:rsid w:val="00D96188"/>
    <w:rsid w:val="00EF651E"/>
    <w:rsid w:val="00F50521"/>
    <w:rsid w:val="00F7128C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4521"/>
  <w15:chartTrackingRefBased/>
  <w15:docId w15:val="{78133E2A-135E-4709-8B61-F5CB8846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A7"/>
  </w:style>
  <w:style w:type="paragraph" w:styleId="Footer">
    <w:name w:val="footer"/>
    <w:basedOn w:val="Normal"/>
    <w:link w:val="FooterChar"/>
    <w:uiPriority w:val="99"/>
    <w:unhideWhenUsed/>
    <w:rsid w:val="00C1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A7"/>
  </w:style>
  <w:style w:type="paragraph" w:styleId="ListParagraph">
    <w:name w:val="List Paragraph"/>
    <w:basedOn w:val="Normal"/>
    <w:uiPriority w:val="34"/>
    <w:qFormat/>
    <w:rsid w:val="00C1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2481-1001-4E06-8857-A64F30EB2B0B}"/>
</file>

<file path=customXml/itemProps2.xml><?xml version="1.0" encoding="utf-8"?>
<ds:datastoreItem xmlns:ds="http://schemas.openxmlformats.org/officeDocument/2006/customXml" ds:itemID="{2DD19319-3580-4896-B236-537E0FA8EBAF}"/>
</file>

<file path=customXml/itemProps3.xml><?xml version="1.0" encoding="utf-8"?>
<ds:datastoreItem xmlns:ds="http://schemas.openxmlformats.org/officeDocument/2006/customXml" ds:itemID="{947E7452-91F3-4057-9BE4-EF5677FB6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20</cp:revision>
  <dcterms:created xsi:type="dcterms:W3CDTF">2020-12-08T02:51:00Z</dcterms:created>
  <dcterms:modified xsi:type="dcterms:W3CDTF">2020-12-08T20:47:00Z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