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7EF2ED" w14:textId="77777777" w:rsidR="003924CE" w:rsidRDefault="004914D9">
      <w:pPr>
        <w:spacing w:before="114"/>
        <w:ind w:left="6915"/>
        <w:rPr>
          <w:sz w:val="26"/>
        </w:rPr>
      </w:pPr>
      <w:r>
        <w:rPr>
          <w:noProof/>
        </w:rPr>
        <w:drawing>
          <wp:anchor distT="0" distB="0" distL="0" distR="0" simplePos="0" relativeHeight="1240" behindDoc="0" locked="0" layoutInCell="1" allowOverlap="1" wp14:anchorId="657EF345" wp14:editId="657EF346">
            <wp:simplePos x="0" y="0"/>
            <wp:positionH relativeFrom="page">
              <wp:posOffset>246147</wp:posOffset>
            </wp:positionH>
            <wp:positionV relativeFrom="paragraph">
              <wp:posOffset>-6567</wp:posOffset>
            </wp:positionV>
            <wp:extent cx="1933829" cy="359699"/>
            <wp:effectExtent l="0" t="0" r="0" b="0"/>
            <wp:wrapNone/>
            <wp:docPr id="1" name="image1.pn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stretch>
                      <a:fillRect/>
                    </a:stretch>
                  </pic:blipFill>
                  <pic:spPr>
                    <a:xfrm>
                      <a:off x="0" y="0"/>
                      <a:ext cx="1933829" cy="359699"/>
                    </a:xfrm>
                    <a:prstGeom prst="rect">
                      <a:avLst/>
                    </a:prstGeom>
                  </pic:spPr>
                </pic:pic>
              </a:graphicData>
            </a:graphic>
          </wp:anchor>
        </w:drawing>
      </w:r>
      <w:r>
        <w:rPr>
          <w:sz w:val="26"/>
        </w:rPr>
        <w:t>Name:</w:t>
      </w:r>
    </w:p>
    <w:p w14:paraId="657EF2EE" w14:textId="77777777" w:rsidR="003924CE" w:rsidRDefault="004914D9">
      <w:pPr>
        <w:pStyle w:val="Heading1"/>
        <w:spacing w:before="199"/>
        <w:ind w:left="2628"/>
      </w:pPr>
      <w:r>
        <w:rPr>
          <w:sz w:val="32"/>
        </w:rPr>
        <w:t>P</w:t>
      </w:r>
      <w:r>
        <w:t xml:space="preserve">ERSONAL </w:t>
      </w:r>
      <w:r>
        <w:rPr>
          <w:sz w:val="32"/>
        </w:rPr>
        <w:t>N</w:t>
      </w:r>
      <w:r>
        <w:t xml:space="preserve">ARRATIVE </w:t>
      </w:r>
      <w:r>
        <w:rPr>
          <w:sz w:val="32"/>
        </w:rPr>
        <w:t>- S</w:t>
      </w:r>
      <w:r>
        <w:t xml:space="preserve">TRUCTURE AND </w:t>
      </w:r>
      <w:r>
        <w:rPr>
          <w:sz w:val="32"/>
        </w:rPr>
        <w:t>O</w:t>
      </w:r>
      <w:r>
        <w:t>RGANIZATION</w:t>
      </w:r>
    </w:p>
    <w:p w14:paraId="657EF2EF" w14:textId="77777777" w:rsidR="003924CE" w:rsidRDefault="004914D9">
      <w:pPr>
        <w:spacing w:before="221"/>
        <w:ind w:left="440" w:right="465"/>
        <w:rPr>
          <w:i/>
          <w:sz w:val="24"/>
        </w:rPr>
      </w:pPr>
      <w:r>
        <w:rPr>
          <w:i/>
          <w:sz w:val="24"/>
        </w:rPr>
        <w:t xml:space="preserve">“Narrative” is a term that refers to what we more commonly call “stories.” Narratives written for college, or </w:t>
      </w:r>
      <w:r>
        <w:rPr>
          <w:i/>
          <w:sz w:val="24"/>
        </w:rPr>
        <w:t>personal narratives, tell a story, usually to illustrate some truth or insight. Here are some tools to help you structure your personal narrative.</w:t>
      </w:r>
    </w:p>
    <w:p w14:paraId="657EF2F0" w14:textId="77777777" w:rsidR="003924CE" w:rsidRDefault="004914D9">
      <w:pPr>
        <w:pStyle w:val="BodyText"/>
        <w:spacing w:before="11"/>
        <w:rPr>
          <w:i/>
          <w:sz w:val="20"/>
        </w:rPr>
      </w:pPr>
      <w:r>
        <w:pict w14:anchorId="657EF348">
          <v:group id="_x0000_s1063" style="position:absolute;margin-left:26.75pt;margin-top:14.75pt;width:554.05pt;height:174.05pt;z-index:1120;mso-wrap-distance-left:0;mso-wrap-distance-right:0;mso-position-horizontal-relative:page" coordorigin="535,295" coordsize="11081,3481">
            <v:rect id="_x0000_s1078" style="position:absolute;left:535;top:295;width:10;height:68" fillcolor="black" stroked="f"/>
            <v:rect id="_x0000_s1077" style="position:absolute;left:535;top:295;width:10;height:10" fillcolor="black" stroked="f"/>
            <v:line id="_x0000_s1076" style="position:absolute" from="545,300" to="11606,300" strokeweight=".16969mm"/>
            <v:rect id="_x0000_s1075" style="position:absolute;left:11606;top:295;width:10;height:68" fillcolor="black" stroked="f"/>
            <v:rect id="_x0000_s1074" style="position:absolute;left:11606;top:295;width:10;height:10" fillcolor="black" stroked="f"/>
            <v:line id="_x0000_s1073" style="position:absolute" from="540,362" to="540,3775" strokeweight=".16969mm"/>
            <v:line id="_x0000_s1072" style="position:absolute" from="545,3770" to="11606,3770" strokeweight=".16969mm"/>
            <v:line id="_x0000_s1071" style="position:absolute" from="11611,362" to="11611,3775" strokeweight=".48pt"/>
            <v:line id="_x0000_s1070" style="position:absolute" from="2520,1808" to="3060,728"/>
            <v:line id="_x0000_s1069" style="position:absolute" from="2520,2190" to="3060,3516"/>
            <v:line id="_x0000_s1068" style="position:absolute" from="2520,1890" to="3060,1665"/>
            <v:shapetype id="_x0000_t202" coordsize="21600,21600" o:spt="202" path="m,l,21600r21600,l21600,xe">
              <v:stroke joinstyle="miter"/>
              <v:path gradientshapeok="t" o:connecttype="rect"/>
            </v:shapetype>
            <v:shape id="_x0000_s1067" type="#_x0000_t202" style="position:absolute;left:3240;top:2289;width:8253;height:1414" filled="f" stroked="f">
              <v:textbox inset="0,0,0,0">
                <w:txbxContent>
                  <w:p w14:paraId="657EF34E" w14:textId="77777777" w:rsidR="003924CE" w:rsidRDefault="004914D9">
                    <w:pPr>
                      <w:spacing w:line="244" w:lineRule="exact"/>
                      <w:rPr>
                        <w:sz w:val="24"/>
                      </w:rPr>
                    </w:pPr>
                    <w:r>
                      <w:rPr>
                        <w:b/>
                        <w:sz w:val="24"/>
                      </w:rPr>
                      <w:t xml:space="preserve">Thesis Statement </w:t>
                    </w:r>
                    <w:r>
                      <w:rPr>
                        <w:sz w:val="24"/>
                      </w:rPr>
                      <w:t>The thesis of a narrative essay plays a slightly different role than</w:t>
                    </w:r>
                  </w:p>
                  <w:p w14:paraId="657EF34F" w14:textId="77777777" w:rsidR="003924CE" w:rsidRDefault="004914D9">
                    <w:pPr>
                      <w:ind w:right="1"/>
                      <w:rPr>
                        <w:i/>
                        <w:sz w:val="24"/>
                      </w:rPr>
                    </w:pPr>
                    <w:r>
                      <w:rPr>
                        <w:sz w:val="24"/>
                      </w:rPr>
                      <w:t xml:space="preserve">that of </w:t>
                    </w:r>
                    <w:r>
                      <w:rPr>
                        <w:sz w:val="24"/>
                      </w:rPr>
                      <w:t xml:space="preserve">an argument or expository essay. A narrative thesis can begin the events of the story: </w:t>
                    </w:r>
                    <w:r>
                      <w:rPr>
                        <w:i/>
                        <w:sz w:val="24"/>
                      </w:rPr>
                      <w:t>“It was sunny and warm out when I started down the path”</w:t>
                    </w:r>
                    <w:r>
                      <w:rPr>
                        <w:sz w:val="24"/>
                      </w:rPr>
                      <w:t xml:space="preserve">; offer a moral or lesson learned: </w:t>
                    </w:r>
                    <w:r>
                      <w:rPr>
                        <w:i/>
                        <w:sz w:val="24"/>
                      </w:rPr>
                      <w:t>“I’ll never hike alone again</w:t>
                    </w:r>
                    <w:r>
                      <w:rPr>
                        <w:sz w:val="24"/>
                      </w:rPr>
                      <w:t xml:space="preserve">”; or identify a theme that connects the story to </w:t>
                    </w:r>
                    <w:r>
                      <w:rPr>
                        <w:sz w:val="24"/>
                      </w:rPr>
                      <w:t xml:space="preserve">a universal experience: </w:t>
                    </w:r>
                    <w:r>
                      <w:rPr>
                        <w:i/>
                        <w:sz w:val="24"/>
                      </w:rPr>
                      <w:t>“Journeys bring both joy and hardship.”</w:t>
                    </w:r>
                  </w:p>
                </w:txbxContent>
              </v:textbox>
            </v:shape>
            <v:shape id="_x0000_s1066" type="#_x0000_t202" style="position:absolute;left:3240;top:1192;width:8219;height:826" filled="f" stroked="f">
              <v:textbox inset="0,0,0,0">
                <w:txbxContent>
                  <w:p w14:paraId="657EF350" w14:textId="77777777" w:rsidR="003924CE" w:rsidRDefault="004914D9">
                    <w:pPr>
                      <w:spacing w:line="244" w:lineRule="exact"/>
                      <w:rPr>
                        <w:sz w:val="24"/>
                      </w:rPr>
                    </w:pPr>
                    <w:r>
                      <w:rPr>
                        <w:b/>
                        <w:sz w:val="24"/>
                      </w:rPr>
                      <w:t xml:space="preserve">Set the Scene </w:t>
                    </w:r>
                    <w:r>
                      <w:rPr>
                        <w:sz w:val="24"/>
                      </w:rPr>
                      <w:t>Provide the information the reader will need to understand the</w:t>
                    </w:r>
                  </w:p>
                  <w:p w14:paraId="657EF351" w14:textId="77777777" w:rsidR="003924CE" w:rsidRDefault="004914D9">
                    <w:pPr>
                      <w:ind w:right="2"/>
                      <w:rPr>
                        <w:sz w:val="24"/>
                      </w:rPr>
                    </w:pPr>
                    <w:r>
                      <w:rPr>
                        <w:sz w:val="24"/>
                      </w:rPr>
                      <w:t>story: Who are the major characters? When and where does the story take place? Is it a story about something tha</w:t>
                    </w:r>
                    <w:r>
                      <w:rPr>
                        <w:sz w:val="24"/>
                      </w:rPr>
                      <w:t>t happened to you, the writer?</w:t>
                    </w:r>
                  </w:p>
                </w:txbxContent>
              </v:textbox>
            </v:shape>
            <v:shape id="_x0000_s1065" type="#_x0000_t202" style="position:absolute;left:684;top:1661;width:1742;height:320" filled="f" stroked="f">
              <v:textbox inset="0,0,0,0">
                <w:txbxContent>
                  <w:p w14:paraId="657EF352" w14:textId="77777777" w:rsidR="003924CE" w:rsidRDefault="004914D9">
                    <w:pPr>
                      <w:spacing w:line="319" w:lineRule="exact"/>
                      <w:rPr>
                        <w:b/>
                        <w:sz w:val="26"/>
                      </w:rPr>
                    </w:pPr>
                    <w:r>
                      <w:rPr>
                        <w:b/>
                        <w:sz w:val="32"/>
                      </w:rPr>
                      <w:t>I</w:t>
                    </w:r>
                    <w:r>
                      <w:rPr>
                        <w:b/>
                        <w:sz w:val="26"/>
                      </w:rPr>
                      <w:t>NTRODUCTION</w:t>
                    </w:r>
                  </w:p>
                </w:txbxContent>
              </v:textbox>
            </v:shape>
            <v:shape id="_x0000_s1064" type="#_x0000_t202" style="position:absolute;left:3240;top:410;width:8013;height:533" filled="f" stroked="f">
              <v:textbox inset="0,0,0,0">
                <w:txbxContent>
                  <w:p w14:paraId="657EF353" w14:textId="77777777" w:rsidR="003924CE" w:rsidRDefault="004914D9">
                    <w:pPr>
                      <w:spacing w:line="244" w:lineRule="exact"/>
                      <w:rPr>
                        <w:sz w:val="24"/>
                      </w:rPr>
                    </w:pPr>
                    <w:r>
                      <w:rPr>
                        <w:b/>
                        <w:sz w:val="24"/>
                      </w:rPr>
                      <w:t xml:space="preserve">The “Hook” </w:t>
                    </w:r>
                    <w:r>
                      <w:rPr>
                        <w:sz w:val="24"/>
                      </w:rPr>
                      <w:t>Start your paper with a statement about your story that catches the</w:t>
                    </w:r>
                  </w:p>
                  <w:p w14:paraId="657EF354" w14:textId="77777777" w:rsidR="003924CE" w:rsidRDefault="004914D9">
                    <w:pPr>
                      <w:spacing w:line="288" w:lineRule="exact"/>
                      <w:rPr>
                        <w:sz w:val="24"/>
                      </w:rPr>
                    </w:pPr>
                    <w:r>
                      <w:rPr>
                        <w:sz w:val="24"/>
                      </w:rPr>
                      <w:t>reader’s attention, for example, a relevant quotation, question, fact, or definition.</w:t>
                    </w:r>
                  </w:p>
                </w:txbxContent>
              </v:textbox>
            </v:shape>
            <w10:wrap type="topAndBottom" anchorx="page"/>
          </v:group>
        </w:pict>
      </w:r>
    </w:p>
    <w:p w14:paraId="657EF2F1" w14:textId="77777777" w:rsidR="003924CE" w:rsidRDefault="003924CE">
      <w:pPr>
        <w:pStyle w:val="BodyText"/>
        <w:spacing w:before="7"/>
        <w:rPr>
          <w:i/>
          <w:sz w:val="14"/>
        </w:rPr>
      </w:pPr>
    </w:p>
    <w:p w14:paraId="657EF2F2" w14:textId="77777777" w:rsidR="003924CE" w:rsidRDefault="004914D9">
      <w:pPr>
        <w:spacing w:before="51"/>
        <w:ind w:left="2959" w:right="306"/>
        <w:rPr>
          <w:i/>
          <w:sz w:val="24"/>
        </w:rPr>
      </w:pPr>
      <w:r>
        <w:pict w14:anchorId="657EF349">
          <v:group id="_x0000_s1054" style="position:absolute;left:0;text-align:left;margin-left:26.75pt;margin-top:-.9pt;width:554.05pt;height:347.4pt;z-index:-7048;mso-position-horizontal-relative:page" coordorigin="535,-18" coordsize="11081,6948">
            <v:line id="_x0000_s1062" style="position:absolute" from="545,-13" to="11606,-13" strokeweight=".48pt"/>
            <v:line id="_x0000_s1061" style="position:absolute" from="540,-18" to="540,6930" strokeweight=".16969mm"/>
            <v:line id="_x0000_s1060" style="position:absolute" from="545,6925" to="11606,6925" strokeweight=".16969mm"/>
            <v:line id="_x0000_s1059" style="position:absolute" from="11611,-18" to="11611,6930" strokeweight=".48pt"/>
            <v:line id="_x0000_s1058" style="position:absolute" from="2160,2619" to="3060,1063"/>
            <v:line id="_x0000_s1057" style="position:absolute" from="2165,2814" to="3060,2509"/>
            <v:line id="_x0000_s1056" style="position:absolute" from="2160,3053" to="3060,3764"/>
            <v:line id="_x0000_s1055" style="position:absolute" from="2160,3199" to="3060,5867"/>
            <w10:wrap anchorx="page"/>
          </v:group>
        </w:pict>
      </w:r>
      <w:r>
        <w:rPr>
          <w:b/>
          <w:sz w:val="24"/>
        </w:rPr>
        <w:t xml:space="preserve">“Show, Don’t Tell” </w:t>
      </w:r>
      <w:r>
        <w:rPr>
          <w:sz w:val="24"/>
        </w:rPr>
        <w:t>Good story telling includes details and descriptions that help the reader understand what the writer experienced. Think about using all five senses—not just the sense of sight—to add details about what you heard, saw, and felt during the event. For example</w:t>
      </w:r>
      <w:r>
        <w:rPr>
          <w:sz w:val="24"/>
        </w:rPr>
        <w:t xml:space="preserve">, </w:t>
      </w:r>
      <w:r>
        <w:rPr>
          <w:i/>
          <w:sz w:val="24"/>
        </w:rPr>
        <w:t xml:space="preserve">“My heart jumped as the dark shape of the brown grizzly lurched toward me out of the woods” </w:t>
      </w:r>
      <w:r>
        <w:rPr>
          <w:sz w:val="24"/>
        </w:rPr>
        <w:t xml:space="preserve">provides more information about what the writer saw and felt than, </w:t>
      </w:r>
      <w:r>
        <w:rPr>
          <w:i/>
          <w:sz w:val="24"/>
        </w:rPr>
        <w:t>“I saw a bear when I was hiking.”</w:t>
      </w:r>
    </w:p>
    <w:p w14:paraId="657EF2F3" w14:textId="77777777" w:rsidR="003924CE" w:rsidRDefault="003924CE">
      <w:pPr>
        <w:pStyle w:val="BodyText"/>
        <w:spacing w:before="10"/>
        <w:rPr>
          <w:i/>
          <w:sz w:val="13"/>
        </w:rPr>
      </w:pPr>
    </w:p>
    <w:p w14:paraId="657EF2F4" w14:textId="77777777" w:rsidR="003924CE" w:rsidRDefault="003924CE">
      <w:pPr>
        <w:rPr>
          <w:sz w:val="13"/>
        </w:rPr>
        <w:sectPr w:rsidR="003924CE">
          <w:type w:val="continuous"/>
          <w:pgSz w:w="12240" w:h="15840"/>
          <w:pgMar w:top="380" w:right="580" w:bottom="280" w:left="280" w:header="720" w:footer="720" w:gutter="0"/>
          <w:cols w:space="720"/>
        </w:sectPr>
      </w:pPr>
    </w:p>
    <w:p w14:paraId="657EF2F5" w14:textId="77777777" w:rsidR="003924CE" w:rsidRDefault="003924CE">
      <w:pPr>
        <w:pStyle w:val="BodyText"/>
        <w:spacing w:before="8"/>
        <w:rPr>
          <w:i/>
          <w:sz w:val="37"/>
        </w:rPr>
      </w:pPr>
    </w:p>
    <w:p w14:paraId="657EF2F6" w14:textId="77777777" w:rsidR="003924CE" w:rsidRDefault="004914D9">
      <w:pPr>
        <w:pStyle w:val="Heading1"/>
        <w:ind w:firstLine="374"/>
      </w:pPr>
      <w:r>
        <w:rPr>
          <w:sz w:val="32"/>
        </w:rPr>
        <w:t>B</w:t>
      </w:r>
      <w:r>
        <w:t xml:space="preserve">ODY </w:t>
      </w:r>
      <w:r>
        <w:rPr>
          <w:w w:val="95"/>
          <w:sz w:val="32"/>
        </w:rPr>
        <w:t>P</w:t>
      </w:r>
      <w:r>
        <w:rPr>
          <w:w w:val="95"/>
        </w:rPr>
        <w:t>ARAGRAPH</w:t>
      </w:r>
    </w:p>
    <w:p w14:paraId="657EF2F7" w14:textId="77777777" w:rsidR="003924CE" w:rsidRDefault="004914D9">
      <w:pPr>
        <w:pStyle w:val="BodyText"/>
        <w:spacing w:before="51"/>
        <w:ind w:left="372" w:right="206"/>
      </w:pPr>
      <w:r>
        <w:br w:type="column"/>
      </w:r>
      <w:r>
        <w:rPr>
          <w:b/>
        </w:rPr>
        <w:t xml:space="preserve">Supporting Evidence </w:t>
      </w:r>
      <w:r>
        <w:t>In a personal narrative, your experience acts as the evidence that proves your thesis. The events of the story should demonstrate the lesson learned, or the significance of the event to you.</w:t>
      </w:r>
    </w:p>
    <w:p w14:paraId="657EF2F8" w14:textId="77777777" w:rsidR="003924CE" w:rsidRDefault="003924CE">
      <w:pPr>
        <w:pStyle w:val="BodyText"/>
        <w:spacing w:before="11"/>
        <w:rPr>
          <w:sz w:val="17"/>
        </w:rPr>
      </w:pPr>
    </w:p>
    <w:p w14:paraId="657EF2F9" w14:textId="77777777" w:rsidR="003924CE" w:rsidRDefault="004914D9">
      <w:pPr>
        <w:pStyle w:val="BodyText"/>
        <w:ind w:left="372" w:right="206"/>
      </w:pPr>
      <w:r>
        <w:rPr>
          <w:b/>
        </w:rPr>
        <w:t xml:space="preserve">Passage of Time </w:t>
      </w:r>
      <w:r>
        <w:t>Writing about events in a chronological order, f</w:t>
      </w:r>
      <w:r>
        <w:t xml:space="preserve">rom beginning to end, is the most common and clear way to tell a story. Whether you choose to write chronologically or not, use transition words to clearly indicate to the reader what happened first, next, and last. </w:t>
      </w:r>
      <w:proofErr w:type="spellStart"/>
      <w:r>
        <w:t>Some time</w:t>
      </w:r>
      <w:proofErr w:type="spellEnd"/>
      <w:r>
        <w:t xml:space="preserve"> transition words are </w:t>
      </w:r>
      <w:r>
        <w:rPr>
          <w:i/>
        </w:rPr>
        <w:t>next, fin</w:t>
      </w:r>
      <w:r>
        <w:rPr>
          <w:i/>
        </w:rPr>
        <w:t xml:space="preserve">ally, during, after, when, </w:t>
      </w:r>
      <w:r>
        <w:t xml:space="preserve">and </w:t>
      </w:r>
      <w:r>
        <w:rPr>
          <w:i/>
        </w:rPr>
        <w:t>later</w:t>
      </w:r>
      <w:r>
        <w:t>.</w:t>
      </w:r>
    </w:p>
    <w:p w14:paraId="657EF2FA" w14:textId="77777777" w:rsidR="003924CE" w:rsidRDefault="003924CE">
      <w:pPr>
        <w:pStyle w:val="BodyText"/>
        <w:rPr>
          <w:sz w:val="18"/>
        </w:rPr>
      </w:pPr>
    </w:p>
    <w:p w14:paraId="657EF2FB" w14:textId="77777777" w:rsidR="003924CE" w:rsidRDefault="004914D9">
      <w:pPr>
        <w:ind w:left="372" w:right="204"/>
        <w:rPr>
          <w:b/>
          <w:sz w:val="24"/>
        </w:rPr>
      </w:pPr>
      <w:r>
        <w:rPr>
          <w:b/>
          <w:sz w:val="24"/>
        </w:rPr>
        <w:t xml:space="preserve">Transitions </w:t>
      </w:r>
      <w:r>
        <w:rPr>
          <w:sz w:val="24"/>
        </w:rPr>
        <w:t>In a narrative essay, a new paragraph marks a change in the action of a story, or a move from action to reflection. Paragraphs should connect to one another. For example, the end of one paragraph might be:</w:t>
      </w:r>
      <w:r>
        <w:rPr>
          <w:sz w:val="24"/>
        </w:rPr>
        <w:t xml:space="preserve"> </w:t>
      </w:r>
      <w:r>
        <w:rPr>
          <w:i/>
          <w:sz w:val="24"/>
        </w:rPr>
        <w:t xml:space="preserve">“I </w:t>
      </w:r>
      <w:r>
        <w:rPr>
          <w:i/>
          <w:sz w:val="24"/>
          <w:u w:val="single"/>
        </w:rPr>
        <w:t>turned</w:t>
      </w:r>
      <w:r>
        <w:rPr>
          <w:i/>
          <w:sz w:val="24"/>
        </w:rPr>
        <w:t xml:space="preserve"> and </w:t>
      </w:r>
      <w:r>
        <w:rPr>
          <w:i/>
          <w:sz w:val="24"/>
          <w:u w:val="single"/>
        </w:rPr>
        <w:t>ran</w:t>
      </w:r>
      <w:r>
        <w:rPr>
          <w:i/>
          <w:sz w:val="24"/>
        </w:rPr>
        <w:t xml:space="preserve">, hoping the bear </w:t>
      </w:r>
      <w:r>
        <w:rPr>
          <w:i/>
          <w:sz w:val="24"/>
          <w:u w:val="single"/>
        </w:rPr>
        <w:t>hadn’t noticed</w:t>
      </w:r>
      <w:r>
        <w:rPr>
          <w:i/>
          <w:sz w:val="24"/>
        </w:rPr>
        <w:t xml:space="preserve"> me,” </w:t>
      </w:r>
      <w:r>
        <w:rPr>
          <w:sz w:val="24"/>
        </w:rPr>
        <w:t xml:space="preserve">and the start of the next might be: </w:t>
      </w:r>
      <w:r>
        <w:rPr>
          <w:i/>
          <w:sz w:val="24"/>
        </w:rPr>
        <w:t xml:space="preserve">“There </w:t>
      </w:r>
      <w:r>
        <w:rPr>
          <w:i/>
          <w:sz w:val="24"/>
          <w:u w:val="single"/>
        </w:rPr>
        <w:t>are</w:t>
      </w:r>
      <w:r>
        <w:rPr>
          <w:i/>
          <w:sz w:val="24"/>
        </w:rPr>
        <w:t xml:space="preserve"> many strategies for surviving an encounter with a bear; ‘turn and run’ </w:t>
      </w:r>
      <w:r>
        <w:rPr>
          <w:i/>
          <w:sz w:val="24"/>
          <w:u w:val="single"/>
        </w:rPr>
        <w:t>is</w:t>
      </w:r>
      <w:r>
        <w:rPr>
          <w:i/>
          <w:sz w:val="24"/>
        </w:rPr>
        <w:t xml:space="preserve"> not one of them.” </w:t>
      </w:r>
      <w:r>
        <w:rPr>
          <w:sz w:val="24"/>
        </w:rPr>
        <w:t>The repetition of words connects the paragraphs. (What does t</w:t>
      </w:r>
      <w:r>
        <w:rPr>
          <w:sz w:val="24"/>
        </w:rPr>
        <w:t xml:space="preserve">he change in </w:t>
      </w:r>
      <w:r>
        <w:rPr>
          <w:sz w:val="24"/>
          <w:u w:val="single"/>
        </w:rPr>
        <w:t>verb</w:t>
      </w:r>
      <w:r>
        <w:rPr>
          <w:sz w:val="24"/>
        </w:rPr>
        <w:t xml:space="preserve"> tense indicate</w:t>
      </w:r>
      <w:proofErr w:type="gramStart"/>
      <w:r>
        <w:rPr>
          <w:sz w:val="24"/>
        </w:rPr>
        <w:t>?)</w:t>
      </w:r>
      <w:r>
        <w:rPr>
          <w:b/>
          <w:sz w:val="24"/>
        </w:rPr>
        <w:t>*</w:t>
      </w:r>
      <w:proofErr w:type="gramEnd"/>
    </w:p>
    <w:p w14:paraId="657EF2FC" w14:textId="77777777" w:rsidR="003924CE" w:rsidRDefault="003924CE">
      <w:pPr>
        <w:rPr>
          <w:sz w:val="24"/>
        </w:rPr>
        <w:sectPr w:rsidR="003924CE">
          <w:type w:val="continuous"/>
          <w:pgSz w:w="12240" w:h="15840"/>
          <w:pgMar w:top="380" w:right="580" w:bottom="280" w:left="280" w:header="720" w:footer="720" w:gutter="0"/>
          <w:cols w:num="2" w:space="720" w:equalWidth="0">
            <w:col w:w="1814" w:space="773"/>
            <w:col w:w="8793"/>
          </w:cols>
        </w:sectPr>
      </w:pPr>
    </w:p>
    <w:p w14:paraId="657EF2FD" w14:textId="77777777" w:rsidR="003924CE" w:rsidRDefault="003924CE">
      <w:pPr>
        <w:pStyle w:val="BodyText"/>
        <w:spacing w:before="4"/>
        <w:rPr>
          <w:b/>
          <w:sz w:val="21"/>
        </w:rPr>
      </w:pPr>
    </w:p>
    <w:p w14:paraId="657EF2FE" w14:textId="77777777" w:rsidR="003924CE" w:rsidRDefault="004914D9">
      <w:pPr>
        <w:pStyle w:val="BodyText"/>
        <w:ind w:left="255" w:right="-6"/>
        <w:rPr>
          <w:sz w:val="20"/>
        </w:rPr>
      </w:pPr>
      <w:r>
        <w:rPr>
          <w:sz w:val="20"/>
        </w:rPr>
      </w:r>
      <w:r>
        <w:rPr>
          <w:sz w:val="20"/>
        </w:rPr>
        <w:pict w14:anchorId="657EF34B">
          <v:group id="_x0000_s1046" style="width:554.05pt;height:65.3pt;mso-position-horizontal-relative:char;mso-position-vertical-relative:line" coordsize="11081,1306">
            <v:line id="_x0000_s1053" style="position:absolute" from="10,5" to="11071,5" strokeweight=".48pt"/>
            <v:line id="_x0000_s1052" style="position:absolute" from="5,0" to="5,1306" strokeweight=".16969mm"/>
            <v:line id="_x0000_s1051" style="position:absolute" from="10,1301" to="11071,1301" strokeweight=".48pt"/>
            <v:line id="_x0000_s1050" style="position:absolute" from="11076,0" to="11076,1306" strokeweight=".48pt"/>
            <v:line id="_x0000_s1049" style="position:absolute" from="1810,413" to="2525,478"/>
            <v:shape id="_x0000_s1048" type="#_x0000_t202" style="position:absolute;left:2704;top:115;width:8160;height:1119" filled="f" stroked="f">
              <v:textbox inset="0,0,0,0">
                <w:txbxContent>
                  <w:p w14:paraId="657EF355" w14:textId="77777777" w:rsidR="003924CE" w:rsidRDefault="004914D9">
                    <w:pPr>
                      <w:spacing w:line="244" w:lineRule="exact"/>
                      <w:rPr>
                        <w:sz w:val="24"/>
                      </w:rPr>
                    </w:pPr>
                    <w:r>
                      <w:rPr>
                        <w:b/>
                        <w:sz w:val="24"/>
                      </w:rPr>
                      <w:t xml:space="preserve">The Moral of the Story </w:t>
                    </w:r>
                    <w:r>
                      <w:rPr>
                        <w:sz w:val="24"/>
                      </w:rPr>
                      <w:t>The conclusion of a narrative includes the closing action of</w:t>
                    </w:r>
                  </w:p>
                  <w:p w14:paraId="657EF356" w14:textId="77777777" w:rsidR="003924CE" w:rsidRDefault="004914D9">
                    <w:pPr>
                      <w:ind w:right="2"/>
                      <w:rPr>
                        <w:sz w:val="24"/>
                      </w:rPr>
                    </w:pPr>
                    <w:r>
                      <w:rPr>
                        <w:sz w:val="24"/>
                      </w:rPr>
                      <w:t>the event, but also should include some reflection or analysis of the significance of the event to the w</w:t>
                    </w:r>
                    <w:r>
                      <w:rPr>
                        <w:sz w:val="24"/>
                      </w:rPr>
                      <w:t>riter. What lesson did you learn? How has what happened to you affected your life?</w:t>
                    </w:r>
                  </w:p>
                </w:txbxContent>
              </v:textbox>
            </v:shape>
            <v:shape id="_x0000_s1047" type="#_x0000_t202" style="position:absolute;left:172;top:307;width:1492;height:320" filled="f" stroked="f">
              <v:textbox inset="0,0,0,0">
                <w:txbxContent>
                  <w:p w14:paraId="657EF357" w14:textId="77777777" w:rsidR="003924CE" w:rsidRDefault="004914D9">
                    <w:pPr>
                      <w:spacing w:line="319" w:lineRule="exact"/>
                      <w:rPr>
                        <w:b/>
                        <w:sz w:val="26"/>
                      </w:rPr>
                    </w:pPr>
                    <w:r>
                      <w:rPr>
                        <w:b/>
                        <w:sz w:val="32"/>
                      </w:rPr>
                      <w:t>C</w:t>
                    </w:r>
                    <w:r>
                      <w:rPr>
                        <w:b/>
                        <w:sz w:val="26"/>
                      </w:rPr>
                      <w:t>ONCLUSION</w:t>
                    </w:r>
                  </w:p>
                </w:txbxContent>
              </v:textbox>
            </v:shape>
            <w10:anchorlock/>
          </v:group>
        </w:pict>
      </w:r>
    </w:p>
    <w:p w14:paraId="657EF2FF" w14:textId="77777777" w:rsidR="003924CE" w:rsidRDefault="003924CE">
      <w:pPr>
        <w:rPr>
          <w:sz w:val="20"/>
        </w:rPr>
        <w:sectPr w:rsidR="003924CE">
          <w:type w:val="continuous"/>
          <w:pgSz w:w="12240" w:h="15840"/>
          <w:pgMar w:top="380" w:right="580" w:bottom="280" w:left="280" w:header="720" w:footer="720" w:gutter="0"/>
          <w:cols w:space="720"/>
        </w:sectPr>
      </w:pPr>
    </w:p>
    <w:p w14:paraId="657EF300" w14:textId="0A3CDCCD" w:rsidR="003924CE" w:rsidRDefault="004914D9">
      <w:pPr>
        <w:pStyle w:val="BodyText"/>
        <w:spacing w:before="52"/>
        <w:ind w:left="265"/>
      </w:pPr>
      <w:bookmarkStart w:id="0" w:name="Outlining_Your_Narrative"/>
      <w:bookmarkEnd w:id="0"/>
      <w:r>
        <w:lastRenderedPageBreak/>
        <w:t xml:space="preserve">Name: </w:t>
      </w:r>
      <w:bookmarkStart w:id="1" w:name="_GoBack"/>
      <w:bookmarkEnd w:id="1"/>
    </w:p>
    <w:p w14:paraId="657EF301" w14:textId="77777777" w:rsidR="003924CE" w:rsidRDefault="003924CE">
      <w:pPr>
        <w:pStyle w:val="BodyText"/>
      </w:pPr>
    </w:p>
    <w:p w14:paraId="657EF302" w14:textId="77777777" w:rsidR="003924CE" w:rsidRDefault="003924CE">
      <w:pPr>
        <w:pStyle w:val="BodyText"/>
        <w:spacing w:before="10"/>
      </w:pPr>
    </w:p>
    <w:p w14:paraId="657EF303" w14:textId="77777777" w:rsidR="003924CE" w:rsidRDefault="004914D9">
      <w:pPr>
        <w:pStyle w:val="Heading2"/>
      </w:pPr>
      <w:r>
        <w:t>Introduction:</w:t>
      </w:r>
    </w:p>
    <w:p w14:paraId="657EF304" w14:textId="77777777" w:rsidR="003924CE" w:rsidRDefault="004914D9">
      <w:pPr>
        <w:spacing w:before="39" w:line="293" w:lineRule="exact"/>
        <w:ind w:left="2773"/>
        <w:rPr>
          <w:b/>
          <w:sz w:val="19"/>
        </w:rPr>
      </w:pPr>
      <w:r>
        <w:br w:type="column"/>
      </w:r>
      <w:r>
        <w:rPr>
          <w:b/>
          <w:sz w:val="24"/>
        </w:rPr>
        <w:t>O</w:t>
      </w:r>
      <w:r>
        <w:rPr>
          <w:b/>
          <w:sz w:val="19"/>
        </w:rPr>
        <w:t xml:space="preserve">UTLINING </w:t>
      </w:r>
      <w:r>
        <w:rPr>
          <w:b/>
          <w:sz w:val="24"/>
        </w:rPr>
        <w:t>Y</w:t>
      </w:r>
      <w:r>
        <w:rPr>
          <w:b/>
          <w:sz w:val="19"/>
        </w:rPr>
        <w:t xml:space="preserve">OUR </w:t>
      </w:r>
      <w:r>
        <w:rPr>
          <w:b/>
          <w:sz w:val="24"/>
        </w:rPr>
        <w:t>N</w:t>
      </w:r>
      <w:r>
        <w:rPr>
          <w:b/>
          <w:sz w:val="19"/>
        </w:rPr>
        <w:t>ARRATIVE</w:t>
      </w:r>
    </w:p>
    <w:p w14:paraId="657EF305" w14:textId="77777777" w:rsidR="003924CE" w:rsidRDefault="004914D9">
      <w:pPr>
        <w:ind w:left="265" w:right="1756" w:hanging="45"/>
        <w:jc w:val="center"/>
        <w:rPr>
          <w:i/>
          <w:sz w:val="20"/>
        </w:rPr>
      </w:pPr>
      <w:r>
        <w:rPr>
          <w:i/>
          <w:sz w:val="20"/>
        </w:rPr>
        <w:t>Try applying this structure to your own writing: write sentences for the corresponding elements of your introduction, body paragraphs, and conclusion in the spa</w:t>
      </w:r>
      <w:r>
        <w:rPr>
          <w:i/>
          <w:sz w:val="20"/>
        </w:rPr>
        <w:t>ce provided below.</w:t>
      </w:r>
    </w:p>
    <w:p w14:paraId="657EF306" w14:textId="77777777" w:rsidR="003924CE" w:rsidRDefault="003924CE">
      <w:pPr>
        <w:jc w:val="center"/>
        <w:rPr>
          <w:sz w:val="20"/>
        </w:rPr>
        <w:sectPr w:rsidR="003924CE">
          <w:pgSz w:w="12240" w:h="15840"/>
          <w:pgMar w:top="680" w:right="580" w:bottom="280" w:left="280" w:header="720" w:footer="720" w:gutter="0"/>
          <w:cols w:num="2" w:space="720" w:equalWidth="0">
            <w:col w:w="1798" w:space="40"/>
            <w:col w:w="9542"/>
          </w:cols>
        </w:sectPr>
      </w:pPr>
    </w:p>
    <w:tbl>
      <w:tblPr>
        <w:tblW w:w="0" w:type="auto"/>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87"/>
        <w:gridCol w:w="7020"/>
      </w:tblGrid>
      <w:tr w:rsidR="003924CE" w14:paraId="657EF309" w14:textId="77777777">
        <w:trPr>
          <w:trHeight w:val="1446"/>
        </w:trPr>
        <w:tc>
          <w:tcPr>
            <w:tcW w:w="3787" w:type="dxa"/>
            <w:shd w:val="clear" w:color="auto" w:fill="F3F3F3"/>
          </w:tcPr>
          <w:p w14:paraId="657EF307" w14:textId="77777777" w:rsidR="003924CE" w:rsidRDefault="004914D9">
            <w:pPr>
              <w:pStyle w:val="TableParagraph"/>
              <w:spacing w:before="42"/>
              <w:ind w:right="99"/>
            </w:pPr>
            <w:r>
              <w:t xml:space="preserve">Begin your paper with a </w:t>
            </w:r>
            <w:r>
              <w:rPr>
                <w:b/>
              </w:rPr>
              <w:t xml:space="preserve">“hook” </w:t>
            </w:r>
            <w:r>
              <w:t xml:space="preserve">that catches the reader’s attention and then </w:t>
            </w:r>
            <w:r>
              <w:rPr>
                <w:b/>
              </w:rPr>
              <w:t xml:space="preserve">set the scene. </w:t>
            </w:r>
            <w:r>
              <w:t>Where is the event set? What time of year? How old were you when this happened?</w:t>
            </w:r>
          </w:p>
        </w:tc>
        <w:tc>
          <w:tcPr>
            <w:tcW w:w="7020" w:type="dxa"/>
          </w:tcPr>
          <w:p w14:paraId="657EF308" w14:textId="77777777" w:rsidR="003924CE" w:rsidRDefault="003924CE">
            <w:pPr>
              <w:pStyle w:val="TableParagraph"/>
              <w:ind w:left="0"/>
              <w:rPr>
                <w:rFonts w:ascii="Times New Roman"/>
              </w:rPr>
            </w:pPr>
          </w:p>
        </w:tc>
      </w:tr>
      <w:tr w:rsidR="003924CE" w14:paraId="657EF30C" w14:textId="77777777">
        <w:trPr>
          <w:trHeight w:val="707"/>
        </w:trPr>
        <w:tc>
          <w:tcPr>
            <w:tcW w:w="3787" w:type="dxa"/>
            <w:shd w:val="clear" w:color="auto" w:fill="F3F3F3"/>
          </w:tcPr>
          <w:p w14:paraId="657EF30A" w14:textId="77777777" w:rsidR="003924CE" w:rsidRDefault="004914D9">
            <w:pPr>
              <w:pStyle w:val="TableParagraph"/>
              <w:spacing w:before="40"/>
              <w:ind w:right="165"/>
            </w:pPr>
            <w:r>
              <w:t xml:space="preserve">State your </w:t>
            </w:r>
            <w:r>
              <w:rPr>
                <w:b/>
              </w:rPr>
              <w:t>thesis</w:t>
            </w:r>
            <w:r>
              <w:t>: what you learned, or how the event is significant to you.</w:t>
            </w:r>
          </w:p>
        </w:tc>
        <w:tc>
          <w:tcPr>
            <w:tcW w:w="7020" w:type="dxa"/>
          </w:tcPr>
          <w:p w14:paraId="657EF30B" w14:textId="77777777" w:rsidR="003924CE" w:rsidRDefault="003924CE">
            <w:pPr>
              <w:pStyle w:val="TableParagraph"/>
              <w:ind w:left="0"/>
              <w:rPr>
                <w:rFonts w:ascii="Times New Roman"/>
              </w:rPr>
            </w:pPr>
          </w:p>
        </w:tc>
      </w:tr>
    </w:tbl>
    <w:p w14:paraId="657EF30D" w14:textId="77777777" w:rsidR="003924CE" w:rsidRDefault="004914D9">
      <w:pPr>
        <w:spacing w:before="119" w:after="3"/>
        <w:ind w:left="440"/>
        <w:rPr>
          <w:i/>
          <w:sz w:val="24"/>
        </w:rPr>
      </w:pPr>
      <w:r>
        <w:rPr>
          <w:b/>
          <w:sz w:val="24"/>
        </w:rPr>
        <w:t xml:space="preserve">Body paragraphs: </w:t>
      </w:r>
      <w:r>
        <w:rPr>
          <w:i/>
          <w:sz w:val="24"/>
        </w:rPr>
        <w:t>write three significant moments from the beginning, middle, and end of the event.</w:t>
      </w:r>
    </w:p>
    <w:tbl>
      <w:tblPr>
        <w:tblW w:w="0" w:type="auto"/>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47"/>
        <w:gridCol w:w="7560"/>
        <w:gridCol w:w="1800"/>
      </w:tblGrid>
      <w:tr w:rsidR="003924CE" w14:paraId="657EF314" w14:textId="77777777">
        <w:trPr>
          <w:trHeight w:val="977"/>
        </w:trPr>
        <w:tc>
          <w:tcPr>
            <w:tcW w:w="1447" w:type="dxa"/>
            <w:tcBorders>
              <w:bottom w:val="nil"/>
            </w:tcBorders>
            <w:shd w:val="clear" w:color="auto" w:fill="F3F3F3"/>
          </w:tcPr>
          <w:p w14:paraId="657EF30E" w14:textId="77777777" w:rsidR="003924CE" w:rsidRDefault="004914D9">
            <w:pPr>
              <w:pStyle w:val="TableParagraph"/>
              <w:spacing w:before="40"/>
              <w:ind w:right="397"/>
              <w:rPr>
                <w:b/>
              </w:rPr>
            </w:pPr>
            <w:r>
              <w:t xml:space="preserve">Para. 1: </w:t>
            </w:r>
            <w:r>
              <w:rPr>
                <w:b/>
              </w:rPr>
              <w:t>Beginning Action</w:t>
            </w:r>
          </w:p>
        </w:tc>
        <w:tc>
          <w:tcPr>
            <w:tcW w:w="7560" w:type="dxa"/>
            <w:tcBorders>
              <w:bottom w:val="nil"/>
            </w:tcBorders>
          </w:tcPr>
          <w:p w14:paraId="657EF30F" w14:textId="77777777" w:rsidR="003924CE" w:rsidRDefault="004914D9">
            <w:pPr>
              <w:pStyle w:val="TableParagraph"/>
              <w:spacing w:before="73"/>
              <w:ind w:left="97" w:right="6008"/>
              <w:jc w:val="center"/>
            </w:pPr>
            <w:r>
              <w:t>Topic sentence:</w:t>
            </w:r>
          </w:p>
          <w:p w14:paraId="657EF310" w14:textId="77777777" w:rsidR="003924CE" w:rsidRDefault="004914D9">
            <w:pPr>
              <w:pStyle w:val="TableParagraph"/>
              <w:spacing w:before="58"/>
              <w:ind w:left="82" w:right="6008"/>
              <w:jc w:val="center"/>
              <w:rPr>
                <w:sz w:val="20"/>
              </w:rPr>
            </w:pPr>
            <w:r>
              <w:rPr>
                <w:sz w:val="20"/>
              </w:rPr>
              <w:t>Detail 1.</w:t>
            </w:r>
          </w:p>
        </w:tc>
        <w:tc>
          <w:tcPr>
            <w:tcW w:w="1800" w:type="dxa"/>
            <w:tcBorders>
              <w:bottom w:val="nil"/>
            </w:tcBorders>
            <w:shd w:val="clear" w:color="auto" w:fill="F3F3F3"/>
          </w:tcPr>
          <w:p w14:paraId="657EF311" w14:textId="77777777" w:rsidR="003924CE" w:rsidRDefault="004914D9">
            <w:pPr>
              <w:pStyle w:val="TableParagraph"/>
              <w:spacing w:before="73"/>
              <w:rPr>
                <w:b/>
              </w:rPr>
            </w:pPr>
            <w:r>
              <w:rPr>
                <w:b/>
              </w:rPr>
              <w:t>Note:</w:t>
            </w:r>
          </w:p>
          <w:p w14:paraId="657EF312" w14:textId="77777777" w:rsidR="003924CE" w:rsidRDefault="004914D9">
            <w:pPr>
              <w:pStyle w:val="TableParagraph"/>
              <w:spacing w:before="32"/>
            </w:pPr>
            <w:r>
              <w:t>Don’t forget to</w:t>
            </w:r>
          </w:p>
          <w:p w14:paraId="657EF313" w14:textId="77777777" w:rsidR="003924CE" w:rsidRDefault="004914D9">
            <w:pPr>
              <w:pStyle w:val="TableParagraph"/>
              <w:spacing w:before="31"/>
              <w:rPr>
                <w:b/>
              </w:rPr>
            </w:pPr>
            <w:r>
              <w:rPr>
                <w:b/>
              </w:rPr>
              <w:t>“Show, Don’t</w:t>
            </w:r>
          </w:p>
        </w:tc>
      </w:tr>
      <w:tr w:rsidR="003924CE" w14:paraId="657EF318" w14:textId="77777777">
        <w:trPr>
          <w:trHeight w:val="300"/>
        </w:trPr>
        <w:tc>
          <w:tcPr>
            <w:tcW w:w="1447" w:type="dxa"/>
            <w:tcBorders>
              <w:top w:val="nil"/>
              <w:bottom w:val="nil"/>
            </w:tcBorders>
            <w:shd w:val="clear" w:color="auto" w:fill="F3F3F3"/>
          </w:tcPr>
          <w:p w14:paraId="657EF315" w14:textId="77777777" w:rsidR="003924CE" w:rsidRDefault="003924CE">
            <w:pPr>
              <w:pStyle w:val="TableParagraph"/>
              <w:ind w:left="0"/>
              <w:rPr>
                <w:rFonts w:ascii="Times New Roman"/>
              </w:rPr>
            </w:pPr>
          </w:p>
        </w:tc>
        <w:tc>
          <w:tcPr>
            <w:tcW w:w="7560" w:type="dxa"/>
            <w:tcBorders>
              <w:top w:val="nil"/>
              <w:bottom w:val="nil"/>
            </w:tcBorders>
          </w:tcPr>
          <w:p w14:paraId="657EF316" w14:textId="77777777" w:rsidR="003924CE" w:rsidRDefault="004914D9">
            <w:pPr>
              <w:pStyle w:val="TableParagraph"/>
              <w:spacing w:before="22"/>
              <w:ind w:left="475"/>
              <w:rPr>
                <w:sz w:val="20"/>
              </w:rPr>
            </w:pPr>
            <w:r>
              <w:rPr>
                <w:sz w:val="20"/>
              </w:rPr>
              <w:t>Detail 2.</w:t>
            </w:r>
          </w:p>
        </w:tc>
        <w:tc>
          <w:tcPr>
            <w:tcW w:w="1800" w:type="dxa"/>
            <w:tcBorders>
              <w:top w:val="nil"/>
              <w:bottom w:val="nil"/>
            </w:tcBorders>
            <w:shd w:val="clear" w:color="auto" w:fill="F3F3F3"/>
          </w:tcPr>
          <w:p w14:paraId="657EF317" w14:textId="77777777" w:rsidR="003924CE" w:rsidRDefault="004914D9">
            <w:pPr>
              <w:pStyle w:val="TableParagraph"/>
              <w:spacing w:line="264" w:lineRule="exact"/>
            </w:pPr>
            <w:r>
              <w:rPr>
                <w:b/>
              </w:rPr>
              <w:t xml:space="preserve">Tell”: </w:t>
            </w:r>
            <w:r>
              <w:t>List</w:t>
            </w:r>
          </w:p>
        </w:tc>
      </w:tr>
      <w:tr w:rsidR="003924CE" w14:paraId="657EF31C" w14:textId="77777777">
        <w:trPr>
          <w:trHeight w:val="299"/>
        </w:trPr>
        <w:tc>
          <w:tcPr>
            <w:tcW w:w="1447" w:type="dxa"/>
            <w:tcBorders>
              <w:top w:val="nil"/>
              <w:bottom w:val="nil"/>
            </w:tcBorders>
            <w:shd w:val="clear" w:color="auto" w:fill="F3F3F3"/>
          </w:tcPr>
          <w:p w14:paraId="657EF319" w14:textId="77777777" w:rsidR="003924CE" w:rsidRDefault="003924CE">
            <w:pPr>
              <w:pStyle w:val="TableParagraph"/>
              <w:ind w:left="0"/>
              <w:rPr>
                <w:rFonts w:ascii="Times New Roman"/>
              </w:rPr>
            </w:pPr>
          </w:p>
        </w:tc>
        <w:tc>
          <w:tcPr>
            <w:tcW w:w="7560" w:type="dxa"/>
            <w:tcBorders>
              <w:top w:val="nil"/>
              <w:bottom w:val="nil"/>
            </w:tcBorders>
          </w:tcPr>
          <w:p w14:paraId="657EF31A" w14:textId="77777777" w:rsidR="003924CE" w:rsidRDefault="003924CE">
            <w:pPr>
              <w:pStyle w:val="TableParagraph"/>
              <w:ind w:left="0"/>
              <w:rPr>
                <w:rFonts w:ascii="Times New Roman"/>
              </w:rPr>
            </w:pPr>
          </w:p>
        </w:tc>
        <w:tc>
          <w:tcPr>
            <w:tcW w:w="1800" w:type="dxa"/>
            <w:tcBorders>
              <w:top w:val="nil"/>
              <w:bottom w:val="nil"/>
            </w:tcBorders>
            <w:shd w:val="clear" w:color="auto" w:fill="F3F3F3"/>
          </w:tcPr>
          <w:p w14:paraId="657EF31B" w14:textId="77777777" w:rsidR="003924CE" w:rsidRDefault="004914D9">
            <w:pPr>
              <w:pStyle w:val="TableParagraph"/>
              <w:spacing w:line="263" w:lineRule="exact"/>
            </w:pPr>
            <w:r>
              <w:t>sounds, smells,</w:t>
            </w:r>
          </w:p>
        </w:tc>
      </w:tr>
      <w:tr w:rsidR="003924CE" w14:paraId="657EF320" w14:textId="77777777">
        <w:trPr>
          <w:trHeight w:val="308"/>
        </w:trPr>
        <w:tc>
          <w:tcPr>
            <w:tcW w:w="1447" w:type="dxa"/>
            <w:tcBorders>
              <w:top w:val="nil"/>
            </w:tcBorders>
            <w:shd w:val="clear" w:color="auto" w:fill="F3F3F3"/>
          </w:tcPr>
          <w:p w14:paraId="657EF31D" w14:textId="77777777" w:rsidR="003924CE" w:rsidRDefault="003924CE">
            <w:pPr>
              <w:pStyle w:val="TableParagraph"/>
              <w:ind w:left="0"/>
              <w:rPr>
                <w:rFonts w:ascii="Times New Roman"/>
              </w:rPr>
            </w:pPr>
          </w:p>
        </w:tc>
        <w:tc>
          <w:tcPr>
            <w:tcW w:w="7560" w:type="dxa"/>
            <w:tcBorders>
              <w:top w:val="nil"/>
            </w:tcBorders>
          </w:tcPr>
          <w:p w14:paraId="657EF31E" w14:textId="77777777" w:rsidR="003924CE" w:rsidRDefault="004914D9">
            <w:pPr>
              <w:pStyle w:val="TableParagraph"/>
              <w:spacing w:before="22"/>
              <w:ind w:left="475"/>
              <w:rPr>
                <w:sz w:val="20"/>
              </w:rPr>
            </w:pPr>
            <w:r>
              <w:rPr>
                <w:sz w:val="20"/>
              </w:rPr>
              <w:t>Detail 3.</w:t>
            </w:r>
          </w:p>
        </w:tc>
        <w:tc>
          <w:tcPr>
            <w:tcW w:w="1800" w:type="dxa"/>
            <w:tcBorders>
              <w:top w:val="nil"/>
              <w:bottom w:val="nil"/>
            </w:tcBorders>
            <w:shd w:val="clear" w:color="auto" w:fill="F3F3F3"/>
          </w:tcPr>
          <w:p w14:paraId="657EF31F" w14:textId="77777777" w:rsidR="003924CE" w:rsidRDefault="004914D9">
            <w:pPr>
              <w:pStyle w:val="TableParagraph"/>
              <w:spacing w:line="264" w:lineRule="exact"/>
            </w:pPr>
            <w:r>
              <w:t>sights, tastes,</w:t>
            </w:r>
          </w:p>
        </w:tc>
      </w:tr>
      <w:tr w:rsidR="003924CE" w14:paraId="657EF326" w14:textId="77777777">
        <w:trPr>
          <w:trHeight w:val="881"/>
        </w:trPr>
        <w:tc>
          <w:tcPr>
            <w:tcW w:w="1447" w:type="dxa"/>
            <w:tcBorders>
              <w:bottom w:val="nil"/>
            </w:tcBorders>
            <w:shd w:val="clear" w:color="auto" w:fill="F3F3F3"/>
          </w:tcPr>
          <w:p w14:paraId="657EF321" w14:textId="77777777" w:rsidR="003924CE" w:rsidRDefault="004914D9">
            <w:pPr>
              <w:pStyle w:val="TableParagraph"/>
              <w:spacing w:before="40"/>
              <w:ind w:right="641"/>
              <w:jc w:val="both"/>
              <w:rPr>
                <w:b/>
              </w:rPr>
            </w:pPr>
            <w:r>
              <w:t xml:space="preserve">Para. 2: </w:t>
            </w:r>
            <w:r>
              <w:rPr>
                <w:b/>
              </w:rPr>
              <w:t>Middle Action</w:t>
            </w:r>
          </w:p>
        </w:tc>
        <w:tc>
          <w:tcPr>
            <w:tcW w:w="7560" w:type="dxa"/>
            <w:tcBorders>
              <w:bottom w:val="nil"/>
            </w:tcBorders>
          </w:tcPr>
          <w:p w14:paraId="657EF322" w14:textId="77777777" w:rsidR="003924CE" w:rsidRDefault="004914D9">
            <w:pPr>
              <w:pStyle w:val="TableParagraph"/>
              <w:spacing w:before="73"/>
              <w:ind w:left="97" w:right="6008"/>
              <w:jc w:val="center"/>
            </w:pPr>
            <w:r>
              <w:t>Topic sentence:</w:t>
            </w:r>
          </w:p>
          <w:p w14:paraId="657EF323" w14:textId="77777777" w:rsidR="003924CE" w:rsidRDefault="004914D9">
            <w:pPr>
              <w:pStyle w:val="TableParagraph"/>
              <w:spacing w:before="58"/>
              <w:ind w:left="82" w:right="6008"/>
              <w:jc w:val="center"/>
              <w:rPr>
                <w:sz w:val="20"/>
              </w:rPr>
            </w:pPr>
            <w:r>
              <w:rPr>
                <w:sz w:val="20"/>
              </w:rPr>
              <w:t>Detail 1.</w:t>
            </w:r>
          </w:p>
        </w:tc>
        <w:tc>
          <w:tcPr>
            <w:tcW w:w="1800" w:type="dxa"/>
            <w:tcBorders>
              <w:top w:val="nil"/>
              <w:bottom w:val="nil"/>
            </w:tcBorders>
            <w:shd w:val="clear" w:color="auto" w:fill="F3F3F3"/>
          </w:tcPr>
          <w:p w14:paraId="657EF324" w14:textId="77777777" w:rsidR="003924CE" w:rsidRDefault="004914D9">
            <w:pPr>
              <w:pStyle w:val="TableParagraph"/>
              <w:spacing w:line="246" w:lineRule="exact"/>
            </w:pPr>
            <w:r>
              <w:t>and textures that</w:t>
            </w:r>
          </w:p>
          <w:p w14:paraId="657EF325" w14:textId="77777777" w:rsidR="003924CE" w:rsidRDefault="004914D9">
            <w:pPr>
              <w:pStyle w:val="TableParagraph"/>
              <w:spacing w:line="300" w:lineRule="atLeast"/>
              <w:ind w:right="205"/>
            </w:pPr>
            <w:r>
              <w:t>you remember. Your experience</w:t>
            </w:r>
          </w:p>
        </w:tc>
      </w:tr>
      <w:tr w:rsidR="003924CE" w14:paraId="657EF32B" w14:textId="77777777">
        <w:trPr>
          <w:trHeight w:val="600"/>
        </w:trPr>
        <w:tc>
          <w:tcPr>
            <w:tcW w:w="1447" w:type="dxa"/>
            <w:tcBorders>
              <w:top w:val="nil"/>
              <w:bottom w:val="nil"/>
            </w:tcBorders>
            <w:shd w:val="clear" w:color="auto" w:fill="F3F3F3"/>
          </w:tcPr>
          <w:p w14:paraId="657EF327" w14:textId="77777777" w:rsidR="003924CE" w:rsidRDefault="003924CE">
            <w:pPr>
              <w:pStyle w:val="TableParagraph"/>
              <w:ind w:left="0"/>
              <w:rPr>
                <w:rFonts w:ascii="Times New Roman"/>
              </w:rPr>
            </w:pPr>
          </w:p>
        </w:tc>
        <w:tc>
          <w:tcPr>
            <w:tcW w:w="7560" w:type="dxa"/>
            <w:tcBorders>
              <w:top w:val="nil"/>
              <w:bottom w:val="nil"/>
            </w:tcBorders>
          </w:tcPr>
          <w:p w14:paraId="657EF328" w14:textId="77777777" w:rsidR="003924CE" w:rsidRDefault="004914D9">
            <w:pPr>
              <w:pStyle w:val="TableParagraph"/>
              <w:spacing w:before="118"/>
              <w:ind w:left="475"/>
              <w:rPr>
                <w:sz w:val="20"/>
              </w:rPr>
            </w:pPr>
            <w:r>
              <w:rPr>
                <w:sz w:val="20"/>
              </w:rPr>
              <w:t>Detail 2.</w:t>
            </w:r>
          </w:p>
        </w:tc>
        <w:tc>
          <w:tcPr>
            <w:tcW w:w="1800" w:type="dxa"/>
            <w:tcBorders>
              <w:top w:val="nil"/>
              <w:bottom w:val="nil"/>
            </w:tcBorders>
            <w:shd w:val="clear" w:color="auto" w:fill="F3F3F3"/>
          </w:tcPr>
          <w:p w14:paraId="657EF329" w14:textId="77777777" w:rsidR="003924CE" w:rsidRDefault="004914D9">
            <w:pPr>
              <w:pStyle w:val="TableParagraph"/>
              <w:spacing w:line="264" w:lineRule="exact"/>
            </w:pPr>
            <w:r>
              <w:t>is your</w:t>
            </w:r>
          </w:p>
          <w:p w14:paraId="657EF32A" w14:textId="77777777" w:rsidR="003924CE" w:rsidRDefault="004914D9">
            <w:pPr>
              <w:pStyle w:val="TableParagraph"/>
              <w:spacing w:before="31"/>
            </w:pPr>
            <w:r>
              <w:t>“evidence.” Use</w:t>
            </w:r>
          </w:p>
        </w:tc>
      </w:tr>
      <w:tr w:rsidR="003924CE" w14:paraId="657EF330" w14:textId="77777777">
        <w:trPr>
          <w:trHeight w:val="557"/>
        </w:trPr>
        <w:tc>
          <w:tcPr>
            <w:tcW w:w="1447" w:type="dxa"/>
            <w:tcBorders>
              <w:top w:val="nil"/>
            </w:tcBorders>
            <w:shd w:val="clear" w:color="auto" w:fill="F3F3F3"/>
          </w:tcPr>
          <w:p w14:paraId="657EF32C" w14:textId="77777777" w:rsidR="003924CE" w:rsidRDefault="003924CE">
            <w:pPr>
              <w:pStyle w:val="TableParagraph"/>
              <w:ind w:left="0"/>
              <w:rPr>
                <w:rFonts w:ascii="Times New Roman"/>
              </w:rPr>
            </w:pPr>
          </w:p>
        </w:tc>
        <w:tc>
          <w:tcPr>
            <w:tcW w:w="7560" w:type="dxa"/>
            <w:tcBorders>
              <w:top w:val="nil"/>
            </w:tcBorders>
          </w:tcPr>
          <w:p w14:paraId="657EF32D" w14:textId="77777777" w:rsidR="003924CE" w:rsidRDefault="004914D9">
            <w:pPr>
              <w:pStyle w:val="TableParagraph"/>
              <w:spacing w:before="118"/>
              <w:ind w:left="475"/>
              <w:rPr>
                <w:sz w:val="20"/>
              </w:rPr>
            </w:pPr>
            <w:r>
              <w:rPr>
                <w:sz w:val="20"/>
              </w:rPr>
              <w:t>Detail 3.</w:t>
            </w:r>
          </w:p>
        </w:tc>
        <w:tc>
          <w:tcPr>
            <w:tcW w:w="1800" w:type="dxa"/>
            <w:tcBorders>
              <w:top w:val="nil"/>
              <w:bottom w:val="nil"/>
            </w:tcBorders>
            <w:shd w:val="clear" w:color="auto" w:fill="F3F3F3"/>
          </w:tcPr>
          <w:p w14:paraId="657EF32E" w14:textId="77777777" w:rsidR="003924CE" w:rsidRDefault="004914D9">
            <w:pPr>
              <w:pStyle w:val="TableParagraph"/>
              <w:spacing w:line="264" w:lineRule="exact"/>
              <w:rPr>
                <w:b/>
              </w:rPr>
            </w:pPr>
            <w:r>
              <w:rPr>
                <w:b/>
              </w:rPr>
              <w:t>transition words</w:t>
            </w:r>
          </w:p>
          <w:p w14:paraId="657EF32F" w14:textId="77777777" w:rsidR="003924CE" w:rsidRDefault="004914D9">
            <w:pPr>
              <w:pStyle w:val="TableParagraph"/>
              <w:spacing w:before="31" w:line="242" w:lineRule="exact"/>
            </w:pPr>
            <w:r>
              <w:t>to indicate the</w:t>
            </w:r>
          </w:p>
        </w:tc>
      </w:tr>
      <w:tr w:rsidR="003924CE" w14:paraId="657EF336" w14:textId="77777777">
        <w:trPr>
          <w:trHeight w:val="840"/>
        </w:trPr>
        <w:tc>
          <w:tcPr>
            <w:tcW w:w="1447" w:type="dxa"/>
            <w:tcBorders>
              <w:bottom w:val="nil"/>
            </w:tcBorders>
            <w:shd w:val="clear" w:color="auto" w:fill="F3F3F3"/>
          </w:tcPr>
          <w:p w14:paraId="657EF331" w14:textId="77777777" w:rsidR="003924CE" w:rsidRDefault="004914D9">
            <w:pPr>
              <w:pStyle w:val="TableParagraph"/>
              <w:spacing w:before="40"/>
            </w:pPr>
            <w:r>
              <w:t>Para 3:</w:t>
            </w:r>
          </w:p>
          <w:p w14:paraId="657EF332" w14:textId="77777777" w:rsidR="003924CE" w:rsidRDefault="004914D9">
            <w:pPr>
              <w:pStyle w:val="TableParagraph"/>
              <w:rPr>
                <w:b/>
              </w:rPr>
            </w:pPr>
            <w:r>
              <w:rPr>
                <w:b/>
              </w:rPr>
              <w:t>End Action</w:t>
            </w:r>
          </w:p>
        </w:tc>
        <w:tc>
          <w:tcPr>
            <w:tcW w:w="7560" w:type="dxa"/>
            <w:tcBorders>
              <w:bottom w:val="nil"/>
            </w:tcBorders>
          </w:tcPr>
          <w:p w14:paraId="657EF333" w14:textId="77777777" w:rsidR="003924CE" w:rsidRDefault="004914D9">
            <w:pPr>
              <w:pStyle w:val="TableParagraph"/>
              <w:spacing w:before="73"/>
              <w:ind w:left="97" w:right="6008"/>
              <w:jc w:val="center"/>
            </w:pPr>
            <w:r>
              <w:t>Topic sentence:</w:t>
            </w:r>
          </w:p>
          <w:p w14:paraId="657EF334" w14:textId="77777777" w:rsidR="003924CE" w:rsidRDefault="004914D9">
            <w:pPr>
              <w:pStyle w:val="TableParagraph"/>
              <w:spacing w:before="58"/>
              <w:ind w:left="82" w:right="6008"/>
              <w:jc w:val="center"/>
              <w:rPr>
                <w:sz w:val="20"/>
              </w:rPr>
            </w:pPr>
            <w:r>
              <w:rPr>
                <w:sz w:val="20"/>
              </w:rPr>
              <w:t>Detail 1.</w:t>
            </w:r>
          </w:p>
        </w:tc>
        <w:tc>
          <w:tcPr>
            <w:tcW w:w="1800" w:type="dxa"/>
            <w:tcBorders>
              <w:top w:val="nil"/>
              <w:bottom w:val="nil"/>
            </w:tcBorders>
            <w:shd w:val="clear" w:color="auto" w:fill="F3F3F3"/>
          </w:tcPr>
          <w:p w14:paraId="657EF335" w14:textId="77777777" w:rsidR="003924CE" w:rsidRDefault="004914D9">
            <w:pPr>
              <w:pStyle w:val="TableParagraph"/>
              <w:spacing w:before="28"/>
              <w:rPr>
                <w:b/>
              </w:rPr>
            </w:pPr>
            <w:r>
              <w:rPr>
                <w:b/>
              </w:rPr>
              <w:t>passage of time.</w:t>
            </w:r>
          </w:p>
        </w:tc>
      </w:tr>
      <w:tr w:rsidR="003924CE" w14:paraId="657EF33A" w14:textId="77777777">
        <w:trPr>
          <w:trHeight w:val="600"/>
        </w:trPr>
        <w:tc>
          <w:tcPr>
            <w:tcW w:w="1447" w:type="dxa"/>
            <w:tcBorders>
              <w:top w:val="nil"/>
              <w:bottom w:val="nil"/>
            </w:tcBorders>
            <w:shd w:val="clear" w:color="auto" w:fill="F3F3F3"/>
          </w:tcPr>
          <w:p w14:paraId="657EF337" w14:textId="77777777" w:rsidR="003924CE" w:rsidRDefault="003924CE">
            <w:pPr>
              <w:pStyle w:val="TableParagraph"/>
              <w:ind w:left="0"/>
              <w:rPr>
                <w:rFonts w:ascii="Times New Roman"/>
              </w:rPr>
            </w:pPr>
          </w:p>
        </w:tc>
        <w:tc>
          <w:tcPr>
            <w:tcW w:w="7560" w:type="dxa"/>
            <w:tcBorders>
              <w:top w:val="nil"/>
              <w:bottom w:val="nil"/>
            </w:tcBorders>
          </w:tcPr>
          <w:p w14:paraId="657EF338" w14:textId="77777777" w:rsidR="003924CE" w:rsidRDefault="004914D9">
            <w:pPr>
              <w:pStyle w:val="TableParagraph"/>
              <w:spacing w:before="159"/>
              <w:ind w:left="475"/>
              <w:rPr>
                <w:sz w:val="20"/>
              </w:rPr>
            </w:pPr>
            <w:r>
              <w:rPr>
                <w:sz w:val="20"/>
              </w:rPr>
              <w:t>Detail 2.</w:t>
            </w:r>
          </w:p>
        </w:tc>
        <w:tc>
          <w:tcPr>
            <w:tcW w:w="1800" w:type="dxa"/>
            <w:tcBorders>
              <w:top w:val="nil"/>
              <w:bottom w:val="nil"/>
            </w:tcBorders>
            <w:shd w:val="clear" w:color="auto" w:fill="F3F3F3"/>
          </w:tcPr>
          <w:p w14:paraId="657EF339" w14:textId="77777777" w:rsidR="003924CE" w:rsidRDefault="003924CE">
            <w:pPr>
              <w:pStyle w:val="TableParagraph"/>
              <w:ind w:left="0"/>
              <w:rPr>
                <w:rFonts w:ascii="Times New Roman"/>
              </w:rPr>
            </w:pPr>
          </w:p>
        </w:tc>
      </w:tr>
      <w:tr w:rsidR="003924CE" w14:paraId="657EF33E" w14:textId="77777777">
        <w:trPr>
          <w:trHeight w:val="445"/>
        </w:trPr>
        <w:tc>
          <w:tcPr>
            <w:tcW w:w="1447" w:type="dxa"/>
            <w:tcBorders>
              <w:top w:val="nil"/>
            </w:tcBorders>
            <w:shd w:val="clear" w:color="auto" w:fill="F3F3F3"/>
          </w:tcPr>
          <w:p w14:paraId="657EF33B" w14:textId="77777777" w:rsidR="003924CE" w:rsidRDefault="003924CE">
            <w:pPr>
              <w:pStyle w:val="TableParagraph"/>
              <w:ind w:left="0"/>
              <w:rPr>
                <w:rFonts w:ascii="Times New Roman"/>
              </w:rPr>
            </w:pPr>
          </w:p>
        </w:tc>
        <w:tc>
          <w:tcPr>
            <w:tcW w:w="7560" w:type="dxa"/>
            <w:tcBorders>
              <w:top w:val="nil"/>
            </w:tcBorders>
          </w:tcPr>
          <w:p w14:paraId="657EF33C" w14:textId="77777777" w:rsidR="003924CE" w:rsidRDefault="004914D9">
            <w:pPr>
              <w:pStyle w:val="TableParagraph"/>
              <w:spacing w:before="159"/>
              <w:ind w:left="475"/>
              <w:rPr>
                <w:sz w:val="20"/>
              </w:rPr>
            </w:pPr>
            <w:r>
              <w:rPr>
                <w:sz w:val="20"/>
              </w:rPr>
              <w:t>Detail 3.</w:t>
            </w:r>
          </w:p>
        </w:tc>
        <w:tc>
          <w:tcPr>
            <w:tcW w:w="1800" w:type="dxa"/>
            <w:tcBorders>
              <w:top w:val="nil"/>
            </w:tcBorders>
            <w:shd w:val="clear" w:color="auto" w:fill="F3F3F3"/>
          </w:tcPr>
          <w:p w14:paraId="657EF33D" w14:textId="77777777" w:rsidR="003924CE" w:rsidRDefault="003924CE">
            <w:pPr>
              <w:pStyle w:val="TableParagraph"/>
              <w:ind w:left="0"/>
              <w:rPr>
                <w:rFonts w:ascii="Times New Roman"/>
              </w:rPr>
            </w:pPr>
          </w:p>
        </w:tc>
      </w:tr>
    </w:tbl>
    <w:p w14:paraId="657EF33F" w14:textId="77777777" w:rsidR="003924CE" w:rsidRDefault="004914D9">
      <w:pPr>
        <w:pStyle w:val="Heading2"/>
        <w:spacing w:before="119"/>
      </w:pPr>
      <w:r>
        <w:t>Conclusion:</w:t>
      </w:r>
    </w:p>
    <w:p w14:paraId="657EF340" w14:textId="77777777" w:rsidR="003924CE" w:rsidRDefault="004914D9">
      <w:pPr>
        <w:pStyle w:val="BodyText"/>
        <w:ind w:left="247"/>
        <w:rPr>
          <w:sz w:val="20"/>
        </w:rPr>
      </w:pPr>
      <w:r>
        <w:rPr>
          <w:sz w:val="20"/>
        </w:rPr>
      </w:r>
      <w:r>
        <w:rPr>
          <w:sz w:val="20"/>
        </w:rPr>
        <w:pict w14:anchorId="657EF34D">
          <v:group id="_x0000_s1026" style="width:540.85pt;height:59.05pt;mso-position-horizontal-relative:char;mso-position-vertical-relative:line" coordsize="10817,1181">
            <v:rect id="_x0000_s1045" style="position:absolute;left:9;top:9;width:3058;height:1162" fillcolor="#f3f3f3" stroked="f"/>
            <v:rect id="_x0000_s1044" style="position:absolute;left:120;top:52;width:2837;height:269" fillcolor="#f3f3f3" stroked="f"/>
            <v:rect id="_x0000_s1043" style="position:absolute;left:120;top:321;width:2837;height:269" fillcolor="#f3f3f3" stroked="f"/>
            <v:rect id="_x0000_s1042" style="position:absolute;left:120;top:590;width:2837;height:269" fillcolor="#f3f3f3" stroked="f"/>
            <v:rect id="_x0000_s1041" style="position:absolute;left:120;top:859;width:2837;height:269" fillcolor="#f3f3f3" stroked="f"/>
            <v:line id="_x0000_s1040" style="position:absolute" from="10,5" to="3067,5" strokeweight=".48pt"/>
            <v:rect id="_x0000_s1039" style="position:absolute;left:9;top:9;width:3058;height:44" fillcolor="#f3f3f3" stroked="f"/>
            <v:line id="_x0000_s1038" style="position:absolute" from="3077,5" to="10807,5" strokeweight=".48pt"/>
            <v:rect id="_x0000_s1037" style="position:absolute;left:4;top:1128;width:3068;height:44" fillcolor="#f3f3f3" stroked="f"/>
            <v:rect id="_x0000_s1036" style="position:absolute;top:1171;width:10;height:10" fillcolor="black" stroked="f"/>
            <v:rect id="_x0000_s1035" style="position:absolute;top:1171;width:10;height:10" fillcolor="black" stroked="f"/>
            <v:line id="_x0000_s1034" style="position:absolute" from="10,1176" to="3067,1176" strokeweight=".48pt"/>
            <v:line id="_x0000_s1033" style="position:absolute" from="3072,0" to="3072,1171" strokeweight=".16969mm"/>
            <v:rect id="_x0000_s1032" style="position:absolute;left:3067;top:1171;width:10;height:10" fillcolor="black" stroked="f"/>
            <v:line id="_x0000_s1031" style="position:absolute" from="3077,1176" to="10807,1176" strokeweight=".48pt"/>
            <v:line id="_x0000_s1030" style="position:absolute" from="10812,0" to="10812,1171" strokeweight=".16969mm"/>
            <v:rect id="_x0000_s1029" style="position:absolute;left:10807;top:1171;width:10;height:10" fillcolor="black" stroked="f"/>
            <v:rect id="_x0000_s1028" style="position:absolute;left:10807;top:1171;width:10;height:10" fillcolor="black" stroked="f"/>
            <v:shape id="_x0000_s1027" type="#_x0000_t202" style="position:absolute;left:4;top:4;width:3068;height:1172" fillcolor="#f3f3f3" strokeweight=".16969mm">
              <v:textbox inset="0,0,0,0">
                <w:txbxContent>
                  <w:p w14:paraId="657EF358" w14:textId="77777777" w:rsidR="003924CE" w:rsidRDefault="004914D9">
                    <w:pPr>
                      <w:spacing w:before="40"/>
                      <w:ind w:left="110" w:right="254"/>
                    </w:pPr>
                    <w:r>
                      <w:rPr>
                        <w:b/>
                      </w:rPr>
                      <w:t xml:space="preserve">Analyze and reflect </w:t>
                    </w:r>
                    <w:r>
                      <w:t>on the action of the story, including how the events are significant to you.</w:t>
                    </w:r>
                  </w:p>
                </w:txbxContent>
              </v:textbox>
            </v:shape>
            <w10:anchorlock/>
          </v:group>
        </w:pict>
      </w:r>
    </w:p>
    <w:p w14:paraId="657EF341" w14:textId="77777777" w:rsidR="003924CE" w:rsidRDefault="004914D9">
      <w:pPr>
        <w:tabs>
          <w:tab w:val="left" w:pos="11268"/>
        </w:tabs>
        <w:spacing w:before="148" w:line="261" w:lineRule="auto"/>
        <w:ind w:left="440" w:right="109"/>
        <w:rPr>
          <w:sz w:val="24"/>
        </w:rPr>
      </w:pPr>
      <w:r>
        <w:rPr>
          <w:rFonts w:ascii="Wingdings" w:hAnsi="Wingdings"/>
          <w:sz w:val="32"/>
          <w:shd w:val="clear" w:color="auto" w:fill="F3F3F3"/>
        </w:rPr>
        <w:t></w:t>
      </w:r>
      <w:r>
        <w:rPr>
          <w:rFonts w:ascii="Times New Roman" w:hAnsi="Times New Roman"/>
          <w:sz w:val="32"/>
          <w:shd w:val="clear" w:color="auto" w:fill="F3F3F3"/>
        </w:rPr>
        <w:t xml:space="preserve"> </w:t>
      </w:r>
      <w:r>
        <w:rPr>
          <w:b/>
          <w:sz w:val="24"/>
          <w:shd w:val="clear" w:color="auto" w:fill="F3F3F3"/>
        </w:rPr>
        <w:t>Writing Strategies</w:t>
      </w:r>
      <w:r>
        <w:rPr>
          <w:b/>
          <w:spacing w:val="26"/>
          <w:sz w:val="24"/>
          <w:shd w:val="clear" w:color="auto" w:fill="F3F3F3"/>
        </w:rPr>
        <w:t xml:space="preserve"> </w:t>
      </w:r>
      <w:r>
        <w:rPr>
          <w:b/>
          <w:sz w:val="24"/>
          <w:shd w:val="clear" w:color="auto" w:fill="F3F3F3"/>
        </w:rPr>
        <w:t>to</w:t>
      </w:r>
      <w:r>
        <w:rPr>
          <w:b/>
          <w:spacing w:val="-1"/>
          <w:sz w:val="24"/>
          <w:shd w:val="clear" w:color="auto" w:fill="F3F3F3"/>
        </w:rPr>
        <w:t xml:space="preserve"> </w:t>
      </w:r>
      <w:r>
        <w:rPr>
          <w:b/>
          <w:sz w:val="24"/>
          <w:shd w:val="clear" w:color="auto" w:fill="F3F3F3"/>
        </w:rPr>
        <w:t>Consider</w:t>
      </w:r>
      <w:r>
        <w:rPr>
          <w:b/>
          <w:sz w:val="24"/>
          <w:shd w:val="clear" w:color="auto" w:fill="F3F3F3"/>
        </w:rPr>
        <w:tab/>
      </w:r>
      <w:r>
        <w:rPr>
          <w:b/>
          <w:sz w:val="24"/>
        </w:rPr>
        <w:t xml:space="preserve"> </w:t>
      </w:r>
      <w:r>
        <w:rPr>
          <w:b/>
          <w:i/>
          <w:sz w:val="24"/>
        </w:rPr>
        <w:t xml:space="preserve">First Person vs. Third Person </w:t>
      </w:r>
      <w:r>
        <w:rPr>
          <w:sz w:val="24"/>
        </w:rPr>
        <w:t>Narratives are a mode of writing in which writers often use first person perspective (“I saw”, “I did”). Check with your instructor to determine whether you can use “I” when</w:t>
      </w:r>
      <w:r>
        <w:rPr>
          <w:spacing w:val="-24"/>
          <w:sz w:val="24"/>
        </w:rPr>
        <w:t xml:space="preserve"> </w:t>
      </w:r>
      <w:r>
        <w:rPr>
          <w:sz w:val="24"/>
        </w:rPr>
        <w:t>telling</w:t>
      </w:r>
    </w:p>
    <w:p w14:paraId="657EF342" w14:textId="77777777" w:rsidR="003924CE" w:rsidRDefault="004914D9">
      <w:pPr>
        <w:pStyle w:val="BodyText"/>
        <w:spacing w:line="270" w:lineRule="exact"/>
        <w:ind w:left="440"/>
      </w:pPr>
      <w:r>
        <w:t>your story.</w:t>
      </w:r>
    </w:p>
    <w:p w14:paraId="657EF343" w14:textId="77777777" w:rsidR="003924CE" w:rsidRDefault="003924CE">
      <w:pPr>
        <w:pStyle w:val="BodyText"/>
      </w:pPr>
    </w:p>
    <w:p w14:paraId="657EF344" w14:textId="77777777" w:rsidR="003924CE" w:rsidRDefault="004914D9">
      <w:pPr>
        <w:pStyle w:val="BodyText"/>
        <w:ind w:left="440" w:right="309"/>
        <w:jc w:val="both"/>
      </w:pPr>
      <w:r>
        <w:rPr>
          <w:b/>
        </w:rPr>
        <w:t xml:space="preserve">*Verb Tense: Reporting vs. Reflecting </w:t>
      </w:r>
      <w:r>
        <w:t>The events of most narr</w:t>
      </w:r>
      <w:r>
        <w:t xml:space="preserve">atives are told in past tense: “As I hiked, I felt the warm sun on my back.” Use present tense when reflecting on the events: “Now I know how unprepared I was”. Notice the change in tense in this sentence as the writer reflects on the past event, from the </w:t>
      </w:r>
      <w:r>
        <w:t>present.</w:t>
      </w:r>
    </w:p>
    <w:sectPr w:rsidR="003924CE">
      <w:type w:val="continuous"/>
      <w:pgSz w:w="12240" w:h="15840"/>
      <w:pgMar w:top="380" w:right="580" w:bottom="280" w:left="2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2"/>
    <w:compatSetting w:name="useWord2013TrackBottomHyphenation" w:uri="http://schemas.microsoft.com/office/word" w:val="1"/>
  </w:compat>
  <w:rsids>
    <w:rsidRoot w:val="003924CE"/>
    <w:rsid w:val="003924CE"/>
    <w:rsid w:val="004914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80"/>
    <o:shapelayout v:ext="edit">
      <o:idmap v:ext="edit" data="1"/>
    </o:shapelayout>
  </w:shapeDefaults>
  <w:decimalSymbol w:val="."/>
  <w:listSeparator w:val=","/>
  <w14:docId w14:val="657EF2ED"/>
  <w15:docId w15:val="{0A2721D5-F18F-4C44-988D-3B24C4FFB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ind w:left="372"/>
      <w:outlineLvl w:val="0"/>
    </w:pPr>
    <w:rPr>
      <w:b/>
      <w:bCs/>
      <w:sz w:val="26"/>
      <w:szCs w:val="26"/>
    </w:rPr>
  </w:style>
  <w:style w:type="paragraph" w:styleId="Heading2">
    <w:name w:val="heading 2"/>
    <w:basedOn w:val="Normal"/>
    <w:uiPriority w:val="9"/>
    <w:unhideWhenUsed/>
    <w:qFormat/>
    <w:pPr>
      <w:spacing w:before="1"/>
      <w:ind w:left="44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1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C9A783E06BC1142B4892340039C0910" ma:contentTypeVersion="0" ma:contentTypeDescription="Create a new document." ma:contentTypeScope="" ma:versionID="b644632f868341014c96517bddae5282">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394F7C-6CB1-4113-AF69-3B8D0B9AE22E}"/>
</file>

<file path=customXml/itemProps2.xml><?xml version="1.0" encoding="utf-8"?>
<ds:datastoreItem xmlns:ds="http://schemas.openxmlformats.org/officeDocument/2006/customXml" ds:itemID="{3B740F1D-864E-4AE6-8DD1-DCD724A1055B}"/>
</file>

<file path=customXml/itemProps3.xml><?xml version="1.0" encoding="utf-8"?>
<ds:datastoreItem xmlns:ds="http://schemas.openxmlformats.org/officeDocument/2006/customXml" ds:itemID="{C5C656C8-D73C-4574-9C0C-FF177CE8A8EF}"/>
</file>

<file path=docProps/app.xml><?xml version="1.0" encoding="utf-8"?>
<Properties xmlns="http://schemas.openxmlformats.org/officeDocument/2006/extended-properties" xmlns:vt="http://schemas.openxmlformats.org/officeDocument/2006/docPropsVTypes">
  <Template>Normal.dotm</Template>
  <TotalTime>1</TotalTime>
  <Pages>2</Pages>
  <Words>529</Words>
  <Characters>3021</Characters>
  <Application>Microsoft Office Word</Application>
  <DocSecurity>0</DocSecurity>
  <Lines>25</Lines>
  <Paragraphs>7</Paragraphs>
  <ScaleCrop>false</ScaleCrop>
  <Company/>
  <LinksUpToDate>false</LinksUpToDate>
  <CharactersWithSpaces>3543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Structure of a General Expository Essay</dc:title>
  <dc:creator>Writing Lab</dc:creator>
  <cp:lastModifiedBy>Scott Findley</cp:lastModifiedBy>
  <cp:revision>2</cp:revision>
  <dcterms:created xsi:type="dcterms:W3CDTF">2018-09-26T20:12:00Z</dcterms:created>
  <dcterms:modified xsi:type="dcterms:W3CDTF">2018-09-26T20:13:00Z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2016-07-26T00:00:00Z</vt:filetime>
  </property>
  <property fmtid="{D5CDD505-2E9C-101B-9397-08002B2CF9AE}" pid="3" name="Creator">
    <vt:lpwstr>Acrobat PDFMaker 15 for Word</vt:lpwstr>
  </property>
  <property fmtid="{D5CDD505-2E9C-101B-9397-08002B2CF9AE}" pid="4" name="LastSaved">
    <vt:filetime>2018-09-26T00:00:00Z</vt:filetime>
  </property>
  <property fmtid="{D5CDD505-2E9C-101B-9397-08002B2CF9AE}" pid="5" name="ContentTypeId">
    <vt:lpwstr>0x0101009C9A783E06BC1142B4892340039C0910</vt:lpwstr>
  </property>
</Properties>
</file>